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F161" w14:textId="77777777" w:rsidR="008C6865" w:rsidRDefault="002755A7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C8F340" wp14:editId="1E2899F8">
            <wp:simplePos x="0" y="0"/>
            <wp:positionH relativeFrom="page">
              <wp:posOffset>10401300</wp:posOffset>
            </wp:positionH>
            <wp:positionV relativeFrom="topMargin">
              <wp:posOffset>11874500</wp:posOffset>
            </wp:positionV>
            <wp:extent cx="431800" cy="4699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0361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10《青山处处埋忠骨》课时练 基础篇</w:t>
      </w:r>
    </w:p>
    <w:p w14:paraId="7054EB3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04D02959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cān móu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zūn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òng             tè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ū                    </w:t>
      </w:r>
    </w:p>
    <w:p w14:paraId="40CEEDC2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6A79005" wp14:editId="354CC9E3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10887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DE9DA89" wp14:editId="6F71A823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2172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64C35E8" wp14:editId="64BCF466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34336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0EA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óu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ú             nǐ dìng             àn dàn</w:t>
      </w:r>
    </w:p>
    <w:p w14:paraId="2E3415EF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FF8D548" wp14:editId="481AF808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92187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DAA32AE" wp14:editId="15672D02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87681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2365981" wp14:editId="6A14710B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80015" name="图片 6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3ACF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7EEC788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1．辨字组词。</w:t>
      </w:r>
    </w:p>
    <w:p w14:paraId="3E6965F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泽(        )        拟(        )  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             殊(        )</w:t>
      </w:r>
    </w:p>
    <w:p w14:paraId="6C79084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译(        )        似(        )   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             珠(        )</w:t>
      </w:r>
    </w:p>
    <w:p w14:paraId="7A403076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2．填空。</w:t>
      </w:r>
    </w:p>
    <w:p w14:paraId="0B900B97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主席在电文稿上批示的这两句诗是“_______________，_______________。”出自____________，作者是____________。这里表现了________________________。</w:t>
      </w:r>
    </w:p>
    <w:p w14:paraId="301968E9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3．把句子中画“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”的部分换成课文中对应的词语。</w:t>
      </w:r>
    </w:p>
    <w:p w14:paraId="59DA904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（1）．毛主席</w:t>
      </w:r>
      <w:r>
        <w:rPr>
          <w:rFonts w:ascii="仿宋" w:eastAsia="仿宋" w:hAnsi="仿宋" w:cs="仿宋" w:hint="eastAsia"/>
          <w:sz w:val="28"/>
          <w:szCs w:val="28"/>
          <w:u w:val="single"/>
        </w:rPr>
        <w:t>控制不住自己</w:t>
      </w:r>
      <w:r>
        <w:rPr>
          <w:rFonts w:ascii="仿宋" w:eastAsia="仿宋" w:hAnsi="仿宋" w:cs="仿宋" w:hint="eastAsia"/>
          <w:sz w:val="28"/>
          <w:szCs w:val="28"/>
        </w:rPr>
        <w:t>地站了起来，仰起头，望着天花板。(         )</w:t>
      </w:r>
    </w:p>
    <w:p w14:paraId="30DEDC20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（2)．他</w:t>
      </w:r>
      <w:r>
        <w:rPr>
          <w:rFonts w:ascii="仿宋" w:eastAsia="仿宋" w:hAnsi="仿宋" w:cs="仿宋" w:hint="eastAsia"/>
          <w:sz w:val="28"/>
          <w:szCs w:val="28"/>
          <w:u w:val="single"/>
        </w:rPr>
        <w:t>好像在思考着什么</w:t>
      </w:r>
      <w:r>
        <w:rPr>
          <w:rFonts w:ascii="仿宋" w:eastAsia="仿宋" w:hAnsi="仿宋" w:cs="仿宋" w:hint="eastAsia"/>
          <w:sz w:val="28"/>
          <w:szCs w:val="28"/>
        </w:rPr>
        <w:t>地说道：“哪个战士的血肉之躯不是父母所生？＂。(         )</w:t>
      </w:r>
    </w:p>
    <w:p w14:paraId="70AF7EA8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4．补充词语。</w:t>
      </w:r>
    </w:p>
    <w:p w14:paraId="179AD45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情不(     )(     )    若有(     )(     )     不由(     )(     )</w:t>
      </w:r>
    </w:p>
    <w:p w14:paraId="29D1CBD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血肉(     )(     )    狂轰滥(     )       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原封不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       </w:t>
      </w:r>
    </w:p>
    <w:p w14:paraId="708547E6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5．在括号里填上恰当的词语。</w:t>
      </w:r>
    </w:p>
    <w:p w14:paraId="4424321F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 )的父爱           (          )的眉头            (         )的工作</w:t>
      </w:r>
    </w:p>
    <w:p w14:paraId="3BA3BAEF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 )的目光           (          )地说</w:t>
      </w:r>
    </w:p>
    <w:p w14:paraId="13473D57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2F08F64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1．对“青山处埋忠骨，何须马革裹尸还”一句理解不正确的一项是（        ）</w:t>
      </w:r>
    </w:p>
    <w:p w14:paraId="05DC695F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A．“忠骨”是指忠臣的遗骸，在文中指毛岸英烈士的遗体。</w:t>
      </w:r>
    </w:p>
    <w:p w14:paraId="73C30CB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B．“马革尸”就是把马儿的尸体包裹起来。</w:t>
      </w:r>
    </w:p>
    <w:p w14:paraId="1CCCCDCF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C．这既是对毛岸英烈士高度的评价，又表明了毛主席对儿子遗体安葬问题的态度，充分显示了毛主席的博大胸襟。</w:t>
      </w:r>
    </w:p>
    <w:p w14:paraId="7800508B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2．《青山处处埋忠骨》这篇课文作者的写作目的是（        ）</w:t>
      </w:r>
    </w:p>
    <w:p w14:paraId="3F1ED63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A．说明毛泽东是个爱儿子的好父亲。</w:t>
      </w:r>
    </w:p>
    <w:p w14:paraId="1D0DB1D0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B．说明毛泽东是为朝鲜人民着想的国际主义战士。</w:t>
      </w:r>
    </w:p>
    <w:p w14:paraId="316B2F43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C．说明毛泽东任何时候都不搞特殊化。</w:t>
      </w:r>
    </w:p>
    <w:p w14:paraId="7800E7B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D．说明毛泽东具有为革命事业献出一切的伟大胸怀。</w:t>
      </w:r>
    </w:p>
    <w:p w14:paraId="55C74C06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3．下列句子没有语病的一项是（        ）</w:t>
      </w:r>
    </w:p>
    <w:p w14:paraId="59BC6083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A．面对灾难，中国力量最可信赖。</w:t>
      </w:r>
    </w:p>
    <w:p w14:paraId="2ACF75BB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B．通过老师的教育，我端正了错误。</w:t>
      </w:r>
    </w:p>
    <w:p w14:paraId="73E44F3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C．言行不一致的人，是一种极不好的习惯。</w:t>
      </w:r>
    </w:p>
    <w:p w14:paraId="18C0BBD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四、把词语和相应的意思用线连起来。</w:t>
      </w:r>
    </w:p>
    <w:p w14:paraId="34F3EBE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拟定          连续不断地小声说话的声音。</w:t>
      </w:r>
    </w:p>
    <w:p w14:paraId="0CAE8006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喃喃          起草制定。</w:t>
      </w:r>
    </w:p>
    <w:p w14:paraId="1D721E01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踌躇          意思是指犹豫不决，拿不定主意。也做思量、考虑的意思。</w:t>
      </w:r>
    </w:p>
    <w:p w14:paraId="3DF5CC3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黯然          心里不舒服，情绪低落的样子。</w:t>
      </w:r>
    </w:p>
    <w:p w14:paraId="19A7B771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五、按要求完成句子练习。</w:t>
      </w:r>
    </w:p>
    <w:p w14:paraId="523527A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1．地下党的同志们冒着生命危险找到了岸英。（改为“被”字句）</w:t>
      </w:r>
    </w:p>
    <w:p w14:paraId="5C3EA441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6A303E1B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2．但我说出那几件“传世宝”来，岂不要叫那些富翁们齿冷三天？（改为陈述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句）</w:t>
      </w:r>
    </w:p>
    <w:p w14:paraId="57CB929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7C44DBA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3．遗民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泪尽胡尘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里，南望王师又一年。（用自己的话说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诗句的意思）</w:t>
      </w:r>
    </w:p>
    <w:p w14:paraId="00E6B75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2E14EF48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4．写一写你由下面的词语联想到的场景或画面。</w:t>
      </w:r>
    </w:p>
    <w:p w14:paraId="742C7319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垂头丧气——________________________________________________________</w:t>
      </w:r>
    </w:p>
    <w:p w14:paraId="68487888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3F44F7F6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1．给加点字选择正确的读音，用“√”标出</w:t>
      </w:r>
    </w:p>
    <w:p w14:paraId="53E96A30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拟</w:t>
      </w:r>
      <w:r>
        <w:rPr>
          <w:rFonts w:ascii="仿宋" w:eastAsia="仿宋" w:hAnsi="仿宋" w:cs="仿宋" w:hint="eastAsia"/>
          <w:sz w:val="28"/>
          <w:szCs w:val="28"/>
        </w:rPr>
        <w:t>定（sì  nǐ）         奔</w:t>
      </w:r>
      <w:r>
        <w:rPr>
          <w:rFonts w:ascii="仿宋" w:eastAsia="仿宋" w:hAnsi="仿宋" w:cs="仿宋" w:hint="eastAsia"/>
          <w:sz w:val="28"/>
          <w:szCs w:val="28"/>
          <w:em w:val="dot"/>
        </w:rPr>
        <w:t>赴</w:t>
      </w:r>
      <w:r>
        <w:rPr>
          <w:rFonts w:ascii="仿宋" w:eastAsia="仿宋" w:hAnsi="仿宋" w:cs="仿宋" w:hint="eastAsia"/>
          <w:sz w:val="28"/>
          <w:szCs w:val="28"/>
        </w:rPr>
        <w:t>（pù  fù）       特</w:t>
      </w:r>
      <w:r>
        <w:rPr>
          <w:rFonts w:ascii="仿宋" w:eastAsia="仿宋" w:hAnsi="仿宋" w:cs="仿宋" w:hint="eastAsia"/>
          <w:sz w:val="28"/>
          <w:szCs w:val="28"/>
          <w:em w:val="dot"/>
        </w:rPr>
        <w:t>殊</w:t>
      </w:r>
      <w:r>
        <w:rPr>
          <w:rFonts w:ascii="仿宋" w:eastAsia="仿宋" w:hAnsi="仿宋" w:cs="仿宋" w:hint="eastAsia"/>
          <w:sz w:val="28"/>
          <w:szCs w:val="28"/>
        </w:rPr>
        <w:t xml:space="preserve">（sū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ū）</w:t>
      </w:r>
    </w:p>
    <w:p w14:paraId="3C9B9AC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踌</w:t>
      </w:r>
      <w:r>
        <w:rPr>
          <w:rFonts w:ascii="仿宋" w:eastAsia="仿宋" w:hAnsi="仿宋" w:cs="仿宋" w:hint="eastAsia"/>
          <w:sz w:val="28"/>
          <w:szCs w:val="28"/>
          <w:em w:val="dot"/>
        </w:rPr>
        <w:t>躇</w:t>
      </w:r>
      <w:r>
        <w:rPr>
          <w:rFonts w:ascii="仿宋" w:eastAsia="仿宋" w:hAnsi="仿宋" w:cs="仿宋" w:hint="eastAsia"/>
          <w:sz w:val="28"/>
          <w:szCs w:val="28"/>
        </w:rPr>
        <w:t xml:space="preserve">（cù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ú）      </w:t>
      </w:r>
      <w:r>
        <w:rPr>
          <w:rFonts w:ascii="仿宋" w:eastAsia="仿宋" w:hAnsi="仿宋" w:cs="仿宋" w:hint="eastAsia"/>
          <w:sz w:val="28"/>
          <w:szCs w:val="28"/>
          <w:em w:val="dot"/>
        </w:rPr>
        <w:t>黯</w:t>
      </w:r>
      <w:r>
        <w:rPr>
          <w:rFonts w:ascii="仿宋" w:eastAsia="仿宋" w:hAnsi="仿宋" w:cs="仿宋" w:hint="eastAsia"/>
          <w:sz w:val="28"/>
          <w:szCs w:val="28"/>
        </w:rPr>
        <w:t>然（àn  hē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      马</w:t>
      </w:r>
      <w:r>
        <w:rPr>
          <w:rFonts w:ascii="仿宋" w:eastAsia="仿宋" w:hAnsi="仿宋" w:cs="仿宋" w:hint="eastAsia"/>
          <w:sz w:val="28"/>
          <w:szCs w:val="28"/>
          <w:em w:val="dot"/>
        </w:rPr>
        <w:t>革</w:t>
      </w:r>
      <w:r>
        <w:rPr>
          <w:rFonts w:ascii="仿宋" w:eastAsia="仿宋" w:hAnsi="仿宋" w:cs="仿宋" w:hint="eastAsia"/>
          <w:sz w:val="28"/>
          <w:szCs w:val="28"/>
        </w:rPr>
        <w:t>（gē  gé）</w:t>
      </w:r>
    </w:p>
    <w:p w14:paraId="388D1730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2．选字填空。</w:t>
      </w:r>
    </w:p>
    <w:p w14:paraId="17BF58F1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哀]  (      )伤   (      )心          [施   拖]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  (      )拉</w:t>
      </w:r>
    </w:p>
    <w:p w14:paraId="22C3DA7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[荣   容]   宽(      )  (      )幸          [炼   练]  训(      )   锻(      )</w:t>
      </w:r>
    </w:p>
    <w:p w14:paraId="4EA1A515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3．选词填空。</w:t>
      </w:r>
    </w:p>
    <w:p w14:paraId="2A46EEE5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踌躇　徘徊　眷恋　依恋</w:t>
      </w:r>
    </w:p>
    <w:p w14:paraId="7E479FFA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（1）年幼的弟弟十分(        )妈妈，和妈妈寸步不离。</w:t>
      </w:r>
    </w:p>
    <w:p w14:paraId="1CD1436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（2）主席下意识地(        )了一会儿。</w:t>
      </w:r>
    </w:p>
    <w:p w14:paraId="231319B0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（3）虽然相距遥远，老人依然时常(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)着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她的故乡。</w:t>
      </w:r>
    </w:p>
    <w:p w14:paraId="2ECD3DEB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（4）我在这(        )了很久才进去。</w:t>
      </w:r>
    </w:p>
    <w:p w14:paraId="12CD3711" w14:textId="77777777" w:rsidR="008C6865" w:rsidRDefault="008C686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8C6865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65C640B8" w14:textId="77777777" w:rsidR="008C6865" w:rsidRDefault="002755A7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01ADBFD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01A66625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参谋       尊重       特殊   踌躇       拟定       黯淡</w:t>
      </w:r>
    </w:p>
    <w:p w14:paraId="67A93949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62079DE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1．沼泽     拟人     亲眷     特殊     译文     相似     誊写     珍珠</w:t>
      </w:r>
    </w:p>
    <w:p w14:paraId="59424FD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2．青山处处埋忠骨     何须马革裹尸还     《已亥杂诗》     龚自珍     毛泽东博大的胸襟</w:t>
      </w:r>
    </w:p>
    <w:p w14:paraId="5FFE7EB1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3．不由自主     若有所思</w:t>
      </w:r>
    </w:p>
    <w:p w14:paraId="414F28F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 自     禁     所     思     自     主     模     糊     炸     动      </w:t>
      </w:r>
    </w:p>
    <w:p w14:paraId="14E43FD7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 无限     紧皱     忘我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深遽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若有所思</w:t>
      </w:r>
    </w:p>
    <w:p w14:paraId="1371CAF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0F850203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1．B</w:t>
      </w:r>
    </w:p>
    <w:p w14:paraId="7CAAE61B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2．D</w:t>
      </w:r>
    </w:p>
    <w:p w14:paraId="434AA2C7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3．A</w:t>
      </w:r>
    </w:p>
    <w:p w14:paraId="215387A2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四、把词语和相应的意思用线连起来。</w:t>
      </w:r>
    </w:p>
    <w:p w14:paraId="1C871570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D41A244" wp14:editId="49FADA6D">
            <wp:extent cx="4048125" cy="838200"/>
            <wp:effectExtent l="0" t="0" r="3175" b="0"/>
            <wp:docPr id="1583828412" name="图片 1583828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48741" name="图片 15838284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E3D63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五、按要求完成句子练习。</w:t>
      </w:r>
    </w:p>
    <w:p w14:paraId="2595AE52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岸英被地下党的同志们冒着生命危险找到了。     </w:t>
      </w:r>
    </w:p>
    <w:p w14:paraId="7A4D51D5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但我说出那几件“传世宝”来，要叫那些富翁们齿冷三天。     </w:t>
      </w:r>
    </w:p>
    <w:p w14:paraId="0349549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在金统治地区的原宋朝老百姓在暴政下眼泪已流尽，一年又一年地盼望着南宋朝廷的军队能收复失地。      </w:t>
      </w:r>
    </w:p>
    <w:p w14:paraId="2F3FC4CE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当老师把试卷发给他时，他的眼神顿时黯淡了，他像泄了气的皮球，瘫坐在椅子上，一句话也不说。</w:t>
      </w:r>
    </w:p>
    <w:p w14:paraId="3C6DEE67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605FAE8C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1．nǐ√     fù√ 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ū√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ú√ àn√     gé√</w:t>
      </w:r>
    </w:p>
    <w:p w14:paraId="51B8157D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哀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施     拖     容     荣     练     炼</w:t>
      </w:r>
    </w:p>
    <w:p w14:paraId="1E1D3414" w14:textId="77777777" w:rsidR="008C6865" w:rsidRDefault="002755A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3．依恋     踌躇     眷恋     徘徊</w:t>
      </w:r>
    </w:p>
    <w:p w14:paraId="6163AAAC" w14:textId="77777777" w:rsidR="008C6865" w:rsidRDefault="008C686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4797664B" w14:textId="77777777" w:rsidR="008C6865" w:rsidRDefault="008C6865">
      <w:pPr>
        <w:sectPr w:rsidR="008C6865">
          <w:footerReference w:type="even" r:id="rId11"/>
          <w:footerReference w:type="default" r:id="rId12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163C34F9" w14:textId="71683D84" w:rsidR="008C6865" w:rsidRDefault="008C6865" w:rsidP="002755A7"/>
    <w:sectPr w:rsidR="008C686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6A55" w14:textId="77777777" w:rsidR="00CC4BB5" w:rsidRDefault="00CC4BB5">
      <w:pPr>
        <w:spacing w:after="0" w:line="240" w:lineRule="auto"/>
      </w:pPr>
      <w:r>
        <w:separator/>
      </w:r>
    </w:p>
  </w:endnote>
  <w:endnote w:type="continuationSeparator" w:id="0">
    <w:p w14:paraId="3E15EDE7" w14:textId="77777777" w:rsidR="00CC4BB5" w:rsidRDefault="00CC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3FED" w14:textId="2D55E4E9" w:rsidR="008C6865" w:rsidRDefault="002755A7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03B60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603B60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03B60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603B6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98E" w14:textId="77777777" w:rsidR="008C6865" w:rsidRDefault="002755A7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8A12" w14:textId="07BFD5DD" w:rsidR="008C6865" w:rsidRPr="00603B60" w:rsidRDefault="008C6865" w:rsidP="00603B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7A44" w14:textId="77777777" w:rsidR="00CC4BB5" w:rsidRDefault="00CC4BB5">
      <w:pPr>
        <w:spacing w:after="0" w:line="240" w:lineRule="auto"/>
      </w:pPr>
      <w:r>
        <w:separator/>
      </w:r>
    </w:p>
  </w:footnote>
  <w:footnote w:type="continuationSeparator" w:id="0">
    <w:p w14:paraId="4D41A014" w14:textId="77777777" w:rsidR="00CC4BB5" w:rsidRDefault="00CC4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D56503"/>
    <w:rsid w:val="002755A7"/>
    <w:rsid w:val="004123B8"/>
    <w:rsid w:val="004151FC"/>
    <w:rsid w:val="00603B60"/>
    <w:rsid w:val="008C6865"/>
    <w:rsid w:val="00A5585C"/>
    <w:rsid w:val="00BC40E6"/>
    <w:rsid w:val="00C02FC6"/>
    <w:rsid w:val="00CC4BB5"/>
    <w:rsid w:val="00FA4A75"/>
    <w:rsid w:val="1CD56503"/>
    <w:rsid w:val="291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C27C1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Manager>微信号：DEM2008</Manager>
  <Company>微信号：DEM2008</Company>
  <LinksUpToDate>false</LinksUpToDate>
  <CharactersWithSpaces>2759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2022-11-22T06:21:00Z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