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第二单元知识小结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宋</w:t>
      </w:r>
      <w:r>
        <w:rPr>
          <w:rFonts w:asciiTheme="minorEastAsia" w:hAnsiTheme="minorEastAsia" w:eastAsiaTheme="minorEastAsia"/>
          <w:sz w:val="32"/>
          <w:szCs w:val="32"/>
        </w:rPr>
        <w:t>(sòng)　</w:t>
      </w:r>
      <w:r>
        <w:rPr>
          <w:rFonts w:hint="eastAsia" w:asciiTheme="minorEastAsia" w:hAnsiTheme="minorEastAsia" w:eastAsiaTheme="minorEastAsia"/>
          <w:sz w:val="32"/>
          <w:szCs w:val="32"/>
        </w:rPr>
        <w:t>释</w:t>
      </w:r>
      <w:r>
        <w:rPr>
          <w:rFonts w:asciiTheme="minorEastAsia" w:hAnsiTheme="minorEastAsia" w:eastAsiaTheme="minorEastAsia"/>
          <w:sz w:val="32"/>
          <w:szCs w:val="32"/>
        </w:rPr>
        <w:t>(shì)　</w:t>
      </w:r>
      <w:r>
        <w:rPr>
          <w:rFonts w:hint="eastAsia" w:asciiTheme="minorEastAsia" w:hAnsiTheme="minorEastAsia" w:eastAsiaTheme="minorEastAsia"/>
          <w:sz w:val="32"/>
          <w:szCs w:val="32"/>
        </w:rPr>
        <w:t>冀</w:t>
      </w:r>
      <w:r>
        <w:rPr>
          <w:rFonts w:asciiTheme="minorEastAsia" w:hAnsiTheme="minorEastAsia" w:eastAsiaTheme="minorEastAsia"/>
          <w:sz w:val="32"/>
          <w:szCs w:val="32"/>
        </w:rPr>
        <w:t>(jì)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陶</w:t>
      </w:r>
      <w:r>
        <w:rPr>
          <w:rFonts w:asciiTheme="minorEastAsia" w:hAnsiTheme="minorEastAsia" w:eastAsiaTheme="minorEastAsia"/>
          <w:sz w:val="32"/>
          <w:szCs w:val="32"/>
        </w:rPr>
        <w:t>(táo)　</w:t>
      </w:r>
      <w:r>
        <w:rPr>
          <w:rFonts w:hint="eastAsia" w:asciiTheme="minorEastAsia" w:hAnsiTheme="minorEastAsia" w:eastAsiaTheme="minorEastAsia"/>
          <w:sz w:val="32"/>
          <w:szCs w:val="32"/>
        </w:rPr>
        <w:t>罐</w:t>
      </w:r>
      <w:r>
        <w:rPr>
          <w:rFonts w:asciiTheme="minorEastAsia" w:hAnsiTheme="minorEastAsia" w:eastAsiaTheme="minorEastAsia"/>
          <w:sz w:val="32"/>
          <w:szCs w:val="32"/>
        </w:rPr>
        <w:t>(guàn)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骄</w:t>
      </w:r>
      <w:r>
        <w:rPr>
          <w:rFonts w:asciiTheme="minorEastAsia" w:hAnsiTheme="minorEastAsia" w:eastAsiaTheme="minorEastAsia"/>
          <w:sz w:val="32"/>
          <w:szCs w:val="32"/>
        </w:rPr>
        <w:t>(jiāo)　</w:t>
      </w:r>
      <w:r>
        <w:rPr>
          <w:rFonts w:hint="eastAsia" w:asciiTheme="minorEastAsia" w:hAnsiTheme="minorEastAsia" w:eastAsiaTheme="minorEastAsia"/>
          <w:sz w:val="32"/>
          <w:szCs w:val="32"/>
        </w:rPr>
        <w:t>懦</w:t>
      </w:r>
      <w:r>
        <w:rPr>
          <w:rFonts w:asciiTheme="minorEastAsia" w:hAnsiTheme="minorEastAsia" w:eastAsiaTheme="minorEastAsia"/>
          <w:sz w:val="32"/>
          <w:szCs w:val="32"/>
        </w:rPr>
        <w:t>(nuò)　</w:t>
      </w:r>
      <w:r>
        <w:rPr>
          <w:rFonts w:hint="eastAsia" w:asciiTheme="minorEastAsia" w:hAnsiTheme="minorEastAsia" w:eastAsiaTheme="minorEastAsia"/>
          <w:sz w:val="32"/>
          <w:szCs w:val="32"/>
        </w:rPr>
        <w:t>弱</w:t>
      </w:r>
      <w:r>
        <w:rPr>
          <w:rFonts w:asciiTheme="minorEastAsia" w:hAnsiTheme="minorEastAsia" w:eastAsiaTheme="minorEastAsia"/>
          <w:sz w:val="32"/>
          <w:szCs w:val="32"/>
        </w:rPr>
        <w:t>(ruò)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皱</w:t>
      </w:r>
      <w:r>
        <w:rPr>
          <w:rFonts w:asciiTheme="minorEastAsia" w:hAnsiTheme="minorEastAsia" w:eastAsiaTheme="minorEastAsia"/>
          <w:sz w:val="32"/>
          <w:szCs w:val="32"/>
        </w:rPr>
        <w:t>(zhòu)　</w:t>
      </w:r>
      <w:r>
        <w:rPr>
          <w:rFonts w:hint="eastAsia" w:asciiTheme="minorEastAsia" w:hAnsiTheme="minorEastAsia" w:eastAsiaTheme="minorEastAsia"/>
          <w:sz w:val="32"/>
          <w:szCs w:val="32"/>
        </w:rPr>
        <w:t>怨</w:t>
      </w:r>
      <w:r>
        <w:rPr>
          <w:rFonts w:asciiTheme="minorEastAsia" w:hAnsiTheme="minorEastAsia" w:eastAsiaTheme="minorEastAsia"/>
          <w:sz w:val="32"/>
          <w:szCs w:val="32"/>
        </w:rPr>
        <w:t>(yuàn)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挣</w:t>
      </w:r>
      <w:r>
        <w:rPr>
          <w:rFonts w:asciiTheme="minorEastAsia" w:hAnsiTheme="minorEastAsia" w:eastAsiaTheme="minorEastAsia"/>
          <w:sz w:val="32"/>
          <w:szCs w:val="32"/>
        </w:rPr>
        <w:t>(zhènɡ)　</w:t>
      </w:r>
      <w:r>
        <w:rPr>
          <w:rFonts w:hint="eastAsia" w:asciiTheme="minorEastAsia" w:hAnsiTheme="minorEastAsia" w:eastAsiaTheme="minorEastAsia"/>
          <w:sz w:val="32"/>
          <w:szCs w:val="32"/>
        </w:rPr>
        <w:t>逼</w:t>
      </w:r>
      <w:r>
        <w:rPr>
          <w:rFonts w:asciiTheme="minorEastAsia" w:hAnsiTheme="minorEastAsia" w:eastAsiaTheme="minorEastAsia"/>
          <w:sz w:val="32"/>
          <w:szCs w:val="32"/>
        </w:rPr>
        <w:t>(bī)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左边“耒”中间一横短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最后一笔捺变成点。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颈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第二笔是点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第五笔是提。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塘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左边的“土”最后一笔变成提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要在“唐”的左上方。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左边最后一笔变成提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右边是反文旁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不要写成折文旁。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其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中间是两横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不要写成三横。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待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右上方是“土”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不要写成“士”。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区分形近字是考试中的一个常考点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常见的考查形式有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给形近字组词。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给熟字加偏旁组成新字再组词。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32635" cy="904875"/>
            <wp:effectExtent l="0" t="0" r="0" b="0"/>
            <wp:docPr id="58" name="小窍门2-1.eps" descr="id:21474863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小窍门2-1.eps" descr="id:214748632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920" cy="9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148840" cy="499745"/>
            <wp:effectExtent l="0" t="0" r="0" b="0"/>
            <wp:docPr id="59" name="小窍门2-2.eps" descr="id:21474863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小窍门2-2.eps" descr="id:214748632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5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折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é(折颈)(打折)(百折不挠)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é(折本)(折了)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处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ǔ(和睦相处)(处罚)(处变不惊)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ù(处处)(处所)(住处)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称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(匀称)(相称)(称心如意)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ē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(称号)(称呼)(称赞)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禁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ī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(不禁)(禁得住)(弱不禁风)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ì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(禁止) (违禁品)(令行禁止)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挣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(挣脱)(挣开)(挣饭吃)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ē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(挣扎)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撒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ā(撒开)(撒手)(撒泼打滚)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ǎ(撒播)(撒种)(撒豆成兵)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划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á(划船)(划算)(划一道口子)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à(计划)(划分)(出谋划策)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弹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t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á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(弹琴) (弹跳)(弹冠相庆)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(子弹)(弹弓) (弹丸之地)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守株待兔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宋人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耕田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骄傲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谦虚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懦弱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尘土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代价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池塘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倒映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欣赏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匀称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别致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传来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狮子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叹气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奚落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数落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和睦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融洽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骄傲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傲慢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理会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理睬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荒凉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荒芜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惊讶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惊异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朴素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朴实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谦虚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谦恭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轻蔑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轻视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懦弱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软弱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羞耻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耻辱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兴奋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激动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欣赏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观赏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精美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精巧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匀称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均匀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别致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新颖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抱怨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埋怨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犹豫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迟疑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凶恶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疲劳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疲倦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抛开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抛掉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生涯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生活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固然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诚然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清闲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安闲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探究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安逸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舒适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尊敬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尊重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轻蔑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尊重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羞耻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荣耀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傲慢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谦恭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谦虚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骄傲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懦弱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勇敢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荒凉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繁华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朴素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奢华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兴奋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镇静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奚落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赞扬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别致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普通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抱怨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理解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犹豫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果断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温和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机灵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呆板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注意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忽略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没精打采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神采奕奕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沉重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轻松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蜿蜒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笔直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清闲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忙碌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清洁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肮脏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遗忘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牢记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尊敬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鄙视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衰退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振兴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懒惰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勤快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一无所为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功成名就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带有反义词的词语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翻来覆去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古往今来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舍本逐末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大惊小怪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②AABB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痛痛快快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郁郁葱葱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严严实实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隐隐约约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③AABC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层层波纹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亭亭玉立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依依不舍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滔滔不绝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轻蔑</w:t>
      </w:r>
      <w:r>
        <w:rPr>
          <w:rFonts w:hint="eastAsia" w:asciiTheme="minorEastAsia" w:hAnsiTheme="minorEastAsia" w:eastAsiaTheme="minorEastAsia"/>
          <w:sz w:val="32"/>
          <w:szCs w:val="32"/>
        </w:rPr>
        <w:t>的神气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荒凉</w:t>
      </w:r>
      <w:r>
        <w:rPr>
          <w:rFonts w:hint="eastAsia" w:asciiTheme="minorEastAsia" w:hAnsiTheme="minorEastAsia" w:eastAsiaTheme="minorEastAsia"/>
          <w:sz w:val="32"/>
          <w:szCs w:val="32"/>
        </w:rPr>
        <w:t>的废墟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厚厚</w:t>
      </w:r>
      <w:r>
        <w:rPr>
          <w:rFonts w:hint="eastAsia" w:asciiTheme="minorEastAsia" w:hAnsiTheme="minorEastAsia" w:eastAsiaTheme="minorEastAsia"/>
          <w:sz w:val="32"/>
          <w:szCs w:val="32"/>
        </w:rPr>
        <w:t>的尘土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漂亮</w:t>
      </w:r>
      <w:r>
        <w:rPr>
          <w:rFonts w:hint="eastAsia" w:asciiTheme="minorEastAsia" w:hAnsiTheme="minorEastAsia" w:eastAsiaTheme="minorEastAsia"/>
          <w:sz w:val="32"/>
          <w:szCs w:val="32"/>
        </w:rPr>
        <w:t>的鹿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美丽</w:t>
      </w:r>
      <w:r>
        <w:rPr>
          <w:rFonts w:hint="eastAsia" w:asciiTheme="minorEastAsia" w:hAnsiTheme="minorEastAsia" w:eastAsiaTheme="minorEastAsia"/>
          <w:sz w:val="32"/>
          <w:szCs w:val="32"/>
        </w:rPr>
        <w:t>的珊瑚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凶猛</w:t>
      </w:r>
      <w:r>
        <w:rPr>
          <w:rFonts w:hint="eastAsia" w:asciiTheme="minorEastAsia" w:hAnsiTheme="minorEastAsia" w:eastAsiaTheme="minorEastAsia"/>
          <w:sz w:val="32"/>
          <w:szCs w:val="32"/>
        </w:rPr>
        <w:t>的狮子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傲慢</w:t>
      </w:r>
      <w:r>
        <w:rPr>
          <w:rFonts w:hint="eastAsia" w:asciiTheme="minorEastAsia" w:hAnsiTheme="minorEastAsia" w:eastAsiaTheme="minorEastAsia"/>
          <w:sz w:val="32"/>
          <w:szCs w:val="32"/>
        </w:rPr>
        <w:t>地问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谦虚</w:t>
      </w:r>
      <w:r>
        <w:rPr>
          <w:rFonts w:hint="eastAsia" w:asciiTheme="minorEastAsia" w:hAnsiTheme="minorEastAsia" w:eastAsiaTheme="minorEastAsia"/>
          <w:sz w:val="32"/>
          <w:szCs w:val="32"/>
        </w:rPr>
        <w:t>地回答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惊讶</w:t>
      </w:r>
      <w:r>
        <w:rPr>
          <w:rFonts w:hint="eastAsia" w:asciiTheme="minorEastAsia" w:hAnsiTheme="minorEastAsia" w:eastAsiaTheme="minorEastAsia"/>
          <w:sz w:val="32"/>
          <w:szCs w:val="32"/>
        </w:rPr>
        <w:t>地说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高兴</w:t>
      </w:r>
      <w:r>
        <w:rPr>
          <w:rFonts w:hint="eastAsia" w:asciiTheme="minorEastAsia" w:hAnsiTheme="minorEastAsia" w:eastAsiaTheme="minorEastAsia"/>
          <w:sz w:val="32"/>
          <w:szCs w:val="32"/>
        </w:rPr>
        <w:t>地叫起来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机灵</w:t>
      </w:r>
      <w:r>
        <w:rPr>
          <w:rFonts w:hint="eastAsia" w:asciiTheme="minorEastAsia" w:hAnsiTheme="minorEastAsia" w:eastAsiaTheme="minorEastAsia"/>
          <w:sz w:val="32"/>
          <w:szCs w:val="32"/>
        </w:rPr>
        <w:t>地支起耳朵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悄悄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地逼近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⑤</w:t>
      </w:r>
      <w:r>
        <w:rPr>
          <w:rFonts w:hint="eastAsia" w:asciiTheme="minorEastAsia" w:hAnsiTheme="minorEastAsia" w:eastAsiaTheme="minorEastAsia"/>
          <w:sz w:val="32"/>
          <w:szCs w:val="32"/>
        </w:rPr>
        <w:t>动词积累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噘起了嘴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皱起了眉头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⑥</w:t>
      </w:r>
      <w:r>
        <w:rPr>
          <w:rFonts w:hint="eastAsia" w:asciiTheme="minorEastAsia" w:hAnsiTheme="minorEastAsia" w:eastAsiaTheme="minorEastAsia"/>
          <w:sz w:val="32"/>
          <w:szCs w:val="32"/>
        </w:rPr>
        <w:t>出自寓言故事的成语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滥竽充数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掩耳盗铃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自相矛盾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刻舟求剑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画蛇添足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杞人忧天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井底之蛙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杯弓蛇影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南辕北辙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守株待兔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语言描写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“我确实不敢碰你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但并不是懦弱。”陶罐争辩说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“我们生来就是盛东西的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并不是来互相碰撞的。说到盛东西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我不见得就比你差。再说……”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这几句话是写陶罐受到傲慢的铁罐奚落之后的据理力争。对于铁罐的无理取闹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陶罐表现出谦虚克制的态度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不和质地坚硬的铁罐去碰撞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然后用“但”字一转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说这“并不是懦弱”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因为罐子“生来就是盛东西的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并不是来互相碰撞的”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这是罐子的职责。至于盛东西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陶罐说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“我不见得就比你差”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这是从履行职责能力上讲的。“再说”后面的省略号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略去了一些别的理由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从下文许多年代以后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陶罐光洁如新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铁罐消失得无踪无影可以看得出来。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比喻句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池水清清的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像一面镜子。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这句话把池水比作镜子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生动形象地表现了池水清澈的特点。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我的身段多么匀称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我的角多么精美别致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好像两束美丽的珊瑚</w:t>
      </w:r>
      <w:r>
        <w:rPr>
          <w:rFonts w:asciiTheme="minorEastAsia" w:hAnsiTheme="minorEastAsia" w:eastAsiaTheme="minorEastAsia"/>
          <w:sz w:val="32"/>
          <w:szCs w:val="32"/>
        </w:rPr>
        <w:t>!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这句话先用两个“多么”写出了鹿匀称的身段、精美别致的角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再把鹿角比作珊瑚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将一只漂亮的鹿展现在读者面前。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反问句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这四条腿太细了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怎么配得上这两只美丽的角呢</w:t>
      </w:r>
      <w:r>
        <w:rPr>
          <w:rFonts w:asciiTheme="minorEastAsia" w:hAnsiTheme="minorEastAsia" w:eastAsiaTheme="minorEastAsia"/>
          <w:sz w:val="32"/>
          <w:szCs w:val="32"/>
        </w:rPr>
        <w:t>!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这句话虽然末尾是感叹号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但却是反问的语气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表现出鹿对自己的腿很不满意。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亲爱的姐姐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你难道不会疲劳</w:t>
      </w:r>
      <w:r>
        <w:rPr>
          <w:rFonts w:asciiTheme="minorEastAsia" w:hAnsiTheme="minorEastAsia" w:eastAsiaTheme="minorEastAsia"/>
          <w:sz w:val="32"/>
          <w:szCs w:val="32"/>
        </w:rPr>
        <w:t>?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池子用反问的语气从侧面表现出了河流的忙碌与劳累。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水要流动才能保持清洁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这个自然规律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难道你已经忘掉</w:t>
      </w:r>
      <w:r>
        <w:rPr>
          <w:rFonts w:asciiTheme="minorEastAsia" w:hAnsiTheme="minorEastAsia" w:eastAsiaTheme="minorEastAsia"/>
          <w:sz w:val="32"/>
          <w:szCs w:val="32"/>
        </w:rPr>
        <w:t>?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河流用反问的语调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向人们揭示了一个自然规律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水要流动才能保持清洁。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《守株待兔》常常考查解释单个词语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或把文言文译成现代文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或是考查这则寓言的寓意。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《陶罐和铁罐》常常考查陶罐和铁罐的性格特点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或是从中懂得的道理。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《鹿角和鹿腿》一般会考查文中出现的比喻句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或鹿的心情的变化。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《池子与河流》一般会考查学习课文后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明白了什么道理。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《拉·封丹寓言》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《拉·封丹寓言》是世界上著名的寓言故事集之一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由法国著名诗人拉·封丹编著。《狼与狗》《知了和蚂蚁》《狮子和老鼠》和《冒充羊倌的狼》等脍炙人口的故事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伴随了一代又一代人的美丽童年、少年直至成年。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这本书适合我们朗读感悟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可以通过和大人一起读的方法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读懂故事内容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体会里面所蕴含的寓意。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CF552F"/>
    <w:rsid w:val="00200547"/>
    <w:rsid w:val="00257435"/>
    <w:rsid w:val="00CF552F"/>
    <w:rsid w:val="101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1901</Words>
  <Characters>2038</Characters>
  <Lines>16</Lines>
  <Paragraphs>4</Paragraphs>
  <TotalTime>1</TotalTime>
  <ScaleCrop>false</ScaleCrop>
  <LinksUpToDate>false</LinksUpToDate>
  <CharactersWithSpaces>2138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2019-11-14T07:44:00Z</dcterms:created>
  <dc:creator>dell</dc:creator>
  <cp:lastModifiedBy>WPS_1664423325</cp:lastModifiedBy>
  <dcterms:modified xsi:type="dcterms:W3CDTF">2022-11-20T02:27:02Z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CF99D789E87D471E9129D98D29EC8134</vt:lpwstr>
  </property>
</Properties>
</file>