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第六单元知识小结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染</w:t>
      </w:r>
      <w:r>
        <w:rPr>
          <w:rFonts w:asciiTheme="minorEastAsia" w:hAnsiTheme="minorEastAsia" w:eastAsiaTheme="minorEastAsia"/>
          <w:sz w:val="32"/>
          <w:szCs w:val="32"/>
        </w:rPr>
        <w:t>(rǎn)　</w:t>
      </w:r>
      <w:r>
        <w:rPr>
          <w:rFonts w:hint="eastAsia" w:asciiTheme="minorEastAsia" w:hAnsiTheme="minorEastAsia" w:eastAsiaTheme="minorEastAsia"/>
          <w:sz w:val="32"/>
          <w:szCs w:val="32"/>
        </w:rPr>
        <w:t>碎</w:t>
      </w:r>
      <w:r>
        <w:rPr>
          <w:rFonts w:asciiTheme="minorEastAsia" w:hAnsiTheme="minorEastAsia" w:eastAsiaTheme="minorEastAsia"/>
          <w:sz w:val="32"/>
          <w:szCs w:val="32"/>
        </w:rPr>
        <w:t>(suì)　</w:t>
      </w:r>
      <w:r>
        <w:rPr>
          <w:rFonts w:hint="eastAsia" w:asciiTheme="minorEastAsia" w:hAnsiTheme="minorEastAsia" w:eastAsiaTheme="minorEastAsia"/>
          <w:sz w:val="32"/>
          <w:szCs w:val="32"/>
        </w:rPr>
        <w:t>剃</w:t>
      </w:r>
      <w:r>
        <w:rPr>
          <w:rFonts w:asciiTheme="minorEastAsia" w:hAnsiTheme="minorEastAsia" w:eastAsiaTheme="minorEastAsia"/>
          <w:sz w:val="32"/>
          <w:szCs w:val="32"/>
        </w:rPr>
        <w:t>(tì)　　</w:t>
      </w:r>
      <w:r>
        <w:rPr>
          <w:rFonts w:hint="eastAsia" w:asciiTheme="minorEastAsia" w:hAnsiTheme="minorEastAsia" w:eastAsiaTheme="minorEastAsia"/>
          <w:sz w:val="32"/>
          <w:szCs w:val="32"/>
        </w:rPr>
        <w:t>执</w:t>
      </w:r>
      <w:r>
        <w:rPr>
          <w:rFonts w:asciiTheme="minorEastAsia" w:hAnsiTheme="minorEastAsia" w:eastAsiaTheme="minorEastAsia"/>
          <w:sz w:val="32"/>
          <w:szCs w:val="32"/>
        </w:rPr>
        <w:t>(zhí)　</w:t>
      </w:r>
      <w:r>
        <w:rPr>
          <w:rFonts w:hint="eastAsia" w:asciiTheme="minorEastAsia" w:hAnsiTheme="minorEastAsia" w:eastAsiaTheme="minorEastAsia"/>
          <w:sz w:val="32"/>
          <w:szCs w:val="32"/>
        </w:rPr>
        <w:t>刑</w:t>
      </w:r>
      <w:r>
        <w:rPr>
          <w:rFonts w:asciiTheme="minorEastAsia" w:hAnsiTheme="minorEastAsia" w:eastAsiaTheme="minorEastAsia"/>
          <w:sz w:val="32"/>
          <w:szCs w:val="32"/>
        </w:rPr>
        <w:t>(xíng)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黏</w:t>
      </w:r>
      <w:r>
        <w:rPr>
          <w:rFonts w:asciiTheme="minorEastAsia" w:hAnsiTheme="minorEastAsia" w:eastAsiaTheme="minorEastAsia"/>
          <w:sz w:val="32"/>
          <w:szCs w:val="32"/>
        </w:rPr>
        <w:t>(nián)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薄</w:t>
      </w:r>
      <w:r>
        <w:rPr>
          <w:rFonts w:asciiTheme="minorEastAsia" w:hAnsiTheme="minorEastAsia" w:eastAsiaTheme="minorEastAsia"/>
          <w:sz w:val="32"/>
          <w:szCs w:val="32"/>
        </w:rPr>
        <w:t>(báo)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颤</w:t>
      </w:r>
      <w:r>
        <w:rPr>
          <w:rFonts w:asciiTheme="minorEastAsia" w:hAnsiTheme="minorEastAsia" w:eastAsiaTheme="minorEastAsia"/>
          <w:sz w:val="32"/>
          <w:szCs w:val="32"/>
        </w:rPr>
        <w:t>(chàn)　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巅</w:t>
      </w:r>
      <w:r>
        <w:rPr>
          <w:rFonts w:asciiTheme="minorEastAsia" w:hAnsiTheme="minorEastAsia" w:eastAsiaTheme="minorEastAsia"/>
          <w:sz w:val="32"/>
          <w:szCs w:val="32"/>
        </w:rPr>
        <w:t>(diān)</w:t>
      </w:r>
      <w:r>
        <w:rPr>
          <w:rFonts w:hint="eastAsia" w:asciiTheme="minorEastAsia" w:hAnsiTheme="minorEastAsia" w:eastAsia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歉</w:t>
      </w:r>
      <w:r>
        <w:rPr>
          <w:rFonts w:asciiTheme="minorEastAsia" w:hAnsiTheme="minorEastAsia" w:eastAsiaTheme="minorEastAsia"/>
          <w:sz w:val="32"/>
          <w:szCs w:val="32"/>
        </w:rPr>
        <w:t>(qiàn)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染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右上部是“九”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不要错写为“丸”。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碎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右部是“卒”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书写时要注意中间是两个“人”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下面是“十”。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菇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下部是“姑”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不要错写成“如”。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鬼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第六笔是长撇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不要丢掉右下角的“厶”。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碗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右部是“宛”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注意“夕”不要多写一点。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仰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中间部分的笔顺是撇、竖提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不要多写一点。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当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(当作)(上当)(直截了当)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(当然)(当心)(理所当然)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钻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(钻出)(钻研)(钻牛角尖)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zu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(钻石)(电钻)(钻井)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处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ǔ(处置)(处理)(和睦相处)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ù(到处)(处处)(绝处逢生)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和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ò (和弄)(和稀泥)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ℎu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ó (和面)(和泥)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é(和睦)(和解)(和平共处)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è(和诗)(一唱一和)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扇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(扇送)(扇风)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(扇子)(电扇)(羽扇纶巾)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教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(教书)(教学)(教授有方)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o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(教师)(教导)(教学相长)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水墨画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染绿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钓竿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碎了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浪花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葫芦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清爽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蘑菇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表弟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胆小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仇人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双倍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虽然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肥皂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廊子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木碗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若是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玲珑娇软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扯开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仰头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飞越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婴儿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希望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平静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安静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忽然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突然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戏耍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玩耍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开放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绽放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笑哈哈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笑嘻嘻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处置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处理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发誓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起誓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架势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姿势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熟练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娴熟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时髦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时尚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潮湿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湿润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破裂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破碎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方法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办法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飘游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飘荡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透亮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山巅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山头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特别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特殊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解释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阐明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忘记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忘怀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道歉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赔礼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准备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预备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高兴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喜悦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平静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喧闹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出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入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开放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凋谢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明明亮亮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昏昏暗暗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熟练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生疏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优秀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低劣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抗议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遵命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倒霉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幸运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仰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潮湿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干燥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黏稠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稀薄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快乐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悲伤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轻悠悠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沉甸甸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特别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一般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漂亮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丑陋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忘记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惦记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明白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糊涂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留下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离开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失信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守信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量词积累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红蜻蜓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双</w:t>
      </w:r>
      <w:r>
        <w:rPr>
          <w:rFonts w:hint="eastAsia" w:asciiTheme="minorEastAsia" w:hAnsiTheme="minorEastAsia" w:eastAsiaTheme="minorEastAsia"/>
          <w:sz w:val="32"/>
          <w:szCs w:val="32"/>
        </w:rPr>
        <w:t>小手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阵</w:t>
      </w:r>
      <w:r>
        <w:rPr>
          <w:rFonts w:hint="eastAsia" w:asciiTheme="minorEastAsia" w:hAnsiTheme="minorEastAsia" w:eastAsiaTheme="minorEastAsia"/>
          <w:sz w:val="32"/>
          <w:szCs w:val="32"/>
        </w:rPr>
        <w:t>水花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两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排</w:t>
      </w:r>
      <w:r>
        <w:rPr>
          <w:rFonts w:hint="eastAsia" w:asciiTheme="minorEastAsia" w:hAnsiTheme="minorEastAsia" w:eastAsiaTheme="minorEastAsia"/>
          <w:sz w:val="32"/>
          <w:szCs w:val="32"/>
        </w:rPr>
        <w:t>银牙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串</w:t>
      </w:r>
      <w:r>
        <w:rPr>
          <w:rFonts w:hint="eastAsia" w:asciiTheme="minorEastAsia" w:hAnsiTheme="minorEastAsia" w:eastAsiaTheme="minorEastAsia"/>
          <w:sz w:val="32"/>
          <w:szCs w:val="32"/>
        </w:rPr>
        <w:t>雨珠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顶</w:t>
      </w:r>
      <w:r>
        <w:rPr>
          <w:rFonts w:hint="eastAsia" w:asciiTheme="minorEastAsia" w:hAnsiTheme="minorEastAsia" w:eastAsiaTheme="minorEastAsia"/>
          <w:sz w:val="32"/>
          <w:szCs w:val="32"/>
        </w:rPr>
        <w:t>斗笠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朵</w:t>
      </w:r>
      <w:r>
        <w:rPr>
          <w:rFonts w:hint="eastAsia" w:asciiTheme="minorEastAsia" w:hAnsiTheme="minorEastAsia" w:eastAsiaTheme="minorEastAsia"/>
          <w:sz w:val="32"/>
          <w:szCs w:val="32"/>
        </w:rPr>
        <w:t>山花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声</w:t>
      </w:r>
      <w:r>
        <w:rPr>
          <w:rFonts w:hint="eastAsia" w:asciiTheme="minorEastAsia" w:hAnsiTheme="minorEastAsia" w:eastAsiaTheme="minorEastAsia"/>
          <w:sz w:val="32"/>
          <w:szCs w:val="32"/>
        </w:rPr>
        <w:t>欢叫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把</w:t>
      </w:r>
      <w:r>
        <w:rPr>
          <w:rFonts w:hint="eastAsia" w:asciiTheme="minorEastAsia" w:hAnsiTheme="minorEastAsia" w:eastAsiaTheme="minorEastAsia"/>
          <w:sz w:val="32"/>
          <w:szCs w:val="32"/>
        </w:rPr>
        <w:t>木尺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把</w:t>
      </w:r>
      <w:r>
        <w:rPr>
          <w:rFonts w:hint="eastAsia" w:asciiTheme="minorEastAsia" w:hAnsiTheme="minorEastAsia" w:eastAsiaTheme="minorEastAsia"/>
          <w:sz w:val="32"/>
          <w:szCs w:val="32"/>
        </w:rPr>
        <w:t>剃刀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把</w:t>
      </w:r>
      <w:r>
        <w:rPr>
          <w:rFonts w:hint="eastAsia" w:asciiTheme="minorEastAsia" w:hAnsiTheme="minorEastAsia" w:eastAsiaTheme="minorEastAsia"/>
          <w:sz w:val="32"/>
          <w:szCs w:val="32"/>
        </w:rPr>
        <w:t>推剪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绺</w:t>
      </w:r>
      <w:r>
        <w:rPr>
          <w:rFonts w:hint="eastAsia" w:asciiTheme="minorEastAsia" w:hAnsiTheme="minorEastAsia" w:eastAsiaTheme="minorEastAsia"/>
          <w:sz w:val="32"/>
          <w:szCs w:val="32"/>
        </w:rPr>
        <w:t>头发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堆</w:t>
      </w:r>
      <w:r>
        <w:rPr>
          <w:rFonts w:hint="eastAsia" w:asciiTheme="minorEastAsia" w:hAnsiTheme="minorEastAsia" w:eastAsiaTheme="minorEastAsia"/>
          <w:sz w:val="32"/>
          <w:szCs w:val="32"/>
        </w:rPr>
        <w:t>头发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张</w:t>
      </w:r>
      <w:r>
        <w:rPr>
          <w:rFonts w:hint="eastAsia" w:asciiTheme="minorEastAsia" w:hAnsiTheme="minorEastAsia" w:eastAsiaTheme="minorEastAsia"/>
          <w:sz w:val="32"/>
          <w:szCs w:val="32"/>
        </w:rPr>
        <w:t>熊皮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几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根</w:t>
      </w:r>
      <w:r>
        <w:rPr>
          <w:rFonts w:hint="eastAsia" w:asciiTheme="minorEastAsia" w:hAnsiTheme="minorEastAsia" w:eastAsiaTheme="minorEastAsia"/>
          <w:sz w:val="32"/>
          <w:szCs w:val="32"/>
        </w:rPr>
        <w:t>长发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只</w:t>
      </w:r>
      <w:r>
        <w:rPr>
          <w:rFonts w:hint="eastAsia" w:asciiTheme="minorEastAsia" w:hAnsiTheme="minorEastAsia" w:eastAsiaTheme="minorEastAsia"/>
          <w:sz w:val="32"/>
          <w:szCs w:val="32"/>
        </w:rPr>
        <w:t>小木碗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支</w:t>
      </w:r>
      <w:r>
        <w:rPr>
          <w:rFonts w:hint="eastAsia" w:asciiTheme="minorEastAsia" w:hAnsiTheme="minorEastAsia" w:eastAsiaTheme="minorEastAsia"/>
          <w:sz w:val="32"/>
          <w:szCs w:val="32"/>
        </w:rPr>
        <w:t>竹笔套管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肥皂泡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串</w:t>
      </w:r>
      <w:r>
        <w:rPr>
          <w:rFonts w:hint="eastAsia" w:asciiTheme="minorEastAsia" w:hAnsiTheme="minorEastAsia" w:eastAsiaTheme="minorEastAsia"/>
          <w:sz w:val="32"/>
          <w:szCs w:val="32"/>
        </w:rPr>
        <w:t>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婴儿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本</w:t>
      </w:r>
      <w:r>
        <w:rPr>
          <w:rFonts w:hint="eastAsia" w:asciiTheme="minorEastAsia" w:hAnsiTheme="minorEastAsia" w:eastAsiaTheme="minorEastAsia"/>
          <w:sz w:val="32"/>
          <w:szCs w:val="32"/>
        </w:rPr>
        <w:t>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位</w:t>
      </w:r>
      <w:r>
        <w:rPr>
          <w:rFonts w:hint="eastAsia" w:asciiTheme="minorEastAsia" w:hAnsiTheme="minorEastAsia" w:eastAsiaTheme="minorEastAsia"/>
          <w:sz w:val="32"/>
          <w:szCs w:val="32"/>
        </w:rPr>
        <w:t>朋友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动词积累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喝</w:t>
      </w:r>
      <w:r>
        <w:rPr>
          <w:rFonts w:hint="eastAsia" w:asciiTheme="minorEastAsia" w:hAnsiTheme="minorEastAsia" w:eastAsiaTheme="minorEastAsia"/>
          <w:sz w:val="32"/>
          <w:szCs w:val="32"/>
        </w:rPr>
        <w:t>中药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剪</w:t>
      </w:r>
      <w:r>
        <w:rPr>
          <w:rFonts w:hint="eastAsia" w:asciiTheme="minorEastAsia" w:hAnsiTheme="minorEastAsia" w:eastAsiaTheme="minorEastAsia"/>
          <w:sz w:val="32"/>
          <w:szCs w:val="32"/>
        </w:rPr>
        <w:t>头发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摸</w:t>
      </w:r>
      <w:r>
        <w:rPr>
          <w:rFonts w:hint="eastAsia" w:asciiTheme="minorEastAsia" w:hAnsiTheme="minorEastAsia" w:eastAsiaTheme="minorEastAsia"/>
          <w:sz w:val="32"/>
          <w:szCs w:val="32"/>
        </w:rPr>
        <w:t>耳朵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悬</w:t>
      </w:r>
      <w:r>
        <w:rPr>
          <w:rFonts w:hint="eastAsia" w:asciiTheme="minorEastAsia" w:hAnsiTheme="minorEastAsia" w:eastAsiaTheme="minorEastAsia"/>
          <w:sz w:val="32"/>
          <w:szCs w:val="32"/>
        </w:rPr>
        <w:t>着心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仰</w:t>
      </w:r>
      <w:r>
        <w:rPr>
          <w:rFonts w:hint="eastAsia" w:asciiTheme="minorEastAsia" w:hAnsiTheme="minorEastAsia" w:eastAsiaTheme="minorEastAsia"/>
          <w:sz w:val="32"/>
          <w:szCs w:val="32"/>
        </w:rPr>
        <w:t>着头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低</w:t>
      </w:r>
      <w:r>
        <w:rPr>
          <w:rFonts w:hint="eastAsia" w:asciiTheme="minorEastAsia" w:hAnsiTheme="minorEastAsia" w:eastAsiaTheme="minorEastAsia"/>
          <w:sz w:val="32"/>
          <w:szCs w:val="32"/>
        </w:rPr>
        <w:t>了头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叠</w:t>
      </w:r>
      <w:r>
        <w:rPr>
          <w:rFonts w:hint="eastAsia" w:asciiTheme="minorEastAsia" w:hAnsiTheme="minorEastAsia" w:eastAsiaTheme="minorEastAsia"/>
          <w:sz w:val="32"/>
          <w:szCs w:val="32"/>
        </w:rPr>
        <w:t>花篮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弹</w:t>
      </w:r>
      <w:r>
        <w:rPr>
          <w:rFonts w:hint="eastAsia" w:asciiTheme="minorEastAsia" w:hAnsiTheme="minorEastAsia" w:eastAsiaTheme="minorEastAsia"/>
          <w:sz w:val="32"/>
          <w:szCs w:val="32"/>
        </w:rPr>
        <w:t>钢琴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仰</w:t>
      </w:r>
      <w:r>
        <w:rPr>
          <w:rFonts w:hint="eastAsia" w:asciiTheme="minorEastAsia" w:hAnsiTheme="minorEastAsia" w:eastAsiaTheme="minorEastAsia"/>
          <w:sz w:val="32"/>
          <w:szCs w:val="32"/>
        </w:rPr>
        <w:t>起脸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扇</w:t>
      </w:r>
      <w:r>
        <w:rPr>
          <w:rFonts w:hint="eastAsia" w:asciiTheme="minorEastAsia" w:hAnsiTheme="minorEastAsia" w:eastAsiaTheme="minorEastAsia"/>
          <w:sz w:val="32"/>
          <w:szCs w:val="32"/>
        </w:rPr>
        <w:t>动翅膀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拨</w:t>
      </w:r>
      <w:r>
        <w:rPr>
          <w:rFonts w:hint="eastAsia" w:asciiTheme="minorEastAsia" w:hAnsiTheme="minorEastAsia" w:eastAsiaTheme="minorEastAsia"/>
          <w:sz w:val="32"/>
          <w:szCs w:val="32"/>
        </w:rPr>
        <w:t>动浪花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钻</w:t>
      </w:r>
      <w:r>
        <w:rPr>
          <w:rFonts w:hint="eastAsia" w:asciiTheme="minorEastAsia" w:hAnsiTheme="minorEastAsia" w:eastAsiaTheme="minorEastAsia"/>
          <w:sz w:val="32"/>
          <w:szCs w:val="32"/>
        </w:rPr>
        <w:t>入水中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钻</w:t>
      </w:r>
      <w:r>
        <w:rPr>
          <w:rFonts w:hint="eastAsia" w:asciiTheme="minorEastAsia" w:hAnsiTheme="minorEastAsia" w:eastAsiaTheme="minorEastAsia"/>
          <w:sz w:val="32"/>
          <w:szCs w:val="32"/>
        </w:rPr>
        <w:t>出泥土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吹</w:t>
      </w:r>
      <w:r>
        <w:rPr>
          <w:rFonts w:hint="eastAsia" w:asciiTheme="minorEastAsia" w:hAnsiTheme="minorEastAsia" w:eastAsiaTheme="minorEastAsia"/>
          <w:sz w:val="32"/>
          <w:szCs w:val="32"/>
        </w:rPr>
        <w:t>肥皂泡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蘸</w:t>
      </w:r>
      <w:r>
        <w:rPr>
          <w:rFonts w:hint="eastAsia" w:asciiTheme="minorEastAsia" w:hAnsiTheme="minorEastAsia" w:eastAsiaTheme="minorEastAsia"/>
          <w:sz w:val="32"/>
          <w:szCs w:val="32"/>
        </w:rPr>
        <w:t>上肥皂水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停</w:t>
      </w:r>
      <w:r>
        <w:rPr>
          <w:rFonts w:hint="eastAsia" w:asciiTheme="minorEastAsia" w:hAnsiTheme="minorEastAsia" w:eastAsiaTheme="minorEastAsia"/>
          <w:sz w:val="32"/>
          <w:szCs w:val="32"/>
        </w:rPr>
        <w:t>着呼吸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挨</w:t>
      </w:r>
      <w:r>
        <w:rPr>
          <w:rFonts w:hint="eastAsia" w:asciiTheme="minorEastAsia" w:hAnsiTheme="minorEastAsia" w:eastAsiaTheme="minorEastAsia"/>
          <w:sz w:val="32"/>
          <w:szCs w:val="32"/>
        </w:rPr>
        <w:t>着明月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渡</w:t>
      </w:r>
      <w:r>
        <w:rPr>
          <w:rFonts w:hint="eastAsia" w:asciiTheme="minorEastAsia" w:hAnsiTheme="minorEastAsia" w:eastAsiaTheme="minorEastAsia"/>
          <w:sz w:val="32"/>
          <w:szCs w:val="32"/>
        </w:rPr>
        <w:t>过天河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飘</w:t>
      </w:r>
      <w:r>
        <w:rPr>
          <w:rFonts w:hint="eastAsia" w:asciiTheme="minorEastAsia" w:hAnsiTheme="minorEastAsia" w:eastAsiaTheme="minorEastAsia"/>
          <w:sz w:val="32"/>
          <w:szCs w:val="32"/>
        </w:rPr>
        <w:t>过大海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飞</w:t>
      </w:r>
      <w:r>
        <w:rPr>
          <w:rFonts w:hint="eastAsia" w:asciiTheme="minorEastAsia" w:hAnsiTheme="minorEastAsia" w:eastAsiaTheme="minorEastAsia"/>
          <w:sz w:val="32"/>
          <w:szCs w:val="32"/>
        </w:rPr>
        <w:t>越山巅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童年</w:t>
      </w:r>
      <w:r>
        <w:rPr>
          <w:rFonts w:hint="eastAsia" w:asciiTheme="minorEastAsia" w:hAnsiTheme="minorEastAsia" w:eastAsiaTheme="minorEastAsia"/>
          <w:sz w:val="32"/>
          <w:szCs w:val="32"/>
        </w:rPr>
        <w:t>的水墨画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梳妆</w:t>
      </w:r>
      <w:r>
        <w:rPr>
          <w:rFonts w:hint="eastAsia" w:asciiTheme="minorEastAsia" w:hAnsiTheme="minorEastAsia" w:eastAsiaTheme="minorEastAsia"/>
          <w:sz w:val="32"/>
          <w:szCs w:val="32"/>
        </w:rPr>
        <w:t>的镜子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刚下水</w:t>
      </w:r>
      <w:r>
        <w:rPr>
          <w:rFonts w:hint="eastAsia" w:asciiTheme="minorEastAsia" w:hAnsiTheme="minorEastAsia" w:eastAsiaTheme="minorEastAsia"/>
          <w:sz w:val="32"/>
          <w:szCs w:val="32"/>
        </w:rPr>
        <w:t>的鸭群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磨得锃亮</w:t>
      </w:r>
      <w:r>
        <w:rPr>
          <w:rFonts w:hint="eastAsia" w:asciiTheme="minorEastAsia" w:hAnsiTheme="minorEastAsia" w:eastAsiaTheme="minorEastAsia"/>
          <w:sz w:val="32"/>
          <w:szCs w:val="32"/>
        </w:rPr>
        <w:t>的剃刀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老掉牙</w:t>
      </w:r>
      <w:r>
        <w:rPr>
          <w:rFonts w:hint="eastAsia" w:asciiTheme="minorEastAsia" w:hAnsiTheme="minorEastAsia" w:eastAsiaTheme="minorEastAsia"/>
          <w:sz w:val="32"/>
          <w:szCs w:val="32"/>
        </w:rPr>
        <w:t>的推剪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轻软</w:t>
      </w:r>
      <w:r>
        <w:rPr>
          <w:rFonts w:hint="eastAsia" w:asciiTheme="minorEastAsia" w:hAnsiTheme="minorEastAsia" w:eastAsiaTheme="minorEastAsia"/>
          <w:sz w:val="32"/>
          <w:szCs w:val="32"/>
        </w:rPr>
        <w:t>的球儿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五色</w:t>
      </w:r>
      <w:r>
        <w:rPr>
          <w:rFonts w:hint="eastAsia" w:asciiTheme="minorEastAsia" w:hAnsiTheme="minorEastAsia" w:eastAsiaTheme="minorEastAsia"/>
          <w:sz w:val="32"/>
          <w:szCs w:val="32"/>
        </w:rPr>
        <w:t>的浮光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轻清透明</w:t>
      </w:r>
      <w:r>
        <w:rPr>
          <w:rFonts w:hint="eastAsia" w:asciiTheme="minorEastAsia" w:hAnsiTheme="minorEastAsia" w:eastAsiaTheme="minorEastAsia"/>
          <w:sz w:val="32"/>
          <w:szCs w:val="32"/>
        </w:rPr>
        <w:t>的球面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玲珑娇软</w:t>
      </w:r>
      <w:r>
        <w:rPr>
          <w:rFonts w:hint="eastAsia" w:asciiTheme="minorEastAsia" w:hAnsiTheme="minorEastAsia" w:eastAsiaTheme="minorEastAsia"/>
          <w:sz w:val="32"/>
          <w:szCs w:val="32"/>
        </w:rPr>
        <w:t>的小球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脆薄</w:t>
      </w:r>
      <w:r>
        <w:rPr>
          <w:rFonts w:hint="eastAsia" w:asciiTheme="minorEastAsia" w:hAnsiTheme="minorEastAsia" w:eastAsiaTheme="minorEastAsia"/>
          <w:sz w:val="32"/>
          <w:szCs w:val="32"/>
        </w:rPr>
        <w:t>的球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长圆</w:t>
      </w:r>
      <w:r>
        <w:rPr>
          <w:rFonts w:hint="eastAsia" w:asciiTheme="minorEastAsia" w:hAnsiTheme="minorEastAsia" w:eastAsiaTheme="minorEastAsia"/>
          <w:sz w:val="32"/>
          <w:szCs w:val="32"/>
        </w:rPr>
        <w:t>的形式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光丽</w:t>
      </w:r>
      <w:r>
        <w:rPr>
          <w:rFonts w:hint="eastAsia" w:asciiTheme="minorEastAsia" w:hAnsiTheme="minorEastAsia" w:eastAsiaTheme="minorEastAsia"/>
          <w:sz w:val="32"/>
          <w:szCs w:val="32"/>
        </w:rPr>
        <w:t>的薄球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轻清脆丽</w:t>
      </w:r>
      <w:r>
        <w:rPr>
          <w:rFonts w:hint="eastAsia" w:asciiTheme="minorEastAsia" w:hAnsiTheme="minorEastAsia" w:eastAsiaTheme="minorEastAsia"/>
          <w:sz w:val="32"/>
          <w:szCs w:val="32"/>
        </w:rPr>
        <w:t>的小球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美丽</w:t>
      </w:r>
      <w:r>
        <w:rPr>
          <w:rFonts w:hint="eastAsia" w:asciiTheme="minorEastAsia" w:hAnsiTheme="minorEastAsia" w:eastAsiaTheme="minorEastAsia"/>
          <w:sz w:val="32"/>
          <w:szCs w:val="32"/>
        </w:rPr>
        <w:t>的梦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熟睡中</w:t>
      </w:r>
      <w:r>
        <w:rPr>
          <w:rFonts w:hint="eastAsia" w:asciiTheme="minorEastAsia" w:hAnsiTheme="minorEastAsia" w:eastAsiaTheme="minorEastAsia"/>
          <w:sz w:val="32"/>
          <w:szCs w:val="32"/>
        </w:rPr>
        <w:t>的婴儿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慢慢</w:t>
      </w:r>
      <w:r>
        <w:rPr>
          <w:rFonts w:hint="eastAsia" w:asciiTheme="minorEastAsia" w:hAnsiTheme="minorEastAsia" w:eastAsiaTheme="minorEastAsia"/>
          <w:sz w:val="32"/>
          <w:szCs w:val="32"/>
        </w:rPr>
        <w:t>地吹起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轻轻</w:t>
      </w:r>
      <w:r>
        <w:rPr>
          <w:rFonts w:hint="eastAsia" w:asciiTheme="minorEastAsia" w:hAnsiTheme="minorEastAsia" w:eastAsiaTheme="minorEastAsia"/>
          <w:sz w:val="32"/>
          <w:szCs w:val="32"/>
        </w:rPr>
        <w:t>地一提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软悠悠</w:t>
      </w:r>
      <w:r>
        <w:rPr>
          <w:rFonts w:hint="eastAsia" w:asciiTheme="minorEastAsia" w:hAnsiTheme="minorEastAsia" w:eastAsiaTheme="minorEastAsia"/>
          <w:sz w:val="32"/>
          <w:szCs w:val="32"/>
        </w:rPr>
        <w:t>地飘游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轻轻</w:t>
      </w:r>
      <w:r>
        <w:rPr>
          <w:rFonts w:hint="eastAsia" w:asciiTheme="minorEastAsia" w:hAnsiTheme="minorEastAsia" w:eastAsiaTheme="minorEastAsia"/>
          <w:sz w:val="32"/>
          <w:szCs w:val="32"/>
        </w:rPr>
        <w:t>地扇送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无声</w:t>
      </w:r>
      <w:r>
        <w:rPr>
          <w:rFonts w:hint="eastAsia" w:asciiTheme="minorEastAsia" w:hAnsiTheme="minorEastAsia" w:eastAsiaTheme="minorEastAsia"/>
          <w:sz w:val="32"/>
          <w:szCs w:val="32"/>
        </w:rPr>
        <w:t>地散裂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轻轻</w:t>
      </w:r>
      <w:r>
        <w:rPr>
          <w:rFonts w:hint="eastAsia" w:asciiTheme="minorEastAsia" w:hAnsiTheme="minorEastAsia" w:eastAsiaTheme="minorEastAsia"/>
          <w:sz w:val="32"/>
          <w:szCs w:val="32"/>
        </w:rPr>
        <w:t>地飞起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轻悠悠</w:t>
      </w:r>
      <w:r>
        <w:rPr>
          <w:rFonts w:hint="eastAsia" w:asciiTheme="minorEastAsia" w:hAnsiTheme="minorEastAsia" w:eastAsiaTheme="minorEastAsia"/>
          <w:sz w:val="32"/>
          <w:szCs w:val="32"/>
        </w:rPr>
        <w:t>地飘过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低低</w:t>
      </w:r>
      <w:r>
        <w:rPr>
          <w:rFonts w:hint="eastAsia" w:asciiTheme="minorEastAsia" w:hAnsiTheme="minorEastAsia" w:eastAsiaTheme="minorEastAsia"/>
          <w:sz w:val="32"/>
          <w:szCs w:val="32"/>
        </w:rPr>
        <w:t>地落下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奇怪</w:t>
      </w:r>
      <w:r>
        <w:rPr>
          <w:rFonts w:hint="eastAsia" w:asciiTheme="minorEastAsia" w:hAnsiTheme="minorEastAsia" w:eastAsiaTheme="minorEastAsia"/>
          <w:sz w:val="32"/>
          <w:szCs w:val="32"/>
        </w:rPr>
        <w:t>地问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耐心</w:t>
      </w:r>
      <w:r>
        <w:rPr>
          <w:rFonts w:hint="eastAsia" w:asciiTheme="minorEastAsia" w:hAnsiTheme="minorEastAsia" w:eastAsiaTheme="minorEastAsia"/>
          <w:sz w:val="32"/>
          <w:szCs w:val="32"/>
        </w:rPr>
        <w:t>地等候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心疼</w:t>
      </w:r>
      <w:r>
        <w:rPr>
          <w:rFonts w:hint="eastAsia" w:asciiTheme="minorEastAsia" w:hAnsiTheme="minorEastAsia" w:eastAsiaTheme="minorEastAsia"/>
          <w:sz w:val="32"/>
          <w:szCs w:val="32"/>
        </w:rPr>
        <w:t>地说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特殊词语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ABB</w:t>
      </w:r>
      <w:r>
        <w:rPr>
          <w:rFonts w:hint="eastAsia" w:asciiTheme="minorEastAsia" w:hAnsiTheme="minorEastAsia" w:eastAsiaTheme="minorEastAsia"/>
          <w:sz w:val="32"/>
          <w:szCs w:val="32"/>
        </w:rPr>
        <w:t>式量词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一双双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一串串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一朵朵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一个个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一条条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一张张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一座座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一片片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软悠悠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颤巍巍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轻悠悠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轻飘飘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慢悠悠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急匆匆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兴冲冲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</w:rPr>
        <w:t>的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地</w:t>
      </w:r>
      <w:r>
        <w:rPr>
          <w:rFonts w:asciiTheme="minorEastAsia" w:hAnsiTheme="minorEastAsia" w:eastAsiaTheme="minorEastAsia"/>
          <w:sz w:val="32"/>
          <w:szCs w:val="32"/>
        </w:rPr>
        <w:t>):</w:t>
      </w:r>
      <w:r>
        <w:rPr>
          <w:rFonts w:hint="eastAsia" w:asciiTheme="minorEastAsia" w:hAnsiTheme="minorEastAsia" w:eastAsiaTheme="minorEastAsia"/>
          <w:sz w:val="32"/>
          <w:szCs w:val="32"/>
        </w:rPr>
        <w:t>尖尖的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红红的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慢慢地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轻轻地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长长的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弯弯的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圆圆的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渐渐地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缓缓地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悄悄地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AABB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清清爽爽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明明亮亮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安安静静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大大方方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清清楚楚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冷冷清清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浩浩荡荡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ABAB</w:t>
      </w:r>
      <w:r>
        <w:rPr>
          <w:rFonts w:hint="eastAsia" w:asciiTheme="minorEastAsia" w:hAnsiTheme="minorEastAsia" w:eastAsiaTheme="minorEastAsia"/>
          <w:sz w:val="32"/>
          <w:szCs w:val="32"/>
        </w:rPr>
        <w:t>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和弄和弄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商量商量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学习学习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打扫打扫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整理整理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研究研究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⑤</w:t>
      </w:r>
      <w:r>
        <w:rPr>
          <w:rFonts w:hint="eastAsia" w:asciiTheme="minorEastAsia" w:hAnsiTheme="minorEastAsia" w:eastAsiaTheme="minorEastAsia"/>
          <w:sz w:val="32"/>
          <w:szCs w:val="32"/>
        </w:rPr>
        <w:t>描写童年的词语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天真烂漫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自由自在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无忧无虑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生龙活虎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生气勃勃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天真无邪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多姿多彩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比喻句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垂柳把溪水当作梳妆的镜子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山溪像绿玉带一样平静。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这句话把“溪水”比作“镜子”和“绿玉带”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形象地写出了溪水的平静、透明、碧绿的特点。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比喻的修辞手法是考试中的一个常考考点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经常以以下形式考查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判断句子是不是比喻句。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将原句改写成比喻句。</w:t>
      </w: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用比喻的修辞手法造句。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08505" cy="777240"/>
            <wp:effectExtent l="0" t="0" r="0" b="0"/>
            <wp:docPr id="86" name="X小窍门6-1.eps" descr="id:21474865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X小窍门6-1.eps" descr="id:214748651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148840" cy="652145"/>
            <wp:effectExtent l="0" t="0" r="0" b="0"/>
            <wp:docPr id="87" name="X小窍门6-2.eps" descr="id:21474865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X小窍门6-2.eps" descr="id:214748651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990090" cy="661035"/>
            <wp:effectExtent l="0" t="0" r="0" b="0"/>
            <wp:docPr id="88" name="X小窍门6-3.eps" descr="id:21474865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X小窍门6-3.eps" descr="id:214748652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440" cy="6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排比句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那一个个轻清脆丽的小球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像一串美丽的梦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是我们自己小心地轻轻吹起的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吹了起来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又轻轻地飞起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是那么圆满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那么自由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那么透明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那么美丽。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这句话连用四个“那么”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生动地描述出了肥皂泡的美丽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表现了作者对肥皂泡的喜爱。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精彩句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我觉得自己像个剃头大师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剪刀所到之处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头发纷纷飘落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真比那老剃头师傅还熟练。这儿一剪刀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那儿一剪刀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不一会儿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姑父的睡衣就像一张熊皮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上面落满了黑头发。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“头发纷纷飘落”“这儿一剪刀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那儿一剪刀” 形象地描绘出“我”随意乱剪头发的样子。“我”仅仅是剪下了头发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就感觉自己像一位剃头大师了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令人忍俊不禁。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含义深刻的句子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一个人在家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是很没劲。可是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我并不后悔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因为我没有失信。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这句话是宋庆龄说的。她为了遵守约定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放弃了去伯伯家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而是一个人在家等小珍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但小珍却失约了。从这句话中我们可以看出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虽然宋庆龄没有等到小珍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但她丝毫不后悔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因为她做到了诚实守信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这比什么都重要。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《童年的水墨画》经常以填空的形式考查本课的课文内容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以填空或仿写的形式考查本课的修辞手法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以选择或其他形式考查对重点诗句的理解。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《剃头大师》以多种形式考查对本课生字、生词的掌握情况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以选择或判断的形式考查老剃头师傅和“我”给小沙剃头过程中的不同之处。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《肥皂泡》经常考查对文中重点词语的理解及运用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以填空的形式考查吹肥皂泡的方法。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《我不能失信》以填空或连线的形式考查对本课词组的掌握情况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以问答的形式考查对宋庆龄言行的理解。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赵丽宏《童年河》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《童年河》用诗一般恬静的语言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散文一样温和的节奏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讲述了一个生活在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世纪五六十年代普通男孩儿的成长故事。主人公雪弟依依不舍地告别了淳朴的乡下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像一滴透明的小雨点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被投进了大都市的喧嚣里。大上海的复杂与纷扰如同洪水一般汹涌袭来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雪弟用一双怯生生的眼睛看见了拥堵的码头、狭长的弄堂、窄小的房间、人力车夫挥汗如雨的石板道……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这本书是赵丽宏送给孩子们的礼物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是一本小孩儿和大人都值得看的小说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是一本适合慢读、慢品的书。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B27B42"/>
    <w:rsid w:val="00200547"/>
    <w:rsid w:val="00B27B42"/>
    <w:rsid w:val="00E3221A"/>
    <w:rsid w:val="221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2224</Words>
  <Characters>2344</Characters>
  <Lines>18</Lines>
  <Paragraphs>5</Paragraphs>
  <TotalTime>1</TotalTime>
  <ScaleCrop>false</ScaleCrop>
  <LinksUpToDate>false</LinksUpToDate>
  <CharactersWithSpaces>2515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2019-11-14T07:50:00Z</dcterms:created>
  <dc:creator>dell</dc:creator>
  <cp:lastModifiedBy>WPS_1664423325</cp:lastModifiedBy>
  <dcterms:modified xsi:type="dcterms:W3CDTF">2022-11-20T02:25:22Z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BD463E6E381E42C4B2E63E2F88CC8CD7</vt:lpwstr>
  </property>
</Properties>
</file>