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002060"/>
        <w:jc w:val="center"/>
        <w:rPr>
          <w:rFonts w:ascii="黑体" w:hAnsi="黑体" w:eastAsia="黑体" w:cs="黑体"/>
          <w:b/>
          <w:bCs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11493500</wp:posOffset>
            </wp:positionH>
            <wp:positionV relativeFrom="topMargin">
              <wp:posOffset>12560300</wp:posOffset>
            </wp:positionV>
            <wp:extent cx="368300" cy="381000"/>
            <wp:effectExtent l="0" t="0" r="0" b="0"/>
            <wp:wrapNone/>
            <wp:docPr id="100028" name="图片 1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8" name="图片 1000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第19课《一直窝囊的大老虎》精品配套练习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kern w:val="24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23495</wp:posOffset>
            </wp:positionV>
            <wp:extent cx="1063625" cy="383540"/>
            <wp:effectExtent l="0" t="0" r="3175" b="0"/>
            <wp:wrapTopAndBottom/>
            <wp:docPr id="31" name="图片 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rcRect l="8572" t="1" b="15003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3835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Cs w:val="21"/>
        </w:rPr>
        <w:t>积累与运用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1．看拼音写词语。   </w:t>
      </w:r>
    </w:p>
    <w:p>
      <w:pPr>
        <w:spacing w:line="360" w:lineRule="auto"/>
        <w:ind w:firstLine="420"/>
        <w:jc w:val="left"/>
        <w:textAlignment w:val="center"/>
        <w:rPr>
          <w:rFonts w:ascii="汉语拼音" w:hAnsi="汉语拼音" w:eastAsia="宋体" w:cs="汉语拼音"/>
          <w:szCs w:val="21"/>
        </w:rPr>
      </w:pPr>
      <w:r>
        <w:rPr>
          <w:rFonts w:ascii="汉语拼音" w:hAnsi="汉语拼音" w:eastAsia="宋体" w:cs="汉语拼音"/>
          <w:szCs w:val="21"/>
        </w:rPr>
        <w:t>bān       jí           </w:t>
      </w:r>
      <w:r>
        <w:rPr>
          <w:rFonts w:hint="eastAsia" w:ascii="汉语拼音" w:hAnsi="汉语拼音" w:eastAsia="宋体" w:cs="汉语拼音"/>
          <w:szCs w:val="21"/>
        </w:rPr>
        <w:t xml:space="preserve">    </w:t>
      </w:r>
      <w:r>
        <w:rPr>
          <w:rFonts w:ascii="汉语拼音" w:hAnsi="汉语拼音" w:eastAsia="宋体" w:cs="汉语拼音"/>
          <w:szCs w:val="21"/>
        </w:rPr>
        <w:t> yí       duàn          pái    liàn            zá  ɡuō   </w:t>
      </w:r>
    </w:p>
    <w:tbl>
      <w:tblPr>
        <w:tblStyle w:val="6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"/>
        <w:gridCol w:w="340"/>
        <w:gridCol w:w="340"/>
        <w:gridCol w:w="340"/>
        <w:gridCol w:w="440"/>
        <w:gridCol w:w="340"/>
        <w:gridCol w:w="340"/>
        <w:gridCol w:w="340"/>
        <w:gridCol w:w="340"/>
        <w:gridCol w:w="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FFFFFF"/>
                <w:sz w:val="4"/>
                <w:szCs w:val="21"/>
              </w:rPr>
              <w:t>[来源:学科网ZXXK]</w:t>
            </w: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 xml:space="preserve">     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2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 xml:space="preserve"> </w:t>
            </w: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</w:tr>
    </w:tbl>
    <w:p>
      <w:pPr>
        <w:spacing w:line="360" w:lineRule="auto"/>
        <w:ind w:firstLine="420"/>
        <w:jc w:val="left"/>
        <w:textAlignment w:val="center"/>
        <w:rPr>
          <w:rFonts w:ascii="汉语拼音" w:hAnsi="汉语拼音" w:eastAsia="宋体" w:cs="汉语拼音"/>
          <w:szCs w:val="21"/>
        </w:rPr>
      </w:pPr>
      <w:r>
        <w:rPr>
          <w:rFonts w:ascii="汉语拼音" w:hAnsi="汉语拼音" w:eastAsia="宋体" w:cs="汉语拼音"/>
          <w:szCs w:val="21"/>
        </w:rPr>
        <w:t>chè    huàn        </w:t>
      </w:r>
      <w:r>
        <w:rPr>
          <w:rFonts w:hint="eastAsia" w:ascii="汉语拼音" w:hAnsi="汉语拼音" w:eastAsia="宋体" w:cs="汉语拼音"/>
          <w:szCs w:val="21"/>
        </w:rPr>
        <w:t xml:space="preserve">    </w:t>
      </w:r>
      <w:r>
        <w:rPr>
          <w:rFonts w:ascii="汉语拼音" w:hAnsi="汉语拼音" w:eastAsia="宋体" w:cs="汉语拼音"/>
          <w:szCs w:val="21"/>
        </w:rPr>
        <w:t>  xìnɡ    kuī          kù        zi             wā      tǔ  </w:t>
      </w:r>
    </w:p>
    <w:tbl>
      <w:tblPr>
        <w:tblStyle w:val="6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"/>
        <w:gridCol w:w="340"/>
        <w:gridCol w:w="340"/>
        <w:gridCol w:w="340"/>
        <w:gridCol w:w="440"/>
        <w:gridCol w:w="340"/>
        <w:gridCol w:w="340"/>
        <w:gridCol w:w="340"/>
        <w:gridCol w:w="340"/>
        <w:gridCol w:w="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 xml:space="preserve">     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2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 xml:space="preserve"> </w:t>
            </w: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  <w:tc>
          <w:tcPr>
            <w:tcW w:w="34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szCs w:val="21"/>
              </w:rPr>
            </w:pP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2．下面加点字的读音完全相同的一项是（          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</w:t>
      </w:r>
      <w:r>
        <w:rPr>
          <w:rFonts w:hint="eastAsia" w:ascii="宋体" w:hAnsi="宋体" w:eastAsia="宋体" w:cs="宋体"/>
          <w:szCs w:val="21"/>
          <w:em w:val="dot"/>
        </w:rPr>
        <w:t>露</w:t>
      </w:r>
      <w:r>
        <w:rPr>
          <w:rFonts w:hint="eastAsia" w:ascii="宋体" w:hAnsi="宋体" w:eastAsia="宋体" w:cs="宋体"/>
          <w:szCs w:val="21"/>
        </w:rPr>
        <w:t>珠   暴</w:t>
      </w:r>
      <w:r>
        <w:rPr>
          <w:rFonts w:hint="eastAsia" w:ascii="宋体" w:hAnsi="宋体" w:eastAsia="宋体" w:cs="宋体"/>
          <w:szCs w:val="21"/>
          <w:em w:val="dot"/>
        </w:rPr>
        <w:t>露</w:t>
      </w:r>
      <w:r>
        <w:rPr>
          <w:rFonts w:hint="eastAsia" w:ascii="宋体" w:hAnsi="宋体" w:eastAsia="宋体" w:cs="宋体"/>
          <w:szCs w:val="21"/>
        </w:rPr>
        <w:t>   </w:t>
      </w:r>
      <w:r>
        <w:rPr>
          <w:rFonts w:hint="eastAsia" w:ascii="宋体" w:hAnsi="宋体" w:eastAsia="宋体" w:cs="宋体"/>
          <w:szCs w:val="21"/>
          <w:em w:val="dot"/>
        </w:rPr>
        <w:t>露</w:t>
      </w:r>
      <w:r>
        <w:rPr>
          <w:rFonts w:hint="eastAsia" w:ascii="宋体" w:hAnsi="宋体" w:eastAsia="宋体" w:cs="宋体"/>
          <w:szCs w:val="21"/>
        </w:rPr>
        <w:t>脸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</w:t>
      </w:r>
      <w:r>
        <w:rPr>
          <w:rFonts w:hint="eastAsia" w:ascii="宋体" w:hAnsi="宋体" w:eastAsia="宋体" w:cs="宋体"/>
          <w:szCs w:val="21"/>
          <w:em w:val="dot"/>
        </w:rPr>
        <w:t>角</w:t>
      </w:r>
      <w:r>
        <w:rPr>
          <w:rFonts w:hint="eastAsia" w:ascii="宋体" w:hAnsi="宋体" w:eastAsia="宋体" w:cs="宋体"/>
          <w:szCs w:val="21"/>
        </w:rPr>
        <w:t>色   丑</w:t>
      </w:r>
      <w:r>
        <w:rPr>
          <w:rFonts w:hint="eastAsia" w:ascii="宋体" w:hAnsi="宋体" w:eastAsia="宋体" w:cs="宋体"/>
          <w:szCs w:val="21"/>
          <w:em w:val="dot"/>
        </w:rPr>
        <w:t>角</w:t>
      </w:r>
      <w:r>
        <w:rPr>
          <w:rFonts w:hint="eastAsia" w:ascii="宋体" w:hAnsi="宋体" w:eastAsia="宋体" w:cs="宋体"/>
          <w:szCs w:val="21"/>
        </w:rPr>
        <w:t>   </w:t>
      </w:r>
      <w:r>
        <w:rPr>
          <w:rFonts w:hint="eastAsia" w:ascii="宋体" w:hAnsi="宋体" w:eastAsia="宋体" w:cs="宋体"/>
          <w:szCs w:val="21"/>
          <w:em w:val="dot"/>
        </w:rPr>
        <w:t>角</w:t>
      </w:r>
      <w:r>
        <w:rPr>
          <w:rFonts w:hint="eastAsia" w:ascii="宋体" w:hAnsi="宋体" w:eastAsia="宋体" w:cs="宋体"/>
          <w:szCs w:val="21"/>
        </w:rPr>
        <w:t>度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</w:t>
      </w:r>
      <w:r>
        <w:rPr>
          <w:rFonts w:hint="eastAsia" w:ascii="宋体" w:hAnsi="宋体" w:eastAsia="宋体" w:cs="宋体"/>
          <w:szCs w:val="21"/>
          <w:em w:val="dot"/>
        </w:rPr>
        <w:t>哄</w:t>
      </w:r>
      <w:r>
        <w:rPr>
          <w:rFonts w:hint="eastAsia" w:ascii="宋体" w:hAnsi="宋体" w:eastAsia="宋体" w:cs="宋体"/>
          <w:szCs w:val="21"/>
        </w:rPr>
        <w:t>传     </w:t>
      </w:r>
      <w:r>
        <w:rPr>
          <w:rFonts w:hint="eastAsia" w:ascii="宋体" w:hAnsi="宋体" w:eastAsia="宋体" w:cs="宋体"/>
          <w:szCs w:val="21"/>
          <w:em w:val="dot"/>
        </w:rPr>
        <w:t>哄</w:t>
      </w:r>
      <w:r>
        <w:rPr>
          <w:rFonts w:hint="eastAsia" w:ascii="宋体" w:hAnsi="宋体" w:eastAsia="宋体" w:cs="宋体"/>
          <w:szCs w:val="21"/>
        </w:rPr>
        <w:t>笑   </w:t>
      </w:r>
      <w:r>
        <w:rPr>
          <w:rFonts w:hint="eastAsia" w:ascii="宋体" w:hAnsi="宋体" w:eastAsia="宋体" w:cs="宋体"/>
          <w:szCs w:val="21"/>
          <w:em w:val="dot"/>
        </w:rPr>
        <w:t>哄</w:t>
      </w:r>
      <w:r>
        <w:rPr>
          <w:rFonts w:hint="eastAsia" w:ascii="宋体" w:hAnsi="宋体" w:eastAsia="宋体" w:cs="宋体"/>
          <w:szCs w:val="21"/>
        </w:rPr>
        <w:t>抢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</w:t>
      </w:r>
      <w:r>
        <w:rPr>
          <w:rFonts w:hint="eastAsia" w:ascii="宋体" w:hAnsi="宋体" w:eastAsia="宋体" w:cs="宋体"/>
          <w:szCs w:val="21"/>
          <w:em w:val="dot"/>
        </w:rPr>
        <w:t>啊</w:t>
      </w:r>
      <w:r>
        <w:rPr>
          <w:rFonts w:hint="eastAsia" w:ascii="宋体" w:hAnsi="宋体" w:eastAsia="宋体" w:cs="宋体"/>
          <w:szCs w:val="21"/>
        </w:rPr>
        <w:t>呀   </w:t>
      </w:r>
      <w:r>
        <w:rPr>
          <w:rFonts w:hint="eastAsia" w:ascii="宋体" w:hAnsi="宋体" w:eastAsia="宋体" w:cs="宋体"/>
          <w:szCs w:val="21"/>
          <w:em w:val="dot"/>
        </w:rPr>
        <w:t>啊</w:t>
      </w:r>
      <w:r>
        <w:rPr>
          <w:rFonts w:hint="eastAsia" w:ascii="宋体" w:hAnsi="宋体" w:eastAsia="宋体" w:cs="宋体"/>
          <w:szCs w:val="21"/>
        </w:rPr>
        <w:t>哟   </w:t>
      </w:r>
      <w:r>
        <w:rPr>
          <w:rFonts w:hint="eastAsia" w:ascii="宋体" w:hAnsi="宋体" w:eastAsia="宋体" w:cs="宋体"/>
          <w:szCs w:val="21"/>
          <w:em w:val="dot"/>
        </w:rPr>
        <w:t>啊</w:t>
      </w:r>
      <w:r>
        <w:rPr>
          <w:rFonts w:hint="eastAsia" w:ascii="宋体" w:hAnsi="宋体" w:eastAsia="宋体" w:cs="宋体"/>
          <w:szCs w:val="21"/>
        </w:rPr>
        <w:t>，好吧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3．下列哪个句子没有描</w:t>
      </w:r>
      <w:r>
        <w:rPr>
          <w:rFonts w:hint="eastAsia" w:ascii="宋体" w:hAnsi="宋体" w:eastAsia="宋体" w:cs="宋体"/>
          <w:b/>
          <w:bCs/>
          <w:szCs w:val="21"/>
        </w:rPr>
        <w:drawing>
          <wp:inline distT="0" distB="0" distL="0" distR="0">
            <wp:extent cx="1397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Cs w:val="21"/>
        </w:rPr>
        <w:t>写人物的神态（          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A．他愉快地笑了，脸上的皱纹宛如一朵盛开的金菊。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B．明明先是一愣，随即伸手推开，脸涨得通红，可最后还是接受了。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C．看着同班的小朋友在台上又唱又跳，边说边比画，我真个羡慕得要死。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D．他眼里闪烁着一股怒火，牙齿咬得咯咯作响，好似一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1590" cy="1524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头被激怒的狮子。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4．在《一只窝囊的大老虎》中，“我”羡慕台上的小朋友的原因是（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A．小朋友表演得好，得到了掌声。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B．“我”从来没表演过，想去表现自己。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C．“我”也想尝尝别人看“我”表演、给“我”鼓掌的味道。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D．“我”渴望得到老师的表扬和关注，得到同学的称赞。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5．下列说法不正确的一项是（   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A．《一只窝囊的大老虎》写的是叶至善回忆自己童年时在一次班级演出时扮老虎的故事。</w:t>
      </w:r>
      <w:r>
        <w:rPr>
          <w:rFonts w:ascii="宋体" w:hAnsi="宋体" w:eastAsia="宋体" w:cs="宋体"/>
          <w:szCs w:val="21"/>
        </w:rPr>
        <w:drawing>
          <wp:inline distT="0" distB="0" distL="0" distR="0">
            <wp:extent cx="17780" cy="2413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B．课文是按照事情发展的顺序记叙的，可以归纳为：期盼参加演出、饰老虎没成功、寻找失败根源三部分。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C．演出前后“我”的心理变化过程是：期待→不自信→自豪→紧张。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D．“窝囊、糨糊、窟窿、将就”这几个词语中的加点字都是轻声。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 xml:space="preserve">6．描写在线。（指出下列句子运用的描写方法）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color w:val="FF0000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Cs w:val="21"/>
        </w:rPr>
        <w:t xml:space="preserve">A．语言描写   B．心理描写   C．动作描写   D．外貌描写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1．我多想在台上露露脸，尝尝大家都看着我、给我鼓掌是什么味道。(      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2．她看了我半晌才下决心说：“就这样吧，你扮老虎。”(      )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3．他穿着一件学生装外衣，非常干练。 (      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4．我立刻弯下身子爬上去，嘴里啊呜啊呜直叫。(      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7．读句子，体会作者的心情变化。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color w:val="FF0000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Cs w:val="21"/>
        </w:rPr>
        <w:t>A．期待表演      B．充满自信      C．紧张、狼狈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（1）我多想在台上露露脸，尝尝大家都看着我、给我鼓掌是什么味道。(        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（2）“记住了！”我连忙答应。我有充分的自信。(        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（3）我总算一直演到了躺下来死掉。到底怎么演完的，我一点儿也记不起来，只记得耳边的笑声接连不断。等到幕布拉下，我站起来脱下头罩，满头满脸都是汗珠。(        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8．选词填空。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bCs/>
          <w:color w:val="FF0000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Cs w:val="21"/>
        </w:rPr>
        <w:t>满意        满足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1.沟水汩汩，(        )很地响着。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2.人生就像一只钟摆，永远在渴望的痛苦和(        )的厌倦之间摆动！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bCs/>
          <w:color w:val="FF0000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Cs w:val="21"/>
        </w:rPr>
        <w:t>懊恼        懊悔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3.这种(       )终于引起了长辈的注意。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4.我辜负了老师的好意，竟然顶撞了她，回想起来(       )不已。</w:t>
      </w:r>
      <w:r>
        <w:rPr>
          <w:rFonts w:ascii="宋体" w:hAnsi="宋体" w:eastAsia="宋体" w:cs="宋体"/>
          <w:color w:val="FFFFFF"/>
          <w:sz w:val="4"/>
          <w:szCs w:val="21"/>
        </w:rPr>
        <w:t>[来源:学|科|网]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9．按要求完成句子练习。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1．老虎在笼子里不是打瞌睡，就是</w:t>
      </w:r>
      <w:r>
        <w:rPr>
          <w:rFonts w:hint="eastAsia" w:ascii="宋体" w:hAnsi="宋体" w:eastAsia="宋体" w:cs="宋体"/>
          <w:szCs w:val="21"/>
          <w:em w:val="dot"/>
        </w:rPr>
        <w:t>垂头丧气</w:t>
      </w:r>
      <w:r>
        <w:rPr>
          <w:rFonts w:hint="eastAsia" w:ascii="宋体" w:hAnsi="宋体" w:eastAsia="宋体" w:cs="宋体"/>
          <w:szCs w:val="21"/>
        </w:rPr>
        <w:t>地踱来踱去。（用加点词语造句）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2．我笨拙的表演，把全场的老师同学都逗乐了。他们从没见过这样窝囊的老虎。（用关联词将两句话合并为一句话）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3．你把虎皮和头罩穿起来。（修改病句）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pStyle w:val="2"/>
        <w:spacing w:line="360" w:lineRule="auto"/>
        <w:rPr>
          <w:rFonts w:ascii="宋体" w:hAnsi="宋体" w:eastAsia="宋体" w:cs="宋体"/>
          <w:color w:val="auto"/>
          <w:sz w:val="21"/>
          <w:szCs w:val="21"/>
          <w:u w:val="single"/>
        </w:rPr>
      </w:pPr>
    </w:p>
    <w:p>
      <w:pPr>
        <w:numPr>
          <w:ilvl w:val="0"/>
          <w:numId w:val="1"/>
        </w:numPr>
        <w:spacing w:line="360" w:lineRule="auto"/>
      </w:pPr>
      <w:r>
        <w:rPr>
          <w:rFonts w:hint="eastAsia" w:ascii="宋体" w:hAnsi="宋体" w:eastAsia="宋体" w:cs="宋体"/>
          <w:b/>
          <w:bCs/>
          <w:szCs w:val="21"/>
        </w:rPr>
        <w:t>课内阅读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（一）阅读课文片段，回答问题。</w:t>
      </w:r>
    </w:p>
    <w:p>
      <w:pPr>
        <w:spacing w:line="360" w:lineRule="auto"/>
        <w:jc w:val="center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一只窝囊的大老虎（节选）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终于到了星期六，到了下午，到了我们班演出的那个时刻。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我穿上老虎皮，套上老虎头，紧张地等候在后台的上场口。忽然背后有人轻轻推了我一把。我知道推我的是老师，立刻弯下身子爬上场去，嘴里啊呜啊呜直叫。</w:t>
      </w:r>
      <w:r>
        <w:rPr>
          <w:rFonts w:hint="eastAsia" w:ascii="楷体" w:hAnsi="楷体" w:eastAsia="楷体" w:cs="楷体"/>
          <w:szCs w:val="21"/>
          <w:u w:val="single"/>
        </w:rPr>
        <w:t>只听见台下一阵哄（hōng  hǒng）堂大笑，笑得我脸上一阵热。</w:t>
      </w:r>
      <w:r>
        <w:rPr>
          <w:rFonts w:hint="eastAsia" w:ascii="楷体" w:hAnsi="楷体" w:eastAsia="楷体" w:cs="楷体"/>
          <w:szCs w:val="21"/>
        </w:rPr>
        <w:t>我已经明白，我笨拙的表演把全场的老师同学都逗乐了，他们从没见过这样窝囊的老虎。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我总算一直演到了躺下来死掉。到底怎么演完的，我一点儿也记不起来，只记得耳边的笑声一阵阵接连不断。等到幕布拉下，我站起来摘下老虎头，满头满脸都是汗珠。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老师倒没说什么。那位演哥哥的小朋友</w:t>
      </w:r>
      <w:r>
        <w:rPr>
          <w:rFonts w:hint="eastAsia" w:ascii="楷体" w:hAnsi="楷体" w:eastAsia="楷体" w:cs="楷体"/>
          <w:szCs w:val="21"/>
          <w:em w:val="dot"/>
        </w:rPr>
        <w:t>唉</w:t>
      </w:r>
      <w:r>
        <w:rPr>
          <w:rFonts w:hint="eastAsia" w:ascii="楷体" w:hAnsi="楷体" w:eastAsia="楷体" w:cs="楷体"/>
          <w:szCs w:val="21"/>
        </w:rPr>
        <w:t>（ài   āi）声叹气地对我说:“你一出场就豁几个虎跳，那就强多了。”</w:t>
      </w:r>
      <w:r>
        <w:rPr>
          <w:rFonts w:hint="eastAsia" w:ascii="楷体" w:hAnsi="楷体" w:eastAsia="楷体" w:cs="楷体"/>
          <w:szCs w:val="21"/>
          <w:u w:val="wave"/>
        </w:rPr>
        <w:t>我没回答他，可是心里想（     ）是啊（     ）要是我会豁虎跳（     ）这场戏就不至于砸锅了（     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10．用“/”划去文中带点字错误的读音。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11．从文中找出下列词的近义词。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愚笨——(            )       等待——(             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12．在文末括号内填上合适的标点。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13．用一句话概括片段的主要内容，最合适的选项是（       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A．“我”排练时的笨拙。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B．“我”演大老虎时的紧张和狼狈。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14．读画“﹏﹏”的句子，划掉错误的选</w:t>
      </w:r>
      <w:r>
        <w:rPr>
          <w:rFonts w:hint="eastAsia" w:ascii="宋体" w:hAnsi="宋体" w:eastAsia="宋体" w:cs="宋体"/>
          <w:b/>
          <w:bCs/>
          <w:szCs w:val="21"/>
        </w:rPr>
        <w:drawing>
          <wp:inline distT="0" distB="0" distL="0" distR="0">
            <wp:extent cx="15240" cy="1905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Cs w:val="21"/>
        </w:rPr>
        <w:t>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这句话通过（动作     心理）描写，写出了“我”（自责     尴尬）的心情。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b/>
          <w:bCs/>
          <w:szCs w:val="21"/>
        </w:rPr>
        <w:t>15．我会边阅读边批注。读到划横线的句子，我深有体会，作的批注是：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（二）课内阅读。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我弯下身子向前爬，老师在一旁不断地提示   </w:t>
      </w:r>
      <w:r>
        <w:rPr>
          <w:rFonts w:hint="eastAsia" w:ascii="楷体" w:hAnsi="楷体" w:eastAsia="楷体" w:cs="楷体"/>
          <w:szCs w:val="21"/>
        </w:rPr>
        <w:drawing>
          <wp:inline distT="0" distB="0" distL="0" distR="0">
            <wp:extent cx="13970" cy="1651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Cs w:val="21"/>
        </w:rPr>
        <w:t>  向前爬     （</w:t>
      </w:r>
      <w:r>
        <w:rPr>
          <w:rFonts w:hint="eastAsia" w:ascii="楷体" w:hAnsi="楷体" w:eastAsia="楷体" w:cs="楷体"/>
          <w:szCs w:val="21"/>
        </w:rPr>
        <w:drawing>
          <wp:inline distT="0" distB="0" distL="0" distR="0">
            <wp:extent cx="21590" cy="2032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Cs w:val="21"/>
        </w:rPr>
        <w:t>再 在   ）向前爬     快站起来       你没看见他们吗       向他们扑过去     唉       你怎么不叫哇   嗓门要大     别忘了你不是猫       你是一只老虎       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我还以为扮老虎是最容易不过的了，不用说话，不用露（lòu   lù）脸，没想到也这么难。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看来老师对我的演技并不满意，她倒没说什么。那位演哥哥的小朋友话可多了。他说我这只老虎太窝（wō   wē）囊，连豁（huō hōu）虎跳也不会，只会在地上爬。还说他从没见过不会豁虎跳的老虎。随他说去吧，我这个配角（jué     jiǎo）虽然配不上他，可是老师没把我撤换，他也只好将就。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终于到了星期六，到了下午，到了我们班演出的那个时刻。</w:t>
      </w:r>
      <w:r>
        <w:rPr>
          <w:rFonts w:ascii="楷体" w:hAnsi="楷体" w:eastAsia="楷体" w:cs="楷体"/>
          <w:color w:val="FFFFFF"/>
          <w:sz w:val="4"/>
          <w:szCs w:val="21"/>
        </w:rPr>
        <w:t>[来源:学科网ZXXK]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我套上老虎皮，（带     戴）上老虎头罩，紧张地等候在后台的上场口。忽然背</w:t>
      </w:r>
      <w:r>
        <w:rPr>
          <w:rFonts w:hint="eastAsia" w:ascii="楷体" w:hAnsi="楷体" w:eastAsia="楷体" w:cs="楷体"/>
          <w:szCs w:val="21"/>
        </w:rPr>
        <w:drawing>
          <wp:inline distT="0" distB="0" distL="0" distR="0">
            <wp:extent cx="17780" cy="2286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Cs w:val="21"/>
        </w:rPr>
        <w:t>后有人轻轻推了我一把。我知道推我的是老师，立刻弯下身子爬上场去，嘴里啊呜啊呜直叫。只听见台下一阵哄（hōnɡ   hǒnɡ）堂大笑，笑得我脸上一阵热。我已经明白，我笨拙（zhuó   zhuō）的表演，把全场的老师同学都逗乐了，他们从没见过这样窝囊的老虎。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16．从括号里选择正确的读音或字。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17．从文中找出下列词语的反义词，写在括号里。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困难（       ）     放松（     ）     糊涂（   ）   灵巧（     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18．结合上下文理解词语。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窝囊：_________________________________________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将就：________________________________________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19．第（     ）段写的是我表演老虎的过程，运用了（     ）描写和（     ）描写。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20．请给老师的话加上标点。并写写你对老师话语的理解。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21．用“</w:t>
      </w:r>
      <w:r>
        <w:rPr>
          <w:rFonts w:hint="eastAsia" w:ascii="宋体" w:hAnsi="宋体" w:eastAsia="宋体" w:cs="宋体"/>
          <w:b/>
          <w:bCs/>
          <w:szCs w:val="21"/>
          <w:u w:val="wave"/>
        </w:rPr>
        <w:t>       </w:t>
      </w:r>
      <w:r>
        <w:rPr>
          <w:rFonts w:hint="eastAsia" w:ascii="宋体" w:hAnsi="宋体" w:eastAsia="宋体" w:cs="宋体"/>
          <w:b/>
          <w:bCs/>
          <w:szCs w:val="21"/>
        </w:rPr>
        <w:t>”画出一个排比句。这个排比句用在这里起到了什么作用？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pStyle w:val="2"/>
        <w:spacing w:line="360" w:lineRule="auto"/>
      </w:pP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拓展提升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（一）读了下面的短文，不知你对生命是不是有了新认识。</w:t>
      </w:r>
    </w:p>
    <w:p>
      <w:pPr>
        <w:spacing w:line="360" w:lineRule="auto"/>
        <w:jc w:val="center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______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在蛾子的世界里,有一种蛾子名叫“帝王蛾”。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以“帝王”来命名一只蛾子,你也许会说,这未免太夸张了吧?但是,当你知道了它是怎样冲破命运的苛刻设定,艰难地走出恒久的死寂,从而拥有飞翔的快乐时,你就一定会觉得那一顶“帝王”的冠冕真的是非它莫属。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帝王蛾的幼虫时期是在一个洞口极其狭小的茧中度过的。当它的生命要发生质的飞跃时,这天定的狭小通道对它来讲无疑成了鬼门关。那娇嫩的身躯必须拼尽全力才可以破茧而出。太多太多的幼虫在往外冲杀的时候力竭身亡,不幸成了“飞翔”这个词的悲壮祭品。 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有人怀了悲</w:t>
      </w:r>
      <w:r>
        <w:rPr>
          <w:rFonts w:hint="eastAsia" w:ascii="楷体" w:hAnsi="楷体" w:eastAsia="楷体" w:cs="楷体"/>
          <w:szCs w:val="21"/>
          <w:em w:val="dot"/>
        </w:rPr>
        <w:t>悯</w:t>
      </w:r>
      <w:r>
        <w:rPr>
          <w:rFonts w:hint="eastAsia" w:ascii="楷体" w:hAnsi="楷体" w:eastAsia="楷体" w:cs="楷体"/>
          <w:szCs w:val="21"/>
        </w:rPr>
        <w:t>（mǐn wén）恻隐之心，企图将那幼虫的生命通道修得宽阔一些。他们拿来剪刀。把茧子的洞口剪大。这样一来</w:t>
      </w:r>
      <w:r>
        <w:rPr>
          <w:rFonts w:hint="eastAsia" w:ascii="楷体" w:hAnsi="楷体" w:eastAsia="楷体" w:cs="楷体"/>
          <w:szCs w:val="21"/>
        </w:rPr>
        <w:drawing>
          <wp:inline distT="0" distB="0" distL="0" distR="0">
            <wp:extent cx="13970" cy="1651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Cs w:val="21"/>
        </w:rPr>
        <w:t>，茧中的幼虫不必费多大的力气，轻易就从那个牢笼里钻了出来。但是，所有因得到了救助而见到天日的蛾子都不是真正的“帝王蛾”——它们无论如何也飞不起来,只能拖着丧失了飞翔功能的累</w:t>
      </w:r>
      <w:r>
        <w:rPr>
          <w:rFonts w:hint="eastAsia" w:ascii="楷体" w:hAnsi="楷体" w:eastAsia="楷体" w:cs="楷体"/>
          <w:szCs w:val="21"/>
          <w:em w:val="dot"/>
        </w:rPr>
        <w:t>赘</w:t>
      </w:r>
      <w:r>
        <w:rPr>
          <w:rFonts w:hint="eastAsia" w:ascii="楷体" w:hAnsi="楷体" w:eastAsia="楷体" w:cs="楷体"/>
          <w:szCs w:val="21"/>
        </w:rPr>
        <w:t>（áo   zhuì）的双翅在地上笨拙地爬行!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原来,那“鬼门关”般的狭小茧洞恰是帮助帝王蛾幼虫两翼成长的关键所在，穿越的时候，通过用力挤压，血液才能顺利送到蛾翼的组织中去；惟有两翼充血，帝王蛾才能振翅飞翔。人为地将茧洞剪大，蛾子的翼翅就失去充血的机会，生出来的帝王蛾便永远与飞翔绝缘。没有谁能够施舍给帝王蛾一双奋飞的翅膀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我们不能成为统辖他人的帝王，但我们完全可以做自己的帝王！当我们遇到了环境恶劣的时候，当我们感叹没有遇到好的机遇的时候，事实上不就是在困难面前、在狭窄的隧道里艰难的</w:t>
      </w:r>
      <w:r>
        <w:rPr>
          <w:rFonts w:hint="eastAsia" w:ascii="楷体" w:hAnsi="楷体" w:eastAsia="楷体" w:cs="楷体"/>
          <w:szCs w:val="21"/>
        </w:rPr>
        <w:drawing>
          <wp:inline distT="0" distB="0" distL="0" distR="0">
            <wp:extent cx="15240" cy="2413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Cs w:val="21"/>
        </w:rPr>
        <w:t>穿行吗？假如能够战胜困难，假如能够勇敢的面对，不就可以胜利的穿越它而享受到那美丽的飞行吗？</w:t>
      </w:r>
      <w:r>
        <w:rPr>
          <w:rFonts w:hint="eastAsia" w:ascii="楷体" w:hAnsi="楷体" w:eastAsia="楷体" w:cs="楷体"/>
          <w:szCs w:val="21"/>
          <w:u w:val="single"/>
        </w:rPr>
        <w:t>谁会给我们一双高飞的翅膀？谁也不会！只要我们自己！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22．请你给短文加上题目。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23．给加点的字选择正确的读音。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24．结合语境，尝试解释词义。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当它的生命要发生质的</w:t>
      </w:r>
      <w:r>
        <w:rPr>
          <w:rFonts w:hint="eastAsia" w:ascii="宋体" w:hAnsi="宋体" w:eastAsia="宋体" w:cs="宋体"/>
          <w:szCs w:val="21"/>
          <w:em w:val="dot"/>
        </w:rPr>
        <w:t>飞跃</w:t>
      </w:r>
      <w:r>
        <w:rPr>
          <w:rFonts w:hint="eastAsia" w:ascii="宋体" w:hAnsi="宋体" w:eastAsia="宋体" w:cs="宋体"/>
          <w:szCs w:val="21"/>
        </w:rPr>
        <w:t>时,这天定的狭小通道对它来讲无疑成了鬼门关。飞跃：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一只鹿在开阔的田野上</w:t>
      </w:r>
      <w:r>
        <w:rPr>
          <w:rFonts w:hint="eastAsia" w:ascii="宋体" w:hAnsi="宋体" w:eastAsia="宋体" w:cs="宋体"/>
          <w:szCs w:val="21"/>
          <w:em w:val="dot"/>
        </w:rPr>
        <w:t>飞跃</w:t>
      </w:r>
      <w:r>
        <w:rPr>
          <w:rFonts w:hint="eastAsia" w:ascii="宋体" w:hAnsi="宋体" w:eastAsia="宋体" w:cs="宋体"/>
          <w:szCs w:val="21"/>
        </w:rPr>
        <w:t>前进。飞跃：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</w:t>
      </w:r>
      <w:r>
        <w:rPr>
          <w:rFonts w:hint="eastAsia" w:ascii="宋体" w:hAnsi="宋体" w:eastAsia="宋体" w:cs="宋体"/>
          <w:szCs w:val="21"/>
          <w:u w:val="single"/>
        </w:rPr>
        <w:drawing>
          <wp:inline distT="0" distB="0" distL="0" distR="0">
            <wp:extent cx="21590" cy="2286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25．文中两次出现，请你说说文中“鬼门关”的作用：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26．说说你对文中画横线的句子的理解：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27．在我们生活中有不少像“他们拿来剪刀，把茧子的洞口剪大”那样的人和事请你写一个这样的生活事例，并说说你的看法。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  <w:r>
        <w:rPr>
          <w:rFonts w:ascii="宋体" w:hAnsi="宋体" w:eastAsia="宋体" w:cs="宋体"/>
          <w:color w:val="FFFFFF"/>
          <w:sz w:val="4"/>
          <w:szCs w:val="21"/>
          <w:u w:val="single"/>
        </w:rPr>
        <w:t>[来源:学.科.网Z.X.X.K]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（二）阅读短文，回答问题。</w:t>
      </w:r>
    </w:p>
    <w:p>
      <w:pPr>
        <w:spacing w:line="360" w:lineRule="auto"/>
        <w:ind w:firstLine="420"/>
        <w:jc w:val="center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学溜冰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①从前，有一位体育老师教我们溜冰。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②开始时，我不知道技巧，总是跌倒。所以，他给我一把椅子，让我推着椅子溜。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③果然，此法甚妙。因为椅子稳当，可以使我站在冰上如站在平地上一般，不再跌跤，而且，我可以推着椅子行进，来往自如。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④我想，椅子真是好！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⑤于是，我一直推着椅子溜。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⑥溜了一个星期之久，有一天，老师来到溜冰场，一看我还在那儿推着椅子呢！这回他走上冰来，yì yán bù fā(　　　)，把椅子从我手中搬走。 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⑦失去了椅子，我不觉惊惶大叫，脚下不稳，跌了下去，我嚷着要那椅子。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⑧老师在旁边，看着我在那里叫嚷，无动于衷。我只得zì lì gēng shēng(　　　)，站稳了脚步。我这才发现，我在冰上这样久，椅子已经帮我学了很多。但推椅子只是一个过程，要真正学会溜冰，非得把椅子拿开不可——没有人带着椅子溜冰的，不是吗？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⑨不要以为你离开某人就活不下去！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⑩更不要使你自己离开某人就活不下去！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？世上没有人可以支持你一生！别人可以在必要时扶你一把，但是别人还有别人的事，他不能变成你的一部分，来永远支持你。所以还是拿出力量来，承认“坚持独立，自求多福”这八个字吧！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28．根据拼音写词语。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 xml:space="preserve">29．根据文章的内容，用“‖”把文章分成两部分，并概括每部分的大意。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第一部分：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第二部分：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30．“我”初学溜冰时，老师为什么给“我”一把椅子？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Cs w:val="21"/>
          <w:u w:val="single"/>
        </w:rPr>
        <w:drawing>
          <wp:inline distT="0" distB="0" distL="0" distR="0">
            <wp:extent cx="17780" cy="1778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</w:t>
      </w:r>
      <w:r>
        <w:rPr>
          <w:rFonts w:hint="eastAsia" w:ascii="宋体" w:hAnsi="宋体" w:eastAsia="宋体" w:cs="宋体"/>
          <w:szCs w:val="21"/>
          <w:u w:val="single"/>
        </w:rPr>
        <w:drawing>
          <wp:inline distT="0" distB="0" distL="0" distR="0">
            <wp:extent cx="19050" cy="1270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31．当“我”能推着椅子自如溜冰时，老师为什么又把椅子搬走了？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  <w:r>
        <w:rPr>
          <w:rFonts w:ascii="宋体" w:hAnsi="宋体" w:eastAsia="宋体" w:cs="宋体"/>
          <w:color w:val="FFFFFF"/>
          <w:sz w:val="4"/>
          <w:szCs w:val="21"/>
          <w:u w:val="single"/>
        </w:rPr>
        <w:t>[来源:学.科.网]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32．你怎样理解文中“椅子”的含义？(　　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A．“椅子”就是“我”溜冰时可以扶着和坐着休息的用具。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B．“椅子”是帮助你、支持你的人，是你依赖、依靠的人。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33．文章结尾“坚持独立，自求多福”这八个字在全文中起什么作用？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34．读了这个故事，你</w:t>
      </w:r>
      <w:r>
        <w:rPr>
          <w:rFonts w:hint="eastAsia" w:ascii="宋体" w:hAnsi="宋体" w:eastAsia="宋体" w:cs="宋体"/>
          <w:b/>
          <w:bCs/>
          <w:szCs w:val="21"/>
        </w:rPr>
        <w:drawing>
          <wp:inline distT="0" distB="0" distL="0" distR="0">
            <wp:extent cx="20320" cy="1778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Cs w:val="21"/>
        </w:rPr>
        <w:t>明白了什么道理？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pStyle w:val="2"/>
        <w:spacing w:line="360" w:lineRule="auto"/>
        <w:rPr>
          <w:rFonts w:ascii="宋体" w:hAnsi="宋体" w:eastAsia="宋体" w:cs="宋体"/>
          <w:color w:val="auto"/>
          <w:sz w:val="21"/>
          <w:szCs w:val="21"/>
          <w:u w:val="single"/>
        </w:rPr>
      </w:pP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FF0000"/>
          <w:szCs w:val="21"/>
        </w:rPr>
      </w:pPr>
      <w:r>
        <w:rPr>
          <w:rFonts w:hint="eastAsia" w:ascii="宋体" w:hAnsi="宋体" w:eastAsia="宋体" w:cs="宋体"/>
          <w:b/>
          <w:color w:val="FF0000"/>
          <w:szCs w:val="21"/>
        </w:rPr>
        <w:t>答案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班级   一段   排练   砸锅</w:t>
      </w:r>
      <w:r>
        <w:rPr>
          <w:rFonts w:hint="eastAsia" w:ascii="宋体" w:hAnsi="宋体" w:cs="宋体"/>
          <w:color w:val="FF0000"/>
          <w:szCs w:val="21"/>
        </w:rPr>
        <w:t xml:space="preserve">   </w:t>
      </w:r>
      <w:r>
        <w:rPr>
          <w:rFonts w:hint="eastAsia" w:ascii="宋体" w:hAnsi="宋体" w:eastAsia="宋体" w:cs="宋体"/>
          <w:color w:val="FF0000"/>
          <w:szCs w:val="21"/>
        </w:rPr>
        <w:t>撤换   幸亏   裤子   挖土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2．C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3．C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4．C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5．C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6．B     A     D     C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7．A     B     C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8．满意     满足     懊恼     懊悔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9．失败了不要垂头丧气，成功了也不要洋洋得意。     我笨拙的表演之所以把全场的老师同学都逗乐了，是因为他们从没见过这样窝囊的老虎。     你把虎皮和头罩套起来。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10．划掉：hǒng        ài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11．愚昧  </w:t>
      </w:r>
      <w:r>
        <w:rPr>
          <w:rFonts w:hint="eastAsia" w:ascii="宋体" w:hAnsi="宋体" w:eastAsia="宋体" w:cs="宋体"/>
          <w:color w:val="FF0000"/>
          <w:szCs w:val="21"/>
        </w:rPr>
        <w:drawing>
          <wp:inline distT="0" distB="0" distL="0" distR="0">
            <wp:extent cx="15240" cy="2286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szCs w:val="21"/>
        </w:rPr>
        <w:t>   等候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12．：，，。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13．B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14．划掉：动作 尴尬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15．这句话写出了“我”的紧张与尴尬心理。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16．再lòu wō   huō jué 戴 hōnɡ   zhuō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17．容易     紧张     明白     笨拙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18．窝囊是指受了委屈心里不痛快，形容人没有能力，胆小怕事，懦弱，没本事。     将就是指对事物不太满意，勉强适应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19．5</w:t>
      </w:r>
      <w:r>
        <w:rPr>
          <w:rFonts w:hint="eastAsia" w:ascii="宋体" w:hAnsi="宋体" w:eastAsia="宋体" w:cs="宋体"/>
          <w:color w:val="FF0000"/>
          <w:szCs w:val="21"/>
        </w:rPr>
        <w:drawing>
          <wp:inline distT="0" distB="0" distL="0" distR="0">
            <wp:extent cx="16510" cy="1905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szCs w:val="21"/>
        </w:rPr>
        <w:t>     心理   动作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20．“ ， ， ，？ ！ ，？ 。 ， 。”写的是老师对我表演的指导，同时透露着老师对我演技的不满。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  <w:u w:val="single"/>
        </w:rPr>
      </w:pPr>
      <w:r>
        <w:rPr>
          <w:rFonts w:hint="eastAsia" w:ascii="宋体" w:hAnsi="宋体" w:eastAsia="宋体" w:cs="宋体"/>
          <w:color w:val="FF0000"/>
          <w:szCs w:val="21"/>
        </w:rPr>
        <w:t>21．</w:t>
      </w:r>
      <w:r>
        <w:rPr>
          <w:rFonts w:hint="eastAsia" w:ascii="宋体" w:hAnsi="宋体" w:eastAsia="宋体" w:cs="宋体"/>
          <w:color w:val="FF0000"/>
          <w:szCs w:val="21"/>
          <w:u w:val="single"/>
        </w:rPr>
        <w:t xml:space="preserve">终于到了星期六，到了下午，到了我们班演出的那个时刻。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写出了我盼望已久的心情，为下一段自己的表演打下铺垫。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22．不要施舍给我翅膀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23．mǐn     zhuì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24．事物从旧质到新质的转化；比喻突飞猛进。     飞腾跳跃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25．穿越“鬼门关”的时候，通过用力挤压，血液才能顺利送到蛾翼的组织中去；惟有两翼充血，帝王蛾才能振翅飞翔。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26．我们都要自强，像帝王蛾那样，勇敢地面对人生的苦与痛。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27．示例：有些小学生的爷爷、奶奶舍不得让孩子干活，自己去替孙子孙女值日。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我觉得应该让孩子做些力所能及的事情，不要总让别代劳，这样我们都会成长。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28．一言不发　自力更生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29．①—⑧‖⑨—？ 第一部分：一位体育老师用椅子教“我”溜冰。第二部分：学溜冰给“我”的人生启示。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30．因为起初学习溜冰，“我”感觉很困难，老师是想通过椅子让“我”慢慢掌握溜冰的技巧。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31．为了让“我”明白要想真正学会溜冰，必须离开椅子自由滑行。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32．B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33．总结全文，深化主题，点明中心。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 w:eastAsia="宋体" w:cs="宋体"/>
          <w:color w:val="FF0000"/>
          <w:szCs w:val="21"/>
        </w:rPr>
        <w:t>34．生活中我们不能一味地依赖别人，而应该学会独立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汉语拼音">
    <w:altName w:val="Calibri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1" name="图片 1" descr="c4742a15bf349bdc50f537d8bea04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4742a15bf349bdc50f537d8bea04a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BC8CF7"/>
    <w:multiLevelType w:val="singleLevel"/>
    <w:tmpl w:val="86BC8C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B35107"/>
    <w:multiLevelType w:val="singleLevel"/>
    <w:tmpl w:val="56B35107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5YmI3NjJlZjg4YWQxZTk4ZDRiOGYwZmI5ODNkMzUifQ=="/>
  </w:docVars>
  <w:rsids>
    <w:rsidRoot w:val="00D746D6"/>
    <w:rsid w:val="00190B60"/>
    <w:rsid w:val="001C43D3"/>
    <w:rsid w:val="004151FC"/>
    <w:rsid w:val="0068050E"/>
    <w:rsid w:val="008A497E"/>
    <w:rsid w:val="00A15206"/>
    <w:rsid w:val="00C02FC6"/>
    <w:rsid w:val="00D67DCE"/>
    <w:rsid w:val="00D746D6"/>
    <w:rsid w:val="00DC1D17"/>
    <w:rsid w:val="013B730A"/>
    <w:rsid w:val="086039CB"/>
    <w:rsid w:val="09B5142F"/>
    <w:rsid w:val="15E77CB2"/>
    <w:rsid w:val="18DC17AD"/>
    <w:rsid w:val="2D6728C8"/>
    <w:rsid w:val="363D4917"/>
    <w:rsid w:val="42340262"/>
    <w:rsid w:val="69E6707D"/>
    <w:rsid w:val="7572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b/>
      <w:color w:val="FF0000"/>
      <w:sz w:val="20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批注框文本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微信:DEM2008</Manager>
  <Company>微信:DEM2008</Company>
  <Pages>9</Pages>
  <Words>4547</Words>
  <Characters>4810</Characters>
  <Lines>323</Lines>
  <Paragraphs>307</Paragraphs>
  <TotalTime>1</TotalTime>
  <ScaleCrop>false</ScaleCrop>
  <LinksUpToDate>false</LinksUpToDate>
  <CharactersWithSpaces>9238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微信:DEM2008</cp:category>
  <dcterms:created xsi:type="dcterms:W3CDTF">2022-07-03T00:54:00Z</dcterms:created>
  <dc:creator>微信:DEM2008</dc:creator>
  <dc:description>微信:DEM2008</dc:description>
  <cp:keywords>试卷、教案、课件、论文、素材</cp:keywords>
  <cp:lastModifiedBy>WPS_1664423325</cp:lastModifiedBy>
  <dcterms:modified xsi:type="dcterms:W3CDTF">2022-11-22T02:21:09Z</dcterms:modified>
  <dc:subject>第19课《一直窝囊的大老虎》精品配套练习（基础+阅读）-部编版语文四年级上册.docx</dc:subject>
  <dc:title>第19课《一直窝囊的大老虎》精品配套练习（基础+阅读）-部编版语文四年级上册.docx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144D7F21308D475BA0436C8F0E18F58C</vt:lpwstr>
  </property>
</Properties>
</file>