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002060"/>
        <w:jc w:val="center"/>
        <w:rPr>
          <w:rFonts w:ascii="黑体" w:hAnsi="黑体" w:eastAsia="黑体" w:cs="黑体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12293600</wp:posOffset>
            </wp:positionH>
            <wp:positionV relativeFrom="topMargin">
              <wp:posOffset>11620500</wp:posOffset>
            </wp:positionV>
            <wp:extent cx="406400" cy="3048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第24课《延安，我把你追寻》精品配套练习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kern w:val="24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23495</wp:posOffset>
            </wp:positionV>
            <wp:extent cx="1063625" cy="383540"/>
            <wp:effectExtent l="0" t="0" r="3175" b="0"/>
            <wp:wrapTopAndBottom/>
            <wp:docPr id="31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rcRect l="8572" t="1" b="15003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383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Cs w:val="21"/>
        </w:rPr>
        <w:t>积累与运用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1．用“√”给加点字选择正确的读音。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（1）一排排高楼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524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大厦像雨后春</w:t>
      </w:r>
      <w:r>
        <w:rPr>
          <w:rFonts w:hint="eastAsia" w:ascii="宋体" w:hAnsi="宋体" w:eastAsia="宋体" w:cs="宋体"/>
          <w:szCs w:val="21"/>
          <w:em w:val="dot"/>
        </w:rPr>
        <w:t>笋</w:t>
      </w:r>
      <w:r>
        <w:rPr>
          <w:rFonts w:hint="eastAsia" w:ascii="宋体" w:hAnsi="宋体" w:eastAsia="宋体" w:cs="宋体"/>
          <w:szCs w:val="21"/>
        </w:rPr>
        <w:t>（sǔn   shǔn），一件件家用电器满目</w:t>
      </w:r>
      <w:r>
        <w:rPr>
          <w:rFonts w:hint="eastAsia" w:ascii="宋体" w:hAnsi="宋体" w:eastAsia="宋体" w:cs="宋体"/>
          <w:szCs w:val="21"/>
          <w:em w:val="dot"/>
        </w:rPr>
        <w:t>琳</w:t>
      </w:r>
      <w:r>
        <w:rPr>
          <w:rFonts w:hint="eastAsia" w:ascii="宋体" w:hAnsi="宋体" w:eastAsia="宋体" w:cs="宋体"/>
          <w:szCs w:val="21"/>
        </w:rPr>
        <w:t>（lín   líng）琅．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（2）追寻温暖，追寻明</w:t>
      </w:r>
      <w:r>
        <w:rPr>
          <w:rFonts w:hint="eastAsia" w:ascii="宋体" w:hAnsi="宋体" w:eastAsia="宋体" w:cs="宋体"/>
          <w:szCs w:val="21"/>
          <w:em w:val="dot"/>
        </w:rPr>
        <w:t>媚</w:t>
      </w:r>
      <w:r>
        <w:rPr>
          <w:rFonts w:hint="eastAsia" w:ascii="宋体" w:hAnsi="宋体" w:eastAsia="宋体" w:cs="宋体"/>
          <w:szCs w:val="21"/>
        </w:rPr>
        <w:t>（méi   mèi）的春光。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（3）一</w:t>
      </w:r>
      <w:r>
        <w:rPr>
          <w:rFonts w:hint="eastAsia" w:ascii="宋体" w:hAnsi="宋体" w:eastAsia="宋体" w:cs="宋体"/>
          <w:szCs w:val="21"/>
          <w:em w:val="dot"/>
        </w:rPr>
        <w:t>旦</w:t>
      </w:r>
      <w:r>
        <w:rPr>
          <w:rFonts w:hint="eastAsia" w:ascii="宋体" w:hAnsi="宋体" w:eastAsia="宋体" w:cs="宋体"/>
          <w:szCs w:val="21"/>
        </w:rPr>
        <w:t>（dān   dàn）下定决心，就努力把它完成。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（4）延安，你的精神灿烂辉</w:t>
      </w:r>
      <w:r>
        <w:rPr>
          <w:rFonts w:hint="eastAsia" w:ascii="宋体" w:hAnsi="宋体" w:eastAsia="宋体" w:cs="宋体"/>
          <w:szCs w:val="21"/>
          <w:em w:val="dot"/>
        </w:rPr>
        <w:t>煌</w:t>
      </w:r>
      <w:r>
        <w:rPr>
          <w:rFonts w:hint="eastAsia" w:ascii="宋体" w:hAnsi="宋体" w:eastAsia="宋体" w:cs="宋体"/>
          <w:szCs w:val="21"/>
        </w:rPr>
        <w:t>（huáng   fáng）！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2．下面加点字的读音有错误的一项是（     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A．敬</w:t>
      </w:r>
      <w:r>
        <w:rPr>
          <w:rFonts w:hint="eastAsia" w:ascii="宋体" w:hAnsi="宋体" w:eastAsia="宋体" w:cs="宋体"/>
          <w:szCs w:val="21"/>
          <w:em w:val="dot"/>
        </w:rPr>
        <w:t>佩</w:t>
      </w:r>
      <w:r>
        <w:rPr>
          <w:rFonts w:hint="eastAsia" w:ascii="宋体" w:hAnsi="宋体" w:eastAsia="宋体" w:cs="宋体"/>
          <w:szCs w:val="21"/>
        </w:rPr>
        <w:t>（pèi） 严</w:t>
      </w:r>
      <w:r>
        <w:rPr>
          <w:rFonts w:hint="eastAsia" w:ascii="宋体" w:hAnsi="宋体" w:eastAsia="宋体" w:cs="宋体"/>
          <w:szCs w:val="21"/>
          <w:em w:val="dot"/>
        </w:rPr>
        <w:t>肃</w:t>
      </w:r>
      <w:r>
        <w:rPr>
          <w:rFonts w:hint="eastAsia" w:ascii="宋体" w:hAnsi="宋体" w:eastAsia="宋体" w:cs="宋体"/>
          <w:szCs w:val="21"/>
        </w:rPr>
        <w:t>（sù）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B．风</w:t>
      </w:r>
      <w:r>
        <w:rPr>
          <w:rFonts w:hint="eastAsia" w:ascii="宋体" w:hAnsi="宋体" w:eastAsia="宋体" w:cs="宋体"/>
          <w:szCs w:val="21"/>
          <w:em w:val="dot"/>
        </w:rPr>
        <w:t>俗</w:t>
      </w:r>
      <w:r>
        <w:rPr>
          <w:rFonts w:hint="eastAsia" w:ascii="宋体" w:hAnsi="宋体" w:eastAsia="宋体" w:cs="宋体"/>
          <w:szCs w:val="21"/>
        </w:rPr>
        <w:t>（shú）血</w:t>
      </w:r>
      <w:r>
        <w:rPr>
          <w:rFonts w:hint="eastAsia" w:ascii="宋体" w:hAnsi="宋体" w:eastAsia="宋体" w:cs="宋体"/>
          <w:szCs w:val="21"/>
          <w:em w:val="dot"/>
        </w:rPr>
        <w:t>液</w:t>
      </w:r>
      <w:r>
        <w:rPr>
          <w:rFonts w:hint="eastAsia" w:ascii="宋体" w:hAnsi="宋体" w:eastAsia="宋体" w:cs="宋体"/>
          <w:szCs w:val="21"/>
        </w:rPr>
        <w:t>（yè）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C．手</w:t>
      </w:r>
      <w:r>
        <w:rPr>
          <w:rFonts w:hint="eastAsia" w:ascii="宋体" w:hAnsi="宋体" w:eastAsia="宋体" w:cs="宋体"/>
          <w:szCs w:val="21"/>
          <w:em w:val="dot"/>
        </w:rPr>
        <w:t>绢</w:t>
      </w:r>
      <w:r>
        <w:rPr>
          <w:rFonts w:hint="eastAsia" w:ascii="宋体" w:hAnsi="宋体" w:eastAsia="宋体" w:cs="宋体"/>
          <w:szCs w:val="21"/>
        </w:rPr>
        <w:t>（juàn）</w:t>
      </w:r>
      <w:r>
        <w:rPr>
          <w:rFonts w:hint="eastAsia" w:ascii="宋体" w:hAnsi="宋体" w:eastAsia="宋体" w:cs="宋体"/>
          <w:szCs w:val="21"/>
          <w:em w:val="dot"/>
        </w:rPr>
        <w:t>临</w:t>
      </w:r>
      <w:r>
        <w:rPr>
          <w:rFonts w:hint="eastAsia" w:ascii="宋体" w:hAnsi="宋体" w:eastAsia="宋体" w:cs="宋体"/>
          <w:szCs w:val="21"/>
        </w:rPr>
        <w:t>时（lín）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</w:t>
      </w:r>
      <w:r>
        <w:rPr>
          <w:rFonts w:hint="eastAsia" w:ascii="宋体" w:hAnsi="宋体" w:eastAsia="宋体" w:cs="宋体"/>
          <w:szCs w:val="21"/>
          <w:em w:val="dot"/>
        </w:rPr>
        <w:t>溺</w:t>
      </w:r>
      <w:r>
        <w:rPr>
          <w:rFonts w:hint="eastAsia" w:ascii="宋体" w:hAnsi="宋体" w:eastAsia="宋体" w:cs="宋体"/>
          <w:szCs w:val="21"/>
        </w:rPr>
        <w:t>亡（nì） 签</w:t>
      </w:r>
      <w:r>
        <w:rPr>
          <w:rFonts w:hint="eastAsia" w:ascii="宋体" w:hAnsi="宋体" w:eastAsia="宋体" w:cs="宋体"/>
          <w:szCs w:val="21"/>
          <w:em w:val="dot"/>
        </w:rPr>
        <w:t>订</w:t>
      </w:r>
      <w:r>
        <w:rPr>
          <w:rFonts w:hint="eastAsia" w:ascii="宋体" w:hAnsi="宋体" w:eastAsia="宋体" w:cs="宋体"/>
          <w:szCs w:val="21"/>
        </w:rPr>
        <w:t>（dìng）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3．下列词语搭配有错误的一项是(　　)。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A．追求理想　　发表讲话　　明媚的春光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B．追赶信念　　探索奥秘　　破旧的茅屋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C．追寻光明　　演奏乐曲　　温热的土炕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4．本诗第一小节“像翩翩归来的燕子，在追寻昔日的春光”运用的修辞方法是（    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A．夸张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B．比喻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C．反问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D．对比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5．追寻延安，就是追寻延安精神，什么是延安精神呢？正确的理解是(　　　　)。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A．全心全意为人民服务的精神。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B．为崇高理想献身的精神。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C．革命队伍内互相关心、互相爱护的精神。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D．自力更生、艰苦奋斗的精神。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6．按要求写句子</w:t>
      </w: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2159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Cs w:val="21"/>
        </w:rPr>
        <w:t>。</w:t>
      </w:r>
      <w:r>
        <w:rPr>
          <w:rFonts w:ascii="宋体" w:hAnsi="宋体" w:eastAsia="宋体" w:cs="宋体"/>
          <w:b/>
          <w:bCs/>
          <w:color w:val="FFFFFF"/>
          <w:sz w:val="4"/>
          <w:szCs w:val="21"/>
        </w:rPr>
        <w:t>[来源:学_科_网]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1.一排排高楼大厦像雨后春笋，一件件家用电器满目琳琅。（仿写诗句）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__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032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______________________________________________________________________________________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</w:t>
      </w:r>
      <w:r>
        <w:rPr>
          <w:rFonts w:hint="eastAsia" w:ascii="宋体" w:hAnsi="宋体" w:eastAsia="宋体" w:cs="宋体"/>
          <w:szCs w:val="21"/>
          <w:em w:val="dot"/>
        </w:rPr>
        <w:t>如果</w:t>
      </w:r>
      <w:r>
        <w:rPr>
          <w:rFonts w:hint="eastAsia" w:ascii="宋体" w:hAnsi="宋体" w:eastAsia="宋体" w:cs="宋体"/>
          <w:szCs w:val="21"/>
        </w:rPr>
        <w:t>一旦失去了你啊，那</w:t>
      </w:r>
      <w:r>
        <w:rPr>
          <w:rFonts w:hint="eastAsia" w:ascii="宋体" w:hAnsi="宋体" w:eastAsia="宋体" w:cs="宋体"/>
          <w:szCs w:val="21"/>
          <w:em w:val="dot"/>
        </w:rPr>
        <w:t>就</w:t>
      </w:r>
      <w:r>
        <w:rPr>
          <w:rFonts w:hint="eastAsia" w:ascii="宋体" w:hAnsi="宋体" w:eastAsia="宋体" w:cs="宋体"/>
          <w:szCs w:val="21"/>
        </w:rPr>
        <w:t>仿佛没有了灵魂，怎能向美好的未来展翅飞翔？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（1）用加点的词语写一句话。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_______________________________________________________________________________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270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（2）换一种说法，意思保持不变。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________________________________________________________________________________________</w:t>
      </w:r>
    </w:p>
    <w:p>
      <w:pPr>
        <w:pStyle w:val="2"/>
        <w:spacing w:line="360" w:lineRule="auto"/>
        <w:rPr>
          <w:rFonts w:ascii="宋体" w:hAnsi="宋体" w:eastAsia="宋体" w:cs="宋体"/>
          <w:color w:val="auto"/>
          <w:sz w:val="21"/>
          <w:szCs w:val="21"/>
          <w:u w:val="single"/>
        </w:rPr>
      </w:pPr>
    </w:p>
    <w:p>
      <w:pPr>
        <w:numPr>
          <w:ilvl w:val="0"/>
          <w:numId w:val="1"/>
        </w:numPr>
        <w:spacing w:line="360" w:lineRule="auto"/>
      </w:pPr>
      <w:r>
        <w:rPr>
          <w:rFonts w:hint="eastAsia" w:ascii="宋体" w:hAnsi="宋体" w:eastAsia="宋体" w:cs="宋体"/>
          <w:b/>
          <w:bCs/>
          <w:szCs w:val="21"/>
        </w:rPr>
        <w:t>课内阅读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一排排高楼大厦像雨后春笋，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一件件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7780" cy="1651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家用电器满目琳琅；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我们永远告别了破旧的茅屋，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却忘不了延安窑洞温热的土炕。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航天飞机探索宇宙的奥秘，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电子计算机奏出美妙的交响；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我们毫不犹豫丢掉了老牛破车，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但不能丢宝塔山顶天立地的脊梁。</w:t>
      </w:r>
      <w:r>
        <w:rPr>
          <w:rFonts w:ascii="楷体" w:hAnsi="楷体" w:eastAsia="楷体" w:cs="楷体"/>
          <w:color w:val="FFFFFF"/>
          <w:sz w:val="4"/>
          <w:szCs w:val="21"/>
        </w:rPr>
        <w:t>[来源:学科网ZXXK]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7．找出表现生活条件、科技面貌发生巨</w:t>
      </w: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1270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Cs w:val="21"/>
        </w:rPr>
        <w:t>大变化的诗句画上横线。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8．读诗句，回答问题。</w:t>
      </w:r>
    </w:p>
    <w:p>
      <w:pPr>
        <w:shd w:val="clear" w:color="auto" w:fill="E2EFDA" w:themeFill="accent6" w:themeFillTint="32"/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(1)“破旧的茅屋”指的是(　      　)，“温热的土炕”代表(　     　)。“老牛破车”指的是(　　      )，“顶天立地的脊梁”指的是(     　　)。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A．过去贫穷的生活条件。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B．过去落后的生产条件。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C．亲密的军民关系。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D．中华民族的精神支柱——延安精神。</w:t>
      </w:r>
    </w:p>
    <w:p>
      <w:pPr>
        <w:shd w:val="clear" w:color="auto" w:fill="E2EFDA" w:themeFill="accent6" w:themeFillTint="32"/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(2)“永远告别”与“________”，“毫不犹豫地丢掉”与“________”形成鲜明的对比，说明了落后的生产，生活条件要______，但延安的精神要________。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9．对于是否应该发扬延安精神，四(1)班的元元对此有不同看法，请你加入讨论吧。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元元：时代在进步，我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2286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们要抛弃一些陈旧的、落伍的思想观念，与时俱进，才能更好地建设国家。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我：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2"/>
        <w:spacing w:line="360" w:lineRule="auto"/>
        <w:rPr>
          <w:b w:val="0"/>
          <w:bCs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拓展提升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（一）快乐阅读。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一句话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闻一多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有一句话说出就是祸，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有一句话能点得着火。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别看五千年没有说破，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你猜得透火山的缄默？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说不定是突然着了魔，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突然青天里一个霹雳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爆一声：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“咱们的中国！”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这话教我今天怎么说？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你不信铁树开花也可，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那么有一句话你听着：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等火山忍不住了缄默，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       不要发抖，伸舌头，顿脚，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等到青天里一个霹雳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爆一声：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“咱们的中国！”</w:t>
      </w:r>
    </w:p>
    <w:p>
      <w:pPr>
        <w:spacing w:line="360" w:lineRule="auto"/>
        <w:jc w:val="righ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选自《中华经典诗文诵读》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10．文中的“火山”暗指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bCs/>
          <w:szCs w:val="21"/>
        </w:rPr>
        <w:t xml:space="preserve"> ；“霹雳”比喻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b/>
          <w:bCs/>
          <w:szCs w:val="21"/>
        </w:rPr>
        <w:t>“铁树开花”比喻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b/>
          <w:bCs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11．“有一句话说出就是祸，有一句话能点得着火”运用了____________的修辞手法；“等火山忍不住了缄默”运用了____________的修辞手法。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12．这首诗歌的题目“一句话”指的是什么？在文中找出答案，用“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Cs w:val="21"/>
        </w:rPr>
        <w:t>”画出来。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13．这首诗歌反复两次出现“咱们的中国！”抒发了作者怎样的思想感情？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524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（二）课外阅读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回延安(节选)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心口呀莫要这么厉害地跳，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灰尘呀莫把我眼睛挡住了……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  <w:u w:val="single"/>
        </w:rPr>
      </w:pPr>
      <w:r>
        <w:rPr>
          <w:rFonts w:hint="eastAsia" w:ascii="楷体" w:hAnsi="楷体" w:eastAsia="楷体" w:cs="楷体"/>
          <w:szCs w:val="21"/>
          <w:u w:val="single"/>
        </w:rPr>
        <w:t>手抓黄土我不放，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  <w:u w:val="single"/>
        </w:rPr>
      </w:pPr>
      <w:r>
        <w:rPr>
          <w:rFonts w:hint="eastAsia" w:ascii="楷体" w:hAnsi="楷体" w:eastAsia="楷体" w:cs="楷体"/>
          <w:szCs w:val="21"/>
          <w:u w:val="single"/>
        </w:rPr>
        <w:t>紧紧儿贴在心窝上。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  <w:u w:val="single"/>
        </w:rPr>
      </w:pPr>
      <w:r>
        <w:rPr>
          <w:rFonts w:hint="eastAsia" w:ascii="楷体" w:hAnsi="楷体" w:eastAsia="楷体" w:cs="楷体"/>
          <w:szCs w:val="21"/>
          <w:u w:val="single"/>
        </w:rPr>
        <w:t>……几回回梦里回延安，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  <w:u w:val="single"/>
        </w:rPr>
      </w:pPr>
      <w:r>
        <w:rPr>
          <w:rFonts w:hint="eastAsia" w:ascii="楷体" w:hAnsi="楷体" w:eastAsia="楷体" w:cs="楷体"/>
          <w:szCs w:val="21"/>
          <w:u w:val="single"/>
        </w:rPr>
        <w:t>双手搂定宝塔山。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千声万声呼唤你</w:t>
      </w:r>
      <w:r>
        <w:rPr>
          <w:rFonts w:ascii="楷体" w:hAnsi="楷体" w:eastAsia="楷体" w:cs="楷体"/>
          <w:color w:val="FFFFFF"/>
          <w:sz w:val="4"/>
          <w:szCs w:val="21"/>
        </w:rPr>
        <w:t>[来源:Z*xx*k.Com]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——母亲延安就在这里！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杜甫川唱来柳林铺笑，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红旗飘飘把手招。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白羊肚手巾红腰带，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亲人们迎过延河来。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满心话登时说不出来，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一头扑在亲人怀……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14．诗歌描写的是什么事？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15．画“____”的句子中，诗人用饱含情感的动词“________”“________”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“________”，表达了阔别十年又见延安时自己的兴奋和激动之情。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16．“杜甫川唱来柳林铺笑，红旗飘飘把手招”运用了______的修辞方法，从中能感受到诗人________________的心情。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17．“亲人们迎过延河来”中的“亲人”在诗中指的是__________________。从中能够体会到诗人与他们的____________</w:t>
      </w: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1905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Cs w:val="21"/>
        </w:rPr>
        <w:t>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（三）非连续性文本阅读</w:t>
      </w:r>
    </w:p>
    <w:p>
      <w:pPr>
        <w:spacing w:line="360" w:lineRule="auto"/>
        <w:ind w:firstLine="420"/>
        <w:jc w:val="center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中国“梦娃”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材料一：   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中国“梦娃”，是中宣部宣传片《梦娃送吉样，梦娃送美德》中的动画角色，该短片由中宣部宣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5240" cy="2159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教局、中国网络电视台联合推出，2015年2月在各大网站、各个省级电视台综合频道和地面频道、地市级和县级电视台相关频道重要时段播出，该片围绕“汇聚力量，传播文明”的主题，通过“梦娃”演绎的7个主题动作，倡导了“国是家、善作魂、勤为本、俭养德、诚立身、孝当先、和为贵”的中国精神。画面中的“梦娃”萌动可爱，深入人心，成了“中国梦”代言形象。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材料二：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几年前，中央媒体采访团到天津泥人张彩塑工作室考察时，一个红衣服的泥娃娃一下子引起了创作人员的注意。他们认为这个泥娃娃的眼神特别纯真，就像在做梦一样，她做的不就是中国的梦、我们的梦吗？采访团队一下子就开窍了，马上定下了公益广告的主题“中国梦·我的梦”。他们把这个小女孩亲切地称为“梦娃”。从此，“梦娃”这个名字被叫响。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材料三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“梦娃”的作者是泥人张彩塑工作室的高级工艺美术师林钢。他说“梦娃”的形象来自多年前他在河北的一次采风。那时他住的老乡家有个叫二妮的小孩给他留下了特别深的印象，根据她的形象，林钢做出了这个彩塑。在林钢看来，“梦娃”之所以深入人心，是因为她贴近生活，能与普通百姓达成共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18．阅读以上材料，为彩塑“梦娃”建立一份基本信息表。</w:t>
      </w:r>
    </w:p>
    <w:tbl>
      <w:tblPr>
        <w:tblStyle w:val="6"/>
        <w:tblW w:w="10467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408"/>
        <w:gridCol w:w="2272"/>
        <w:gridCol w:w="3107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2" w:hRule="atLeast"/>
        </w:trPr>
        <w:tc>
          <w:tcPr>
            <w:tcW w:w="2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EFDA" w:themeFill="accent6" w:themeFillTint="32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</w:t>
            </w:r>
          </w:p>
        </w:tc>
        <w:tc>
          <w:tcPr>
            <w:tcW w:w="3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国籍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2" w:hRule="atLeast"/>
        </w:trPr>
        <w:tc>
          <w:tcPr>
            <w:tcW w:w="2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EFDA" w:themeFill="accent6" w:themeFillTint="32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</w:t>
            </w:r>
          </w:p>
        </w:tc>
        <w:tc>
          <w:tcPr>
            <w:tcW w:w="3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艺术形式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42" w:hRule="atLeast"/>
        </w:trPr>
        <w:tc>
          <w:tcPr>
            <w:tcW w:w="2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EFDA" w:themeFill="accent6" w:themeFillTint="32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创作者</w:t>
            </w:r>
          </w:p>
        </w:tc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</w:t>
            </w:r>
          </w:p>
        </w:tc>
        <w:tc>
          <w:tcPr>
            <w:tcW w:w="3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原型（生活中的人）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19．三份材料分别介绍了“梦娃”成为“中国梦”代言形象、___________和_____________。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20．“梦娃”之所以能成为“中国梦”的代言形象，与（     ）选项无关。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A．“梦娃”演绎的7个主题动作倡导了“国是家、善作魂、勤为本、俭养德、诚立身、孝当先、和为贵”的中国精神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B．这个泥娃娃的眼神特别纯真，就像在做梦一样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C．她是天津泥人张彩塑工作室高级工艺美术师林钢的</w:t>
      </w: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1651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作品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D．她贴近生活，能与普通百姓达成共鸣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21．“梦娃”一定激发了你对未来的向往，请你写写自己的梦想。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Cs w:val="21"/>
          <w:u w:val="single"/>
        </w:rPr>
        <w:drawing>
          <wp:inline distT="0" distB="0" distL="0" distR="0">
            <wp:extent cx="1651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（四）阅读短文。</w:t>
      </w:r>
    </w:p>
    <w:p>
      <w:pPr>
        <w:spacing w:line="360" w:lineRule="auto"/>
        <w:ind w:firstLine="420"/>
        <w:jc w:val="center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点亮心灯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有一个三十多岁的男青年，没家没业，游手好闲，赌博打牌样样精通。他是那样坏，坏到家</w:t>
      </w:r>
      <w:r>
        <w:rPr>
          <w:rFonts w:hint="eastAsia" w:ascii="楷体" w:hAnsi="楷体" w:eastAsia="楷体" w:cs="楷体"/>
          <w:szCs w:val="21"/>
        </w:rPr>
        <w:drawing>
          <wp:inline distT="0" distB="0" distL="0" distR="0">
            <wp:extent cx="1905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Cs w:val="21"/>
        </w:rPr>
        <w:t>人都以他为耻。他没钱赌博，向人家借钱时谎称家里人得了绝症。因为他撒谎，家里人从老到小都“死”过几百回了。后来，所有亲友都不再相信他，见了他如避瘟神。他luò pò之极，到处混吃混喝，更加惹人厌恶。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有一天，他忽然想起在省城还有一个亲戚，而且很有钱，于是他跑到那里去，说家里得了重病，需要借三万元yìng jí。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一般情况下，他借几万块钱，人家只借几千或几百，但这个亲戚二话没说就把三万块钱拿了出来。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“给，”她说，“快拿去治病！”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那只是一个远房亲戚，与他家联系甚少，这样的信任对于他而言简直是奇迹。况且，从进了门，她就递上水果与热茶，并且说：“累了吧，要不要洗个澡？”许久以来，他如一块破布，被人扔来扔去，这忽然到来的关怀让他受宠若惊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  <w:u w:val="single"/>
        </w:rPr>
      </w:pPr>
      <w:r>
        <w:rPr>
          <w:rFonts w:hint="eastAsia" w:ascii="楷体" w:hAnsi="楷体" w:eastAsia="楷体" w:cs="楷体"/>
          <w:szCs w:val="21"/>
          <w:u w:val="single"/>
        </w:rPr>
        <w:t>临走时，亲戚告诉他，别人都说他不守信用，说他借钱从来不还，但自己一直相信自己的眼光，不信他是那样的人。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亲戚还要说下去，他的眼泪已经下来了，________________________________。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下了楼，他用身上所有的钱买了张车票，来到南方。他从一个搬运工做起，最苦最累的活都做遍了。几年后，他成了一个房地产开发商，他有了自己的车子、房子、妻子和孩子。曾经，他以为这一生没有什么指望了——三十多岁了还能做什么呢？但是他就是从三十多岁才开始自己的奋斗，他终于明白，只要有希望，人生从什么时候开始都不晚，而这希望，就来自一次信任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那年春节，他专程去了趟省城，带着一份厚礼，拜访那位亲戚。“谢谢你，点亮了我心中已经熄灭的灯，那灯，照亮了我的人生！”他说。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22．看拼音，写词语。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luò pò(      )             yìng jí(  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23．联系上下文理解词语。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受宠若惊：____________________________________________________________。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24．将文中画线的句子改为直接叙述。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25．画线句中“眼光”的意思是_______________，“那样的人”指_______________________的人。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26．那青年听了亲戚的话，会想些什么呢？联系上下文，把文中的内容补充完整。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亲戚还要说下去，他的眼泪已经下来了，________________________________。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27．文中“他”和“她”是________关系，“他”是靠________、________、________，使自己由一个游手好闲的人变成一个有作为的人。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28．请联系短文内容，谈谈你对“谢谢你，点亮了我心中已经熄灭的灯，那灯，照亮了我的人生”这句话的理解。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2"/>
        <w:spacing w:line="360" w:lineRule="auto"/>
        <w:rPr>
          <w:rFonts w:ascii="宋体" w:hAnsi="宋体" w:eastAsia="宋体" w:cs="宋体"/>
          <w:color w:val="auto"/>
          <w:sz w:val="21"/>
          <w:szCs w:val="21"/>
          <w:u w:val="single"/>
        </w:rPr>
      </w:pP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FF0000"/>
          <w:szCs w:val="21"/>
        </w:rPr>
      </w:pPr>
      <w:r>
        <w:rPr>
          <w:rFonts w:hint="eastAsia" w:ascii="宋体" w:hAnsi="宋体" w:eastAsia="宋体" w:cs="宋体"/>
          <w:b/>
          <w:color w:val="FF0000"/>
          <w:szCs w:val="21"/>
        </w:rPr>
        <w:t>答案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1．sǔn   lín   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 xml:space="preserve">2．mèi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3．dàn  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4．huáng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3．B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4．B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5．ABCD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6．一棵棵大树像绿色的大伞，一朵朵花儿竞相开放。     如果我们坚持不懈地努力，就会取得优异的成绩。  如果一旦失去了你啊，那就仿佛没有了灵魂，不能向美好的未来展翅飞翔。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  <w:u w:val="single"/>
        </w:rPr>
      </w:pPr>
      <w:r>
        <w:rPr>
          <w:rFonts w:hint="eastAsia" w:ascii="宋体" w:hAnsi="宋体" w:eastAsia="宋体" w:cs="宋体"/>
          <w:color w:val="FF0000"/>
          <w:szCs w:val="21"/>
        </w:rPr>
        <w:t>7．</w:t>
      </w:r>
      <w:r>
        <w:rPr>
          <w:rFonts w:hint="eastAsia" w:ascii="宋体" w:hAnsi="宋体" w:eastAsia="宋体" w:cs="宋体"/>
          <w:color w:val="FF0000"/>
          <w:szCs w:val="21"/>
          <w:u w:val="single"/>
        </w:rPr>
        <w:t>一排排高楼大厦像雨后春笋，一件件家用电器满目琳琅；</w:t>
      </w:r>
      <w:r>
        <w:rPr>
          <w:rFonts w:hint="eastAsia" w:ascii="宋体" w:hAnsi="宋体" w:eastAsia="宋体" w:cs="宋体"/>
          <w:color w:val="FF0000"/>
          <w:szCs w:val="21"/>
        </w:rPr>
        <w:t>　</w:t>
      </w:r>
      <w:r>
        <w:rPr>
          <w:rFonts w:hint="eastAsia" w:ascii="宋体" w:hAnsi="宋体" w:eastAsia="宋体" w:cs="宋体"/>
          <w:color w:val="FF0000"/>
          <w:szCs w:val="21"/>
          <w:u w:val="single"/>
        </w:rPr>
        <w:t>航天飞机探索宇宙的奥秘，电子计算机奏出美妙的交响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8．A　C　B　D        忘不了　不能丢　改变     发扬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9．延安精神是中国人民宝贵的精神财富。如今，时代发展了，生活富裕了，但艰苦奋斗、开拓进取的延安精神不能丢，这样才能建设更加美好的明天。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10．人民     人民的反抗     人民当家作主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 xml:space="preserve">11．对偶、夸张     </w:t>
      </w:r>
      <w:r>
        <w:rPr>
          <w:rFonts w:hint="eastAsia" w:ascii="宋体" w:hAnsi="宋体" w:eastAsia="宋体" w:cs="宋体"/>
          <w:color w:val="FF0000"/>
          <w:szCs w:val="21"/>
        </w:rPr>
        <w:drawing>
          <wp:inline distT="0" distB="0" distL="0" distR="0">
            <wp:extent cx="2286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Cs w:val="21"/>
        </w:rPr>
        <w:t>比喻、拟人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  <w:u w:val="single"/>
        </w:rPr>
      </w:pPr>
      <w:r>
        <w:rPr>
          <w:rFonts w:hint="eastAsia" w:ascii="宋体" w:hAnsi="宋体" w:eastAsia="宋体" w:cs="宋体"/>
          <w:color w:val="FF0000"/>
          <w:szCs w:val="21"/>
        </w:rPr>
        <w:t>12．</w:t>
      </w:r>
      <w:r>
        <w:rPr>
          <w:rFonts w:hint="eastAsia" w:ascii="宋体" w:hAnsi="宋体" w:eastAsia="宋体" w:cs="宋体"/>
          <w:color w:val="FF0000"/>
          <w:szCs w:val="21"/>
          <w:u w:val="single"/>
        </w:rPr>
        <w:t>咱们的中国！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13．抒发了作者对祖国强烈的热爱之情。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14．诗人回到久别的延安，和乡亲们见面。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15．抓     贴     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16．拟人     高兴</w:t>
      </w:r>
      <w:r>
        <w:rPr>
          <w:rFonts w:ascii="宋体" w:hAnsi="宋体" w:eastAsia="宋体" w:cs="宋体"/>
          <w:color w:val="FFFFFF"/>
          <w:sz w:val="4"/>
          <w:szCs w:val="21"/>
        </w:rPr>
        <w:t>[来源:Zxxk.Com]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17．延安的乡亲们     深情厚谊</w:t>
      </w:r>
      <w:r>
        <w:rPr>
          <w:rFonts w:ascii="宋体" w:hAnsi="宋体" w:eastAsia="宋体" w:cs="宋体"/>
          <w:color w:val="FFFFFF"/>
          <w:sz w:val="4"/>
          <w:szCs w:val="21"/>
        </w:rPr>
        <w:t>[来源:学科网ZXXK]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18．梦娃     中国     女     彩塑     林钢     二妮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19．“梦娃”被发现     林钢创作“梦娃”的故事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20．C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21．我的梦想是当一名海军战士，驾驶我们的航空母舰，守卫辽阔神圣的万里海疆。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22．落魄     应急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23．文中指男青年受到远房亲戚的信任与关怀而感到意外的惊喜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24．临走时，亲戚对男青年说：“别人都说你不守信用，借钱从来不还，但我一直相信自己的眼光，不</w:t>
      </w:r>
      <w:r>
        <w:rPr>
          <w:rFonts w:hint="eastAsia" w:ascii="宋体" w:hAnsi="宋体" w:eastAsia="宋体" w:cs="宋体"/>
          <w:color w:val="FF0000"/>
          <w:szCs w:val="21"/>
        </w:rPr>
        <w:drawing>
          <wp:inline distT="0" distB="0" distL="0" distR="0">
            <wp:extent cx="2413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Cs w:val="21"/>
        </w:rPr>
        <w:t>信你是那样的人。”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25．看法或认识     游手好闲，不守信用，借钱不还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26．我绝不能辜负了她的信任，一定要痛改前非（想象合理，言之有理，心理活动描写符合人物的身份即可）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27．远房亲戚   信任   希望   勤劳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color w:val="FF0000"/>
          <w:szCs w:val="21"/>
        </w:rPr>
        <w:t>28．感谢远房亲戚给予的信任，这信任点燃了他生活的希望，更促使他努力工作，改善生活。（围绕文章的主旨展开，言之有理，表达通顺即可）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c4742a15bf349bdc50f537d8bea04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742a15bf349bdc50f537d8bea04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C8CF7"/>
    <w:multiLevelType w:val="singleLevel"/>
    <w:tmpl w:val="86BC8C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YmI3NjJlZjg4YWQxZTk4ZDRiOGYwZmI5ODNkMzUifQ=="/>
  </w:docVars>
  <w:rsids>
    <w:rsidRoot w:val="00E03F8D"/>
    <w:rsid w:val="000109A8"/>
    <w:rsid w:val="00117241"/>
    <w:rsid w:val="004151FC"/>
    <w:rsid w:val="00444D28"/>
    <w:rsid w:val="006F570C"/>
    <w:rsid w:val="00910C35"/>
    <w:rsid w:val="009E3C2C"/>
    <w:rsid w:val="00C02FC6"/>
    <w:rsid w:val="00DE42D6"/>
    <w:rsid w:val="00E03F8D"/>
    <w:rsid w:val="024571EC"/>
    <w:rsid w:val="09B5142F"/>
    <w:rsid w:val="15E77CB2"/>
    <w:rsid w:val="171C39CF"/>
    <w:rsid w:val="18DC17AD"/>
    <w:rsid w:val="23D21E6A"/>
    <w:rsid w:val="2D6728C8"/>
    <w:rsid w:val="42340262"/>
    <w:rsid w:val="69E6707D"/>
    <w:rsid w:val="757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b/>
      <w:color w:val="FF0000"/>
      <w:sz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微信:DEM2008</Manager>
  <Company>微信:DEM2008</Company>
  <Pages>9</Pages>
  <Words>3901</Words>
  <Characters>4666</Characters>
  <Lines>192</Lines>
  <Paragraphs>250</Paragraphs>
  <TotalTime>0</TotalTime>
  <ScaleCrop>false</ScaleCrop>
  <LinksUpToDate>false</LinksUpToDate>
  <CharactersWithSpaces>6544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微信:DEM2008</cp:category>
  <dcterms:created xsi:type="dcterms:W3CDTF">2022-07-03T00:54:00Z</dcterms:created>
  <dc:creator>微信:DEM2008</dc:creator>
  <dc:description>微信:DEM2008</dc:description>
  <cp:keywords>试卷、教案、课件、论文、素材</cp:keywords>
  <cp:lastModifiedBy>WPS_1664423325</cp:lastModifiedBy>
  <dcterms:modified xsi:type="dcterms:W3CDTF">2022-11-24T13:23:54Z</dcterms:modified>
  <dc:subject>第24课《延安，我把你追寻》精品配套练习（基础+阅读）-部编版语文四年级上册.docx</dc:subject>
  <dc:title>第24课《延安，我把你追寻》精品配套练习（基础+阅读）-部编版语文四年级上册.docx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3752D5517C224C8FBF7A28CA57EB4CEA</vt:lpwstr>
  </property>
</Properties>
</file>