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11620500</wp:posOffset>
            </wp:positionV>
            <wp:extent cx="406400" cy="3048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第24课《延安，我把你追寻》精品配套练习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1．用“√”给加点字选择正确的读音。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（1）一排排高楼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524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大厦像雨后春</w:t>
      </w:r>
      <w:r>
        <w:rPr>
          <w:rFonts w:hint="eastAsia" w:ascii="宋体" w:hAnsi="宋体" w:eastAsia="宋体" w:cs="宋体"/>
          <w:szCs w:val="21"/>
          <w:em w:val="dot"/>
        </w:rPr>
        <w:t>笋</w:t>
      </w:r>
      <w:r>
        <w:rPr>
          <w:rFonts w:hint="eastAsia" w:ascii="宋体" w:hAnsi="宋体" w:eastAsia="宋体" w:cs="宋体"/>
          <w:szCs w:val="21"/>
        </w:rPr>
        <w:t>（sǔn   shǔn），一件件家用电器满目</w:t>
      </w:r>
      <w:r>
        <w:rPr>
          <w:rFonts w:hint="eastAsia" w:ascii="宋体" w:hAnsi="宋体" w:eastAsia="宋体" w:cs="宋体"/>
          <w:szCs w:val="21"/>
          <w:em w:val="dot"/>
        </w:rPr>
        <w:t>琳</w:t>
      </w:r>
      <w:r>
        <w:rPr>
          <w:rFonts w:hint="eastAsia" w:ascii="宋体" w:hAnsi="宋体" w:eastAsia="宋体" w:cs="宋体"/>
          <w:szCs w:val="21"/>
        </w:rPr>
        <w:t>（lín   líng）琅．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（2）追寻温暖，追寻明</w:t>
      </w:r>
      <w:r>
        <w:rPr>
          <w:rFonts w:hint="eastAsia" w:ascii="宋体" w:hAnsi="宋体" w:eastAsia="宋体" w:cs="宋体"/>
          <w:szCs w:val="21"/>
          <w:em w:val="dot"/>
        </w:rPr>
        <w:t>媚</w:t>
      </w:r>
      <w:r>
        <w:rPr>
          <w:rFonts w:hint="eastAsia" w:ascii="宋体" w:hAnsi="宋体" w:eastAsia="宋体" w:cs="宋体"/>
          <w:szCs w:val="21"/>
        </w:rPr>
        <w:t>（méi   mèi）的春光。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（3）一</w:t>
      </w:r>
      <w:r>
        <w:rPr>
          <w:rFonts w:hint="eastAsia" w:ascii="宋体" w:hAnsi="宋体" w:eastAsia="宋体" w:cs="宋体"/>
          <w:szCs w:val="21"/>
          <w:em w:val="dot"/>
        </w:rPr>
        <w:t>旦</w:t>
      </w:r>
      <w:r>
        <w:rPr>
          <w:rFonts w:hint="eastAsia" w:ascii="宋体" w:hAnsi="宋体" w:eastAsia="宋体" w:cs="宋体"/>
          <w:szCs w:val="21"/>
        </w:rPr>
        <w:t>（dān   dàn）下定决心，就努力把它完成。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（4）延安，你的精神灿烂辉</w:t>
      </w:r>
      <w:r>
        <w:rPr>
          <w:rFonts w:hint="eastAsia" w:ascii="宋体" w:hAnsi="宋体" w:eastAsia="宋体" w:cs="宋体"/>
          <w:szCs w:val="21"/>
          <w:em w:val="dot"/>
        </w:rPr>
        <w:t>煌</w:t>
      </w:r>
      <w:r>
        <w:rPr>
          <w:rFonts w:hint="eastAsia" w:ascii="宋体" w:hAnsi="宋体" w:eastAsia="宋体" w:cs="宋体"/>
          <w:szCs w:val="21"/>
        </w:rPr>
        <w:t>（huáng   fáng）！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2．下面加点字的读音有错误的一项是（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A．敬</w:t>
      </w:r>
      <w:r>
        <w:rPr>
          <w:rFonts w:hint="eastAsia" w:ascii="宋体" w:hAnsi="宋体" w:eastAsia="宋体" w:cs="宋体"/>
          <w:szCs w:val="21"/>
          <w:em w:val="dot"/>
        </w:rPr>
        <w:t>佩</w:t>
      </w:r>
      <w:r>
        <w:rPr>
          <w:rFonts w:hint="eastAsia" w:ascii="宋体" w:hAnsi="宋体" w:eastAsia="宋体" w:cs="宋体"/>
          <w:szCs w:val="21"/>
        </w:rPr>
        <w:t>（pèi） 严</w:t>
      </w:r>
      <w:r>
        <w:rPr>
          <w:rFonts w:hint="eastAsia" w:ascii="宋体" w:hAnsi="宋体" w:eastAsia="宋体" w:cs="宋体"/>
          <w:szCs w:val="21"/>
          <w:em w:val="dot"/>
        </w:rPr>
        <w:t>肃</w:t>
      </w:r>
      <w:r>
        <w:rPr>
          <w:rFonts w:hint="eastAsia" w:ascii="宋体" w:hAnsi="宋体" w:eastAsia="宋体" w:cs="宋体"/>
          <w:szCs w:val="21"/>
        </w:rPr>
        <w:t>（sù）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B．风</w:t>
      </w:r>
      <w:r>
        <w:rPr>
          <w:rFonts w:hint="eastAsia" w:ascii="宋体" w:hAnsi="宋体" w:eastAsia="宋体" w:cs="宋体"/>
          <w:szCs w:val="21"/>
          <w:em w:val="dot"/>
        </w:rPr>
        <w:t>俗</w:t>
      </w:r>
      <w:r>
        <w:rPr>
          <w:rFonts w:hint="eastAsia" w:ascii="宋体" w:hAnsi="宋体" w:eastAsia="宋体" w:cs="宋体"/>
          <w:szCs w:val="21"/>
        </w:rPr>
        <w:t>（shú）血</w:t>
      </w:r>
      <w:r>
        <w:rPr>
          <w:rFonts w:hint="eastAsia" w:ascii="宋体" w:hAnsi="宋体" w:eastAsia="宋体" w:cs="宋体"/>
          <w:szCs w:val="21"/>
          <w:em w:val="dot"/>
        </w:rPr>
        <w:t>液</w:t>
      </w:r>
      <w:r>
        <w:rPr>
          <w:rFonts w:hint="eastAsia" w:ascii="宋体" w:hAnsi="宋体" w:eastAsia="宋体" w:cs="宋体"/>
          <w:szCs w:val="21"/>
        </w:rPr>
        <w:t>（yè）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C．手</w:t>
      </w:r>
      <w:r>
        <w:rPr>
          <w:rFonts w:hint="eastAsia" w:ascii="宋体" w:hAnsi="宋体" w:eastAsia="宋体" w:cs="宋体"/>
          <w:szCs w:val="21"/>
          <w:em w:val="dot"/>
        </w:rPr>
        <w:t>绢</w:t>
      </w:r>
      <w:r>
        <w:rPr>
          <w:rFonts w:hint="eastAsia" w:ascii="宋体" w:hAnsi="宋体" w:eastAsia="宋体" w:cs="宋体"/>
          <w:szCs w:val="21"/>
        </w:rPr>
        <w:t>（juàn）</w:t>
      </w:r>
      <w:r>
        <w:rPr>
          <w:rFonts w:hint="eastAsia" w:ascii="宋体" w:hAnsi="宋体" w:eastAsia="宋体" w:cs="宋体"/>
          <w:szCs w:val="21"/>
          <w:em w:val="dot"/>
        </w:rPr>
        <w:t>临</w:t>
      </w:r>
      <w:r>
        <w:rPr>
          <w:rFonts w:hint="eastAsia" w:ascii="宋体" w:hAnsi="宋体" w:eastAsia="宋体" w:cs="宋体"/>
          <w:szCs w:val="21"/>
        </w:rPr>
        <w:t>时（lín）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溺</w:t>
      </w:r>
      <w:r>
        <w:rPr>
          <w:rFonts w:hint="eastAsia" w:ascii="宋体" w:hAnsi="宋体" w:eastAsia="宋体" w:cs="宋体"/>
          <w:szCs w:val="21"/>
        </w:rPr>
        <w:t>亡（nì） 签</w:t>
      </w:r>
      <w:r>
        <w:rPr>
          <w:rFonts w:hint="eastAsia" w:ascii="宋体" w:hAnsi="宋体" w:eastAsia="宋体" w:cs="宋体"/>
          <w:szCs w:val="21"/>
          <w:em w:val="dot"/>
        </w:rPr>
        <w:t>订</w:t>
      </w:r>
      <w:r>
        <w:rPr>
          <w:rFonts w:hint="eastAsia" w:ascii="宋体" w:hAnsi="宋体" w:eastAsia="宋体" w:cs="宋体"/>
          <w:szCs w:val="21"/>
        </w:rPr>
        <w:t>（dìng）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3．下列词语搭配有错误的一项是(　　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A．追求理想　　发表讲话　　明媚的春光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B．追赶信念　　探索奥秘　　破旧的茅屋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C．追寻光明　　演奏乐曲　　温热的土炕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4．本诗第一小节“像翩翩归来的燕子，在追寻昔日的春光”运用的修辞方法是（    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A．夸张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B．比喻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C．反问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D．对比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5．追寻延安，就是追寻延安精神，什么是延安精神呢？正确的理解是(　　　　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A．全心全意为人民服务的精神。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B．为崇高理想献身的精神。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C．革命队伍内互相关心、互相爱护的精神。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D．自力更生、艰苦奋斗的精神。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6．按要求写句子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159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[来源:学_科_网]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1.一排排高楼大厦像雨后春笋，一件件家用电器满目琳琅。（仿写诗句）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32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______________________________________________________________________________________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em w:val="dot"/>
        </w:rPr>
        <w:t>如果</w:t>
      </w:r>
      <w:r>
        <w:rPr>
          <w:rFonts w:hint="eastAsia" w:ascii="宋体" w:hAnsi="宋体" w:eastAsia="宋体" w:cs="宋体"/>
          <w:szCs w:val="21"/>
        </w:rPr>
        <w:t>一旦失去了你啊，那</w:t>
      </w:r>
      <w:r>
        <w:rPr>
          <w:rFonts w:hint="eastAsia" w:ascii="宋体" w:hAnsi="宋体" w:eastAsia="宋体" w:cs="宋体"/>
          <w:szCs w:val="21"/>
          <w:em w:val="dot"/>
        </w:rPr>
        <w:t>就</w:t>
      </w:r>
      <w:r>
        <w:rPr>
          <w:rFonts w:hint="eastAsia" w:ascii="宋体" w:hAnsi="宋体" w:eastAsia="宋体" w:cs="宋体"/>
          <w:szCs w:val="21"/>
        </w:rPr>
        <w:t>仿佛没有了灵魂，怎能向美好的未来展翅飞翔？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（1）用加点的词语写一句话。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_______________________________________________________________________________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270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（2）换一种说法，意思保持不变。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________________________________________________________________________________________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一排排高楼大厦像雨后春笋，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一件件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778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家用电器满目琳琅；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我们永远告别了破旧的茅屋，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却忘不了延安窑洞温热的土炕。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航天飞机探索宇宙的奥秘，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电子计算机奏出美妙的交响；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我们毫不犹豫丢掉了老牛破车，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但不能丢宝塔山顶天立地的脊梁。</w:t>
      </w:r>
      <w:r>
        <w:rPr>
          <w:rFonts w:ascii="楷体" w:hAnsi="楷体" w:eastAsia="楷体" w:cs="楷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7．找出表现生活条件、科技面貌发生巨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27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大变化的诗句画上横线。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8．读诗句，回答问题。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(1)“破旧的茅屋”指的是(　      　)，“温热的土炕”代表(　     　)。“老牛破车”指的是(　　      )，“顶天立地的脊梁”指的是(     　　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A．过去贫穷的生活条件。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B．过去落后的生产条件。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C．亲密的军民关系。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D．中华民族的精神支柱——延安精神。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(2)“永远告别”与“________”，“毫不犹豫地丢掉”与“________”形成鲜明的对比，说明了落后的生产，生活条件要______，但延安的精神要________。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9．对于是否应该发扬延安精神，四(1)班的元元对此有不同看法，请你加入讨论吧。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元元：时代在进步，我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们要抛弃一些陈旧的、落伍的思想观念，与时俱进，才能更好地建设国家。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我：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b w:val="0"/>
          <w:bCs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（一）快乐阅读。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一句话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闻一多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有一句话说出就是祸，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有一句话能点得着火。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别看五千年没有说破，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你猜得透火山的缄默？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说不定是突然着了魔，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突然青天里一个霹雳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爆一声：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“咱们的中国！”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这话教我今天怎么说？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你不信铁树开花也可，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那么有一句话你听着：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等火山忍不住了缄默，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       不要发抖，伸舌头，顿脚，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等到青天里一个霹雳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爆一声：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“咱们的中国！”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选自《中华经典诗文诵读》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10．文中的“火山”暗指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szCs w:val="21"/>
        </w:rPr>
        <w:t xml:space="preserve"> ；“霹雳”比喻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bCs/>
          <w:szCs w:val="21"/>
        </w:rPr>
        <w:t>“铁树开花”比喻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11．“有一句话说出就是祸，有一句话能点得着火”运用了____________的修辞手法；“等火山忍不住了缄默”运用了____________的修辞手法。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12．这首诗歌的题目“一句话”指的是什么？在文中找出答案，用“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13．这首诗歌反复两次出现“咱们的中国！”抒发了作者怎样的思想感情？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（二）课外阅读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回延安(节选)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心口呀莫要这么厉害地跳，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灰尘呀莫把我眼睛挡住了……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>手抓黄土我不放，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>紧紧儿贴在心窝上。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>……几回回梦里回延安，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>双手搂定宝塔山。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千声万声呼唤你</w:t>
      </w:r>
      <w:r>
        <w:rPr>
          <w:rFonts w:ascii="楷体" w:hAnsi="楷体" w:eastAsia="楷体" w:cs="楷体"/>
          <w:color w:val="FFFFFF"/>
          <w:sz w:val="4"/>
          <w:szCs w:val="21"/>
        </w:rPr>
        <w:t>[来源:Z*xx*k.Com]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——母亲延安就在这里！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杜甫川唱来柳林铺笑，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红旗飘飘把手招。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白羊肚手巾红腰带，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亲人们迎过延河来。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满心话登时说不出来，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一头扑在亲人怀……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14．诗歌描写的是什么事？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15．画“____”的句子中，诗人用饱含情感的动词“________”“________”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“________”，表达了阔别十年又见延安时自己的兴奋和激动之情。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16．“杜甫川唱来柳林铺笑，红旗飘飘把手招”运用了______的修辞方法，从中能感受到诗人________________的心情。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17．“亲人们迎过延河来”中的“亲人”在诗中指的是__________________。从中能够体会到诗人与他们的____________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905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（三）非连续性文本阅读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中国“梦娃”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材料一：   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中国“梦娃”，是中宣部宣传片《梦娃送吉样，梦娃送美德》中的动画角色，该短片由中宣部宣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教局、中国网络电视台联合推出，2015年2月在各大网站、各个省级电视台综合频道和地面频道、地市级和县级电视台相关频道重要时段播出，该片围绕“汇聚力量，传播文明”的主题，通过“梦娃”演绎的7个主题动作，倡导了“国是家、善作魂、勤为本、俭养德、诚立身、孝当先、和为贵”的中国精神。画面中的“梦娃”萌动可爱，深入人心，成了“中国梦”代言形象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材料二：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几年前，中央媒体采访团到天津泥人张彩塑工作室考察时，一个红衣服的泥娃娃一下子引起了创作人员的注意。他们认为这个泥娃娃的眼神特别纯真，就像在做梦一样，她做的不就是中国的梦、我们的梦吗？采访团队一下子就开窍了，马上定下了公益广告的主题“中国梦·我的梦”。他们把这个小女孩亲切地称为“梦娃”。从此，“梦娃”这个名字被叫响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材料三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梦娃”的作者是泥人张彩塑工作室的高级工艺美术师林钢。他说“梦娃”的形象来自多年前他在河北的一次采风。那时他住的老乡家有个叫二妮的小孩给他留下了特别深的印象，根据她的形象，林钢做出了这个彩塑。在林钢看来，“梦娃”之所以深入人心，是因为她贴近生活，能与普通百姓达成共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18．阅读以上材料，为彩塑“梦娃”建立一份基本信息表。</w:t>
      </w:r>
    </w:p>
    <w:tbl>
      <w:tblPr>
        <w:tblStyle w:val="6"/>
        <w:tblW w:w="10467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08"/>
        <w:gridCol w:w="2272"/>
        <w:gridCol w:w="3107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2" w:hRule="atLeast"/>
        </w:trPr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  <w:tc>
          <w:tcPr>
            <w:tcW w:w="3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国籍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32" w:hRule="atLeast"/>
        </w:trPr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</w:t>
            </w:r>
          </w:p>
        </w:tc>
        <w:tc>
          <w:tcPr>
            <w:tcW w:w="3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艺术形式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42" w:hRule="atLeast"/>
        </w:trPr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A" w:themeFill="accent6" w:themeFillTint="32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创作者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</w:t>
            </w:r>
          </w:p>
        </w:tc>
        <w:tc>
          <w:tcPr>
            <w:tcW w:w="3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原型（生活中的人）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19．三份材料分别介绍了“梦娃”成为“中国梦”代言形象、___________和_____________。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20．“梦娃”之所以能成为“中国梦”的代言形象，与（     ）选项无关。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A．“梦娃”演绎的7个主题动作倡导了“国是家、善作魂、勤为本、俭养德、诚立身、孝当先、和为贵”的中国精神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B．这个泥娃娃的眼神特别纯真，就像在做梦一样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C．她是天津泥人张彩塑工作室高级工艺美术师林钢的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651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作品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D．她贴近生活，能与普通百姓达成共鸣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21．“梦娃”一定激发了你对未来的向往，请你写写自己的梦想。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651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（四）阅读短文。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点亮心灯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有一个三十多岁的男青年，没家没业，游手好闲，赌博打牌样样精通。他是那样坏，坏到家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人都以他为耻。他没钱赌博，向人家借钱时谎称家里人得了绝症。因为他撒谎，家里人从老到小都“死”过几百回了。后来，所有亲友都不再相信他，见了他如避瘟神。他luò pò之极，到处混吃混喝，更加惹人厌恶。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有一天，他忽然想起在省城还有一个亲戚，而且很有钱，于是他跑到那里去，说家里得了重病，需要借三万元yìng jí。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一般情况下，他借几万块钱，人家只借几千或几百，但这个亲戚二话没说就把三万块钱拿了出来。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“给，”她说，“快拿去治病！”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只是一个远房亲戚，与他家联系甚少，这样的信任对于他而言简直是奇迹。况且，从进了门，她就递上水果与热茶，并且说：“累了吧，要不要洗个澡？”许久以来，他如一块破布，被人扔来扔去，这忽然到来的关怀让他受宠若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  <w:u w:val="single"/>
        </w:rPr>
        <w:t>临走时，亲戚告诉他，别人都说他不守信用，说他借钱从来不还，但自己一直相信自己的眼光，不信他是那样的人。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亲戚还要说下去，他的眼泪已经下来了，________________________________。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下了楼，他用身上所有的钱买了张车票，来到南方。他从一个搬运工做起，最苦最累的活都做遍了。几年后，他成了一个房地产开发商，他有了自己的车子、房子、妻子和孩子。曾经，他以为这一生没有什么指望了——三十多岁了还能做什么呢？但是他就是从三十多岁才开始自己的奋斗，他终于明白，只要有希望，人生从什么时候开始都不晚，而这希望，就来自一次信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那年春节，他专程去了趟省城，带着一份厚礼，拜访那位亲戚。“谢谢你，点亮了我心中已经熄灭的灯，那灯，照亮了我的人生！”他说。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22．看拼音，写词语。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luò pò(      )             yìng jí(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23．联系上下文理解词语。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受宠若惊：____________________________________________________________。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24．将文中画线的句子改为直接叙述。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25．画线句中“眼光”的意思是_______________，“那样的人”指_______________________的人。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26．那青年听了亲戚的话，会想些什么呢？联系上下文，把文中的内容补充完整。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亲戚还要说下去，他的眼泪已经下来了，________________________________。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27．文中“他”和“她”是________关系，“他”是靠________、________、________，使自己由一个游手好闲的人变成一个有作为的人。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28．请联系短文内容，谈谈你对“谢谢你，点亮了我心中已经熄灭的灯，那灯，照亮了我的人生”这句话的理解。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1．sǔn   lín 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 xml:space="preserve">2．mèi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3．dàn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4．huáng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5．ABCD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6．一棵棵大树像绿色的大伞，一朵朵花儿竞相开放。     如果我们坚持不懈地努力，就会取得优异的成绩。  如果一旦失去了你啊，那就仿佛没有了灵魂，不能向美好的未来展翅飞翔。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7．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一排排高楼大厦像雨后春笋，一件件家用电器满目琳琅；</w:t>
      </w:r>
      <w:r>
        <w:rPr>
          <w:rFonts w:hint="eastAsia" w:ascii="宋体" w:hAnsi="宋体" w:eastAsia="宋体" w:cs="宋体"/>
          <w:color w:val="FF0000"/>
          <w:szCs w:val="21"/>
        </w:rPr>
        <w:t>　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航天飞机探索宇宙的奥秘，电子计算机奏出美妙的交响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8．A　C　B　D        忘不了　不能丢　改变     发扬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9．延安精神是中国人民宝贵的精神财富。如今，时代发展了，生活富裕了，但艰苦奋斗、开拓进取的延安精神不能丢，这样才能建设更加美好的明天。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10．人民     人民的反抗     人民当家作主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 xml:space="preserve">11．对偶、夸张     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286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比喻、拟人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12．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咱们的中国！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13．抒发了作者对祖国强烈的热爱之情。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14．诗人回到久别的延安，和乡亲们见面。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15．抓     贴     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16．拟人     高兴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17．延安的乡亲们     深情厚谊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18．梦娃     中国     女     彩塑     林钢     二妮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19．“梦娃”被发现     林钢创作“梦娃”的故事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21．我的梦想是当一名海军战士，驾驶我们的航空母舰，守卫辽阔神圣的万里海疆。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22．落魄     应急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23．文中指男青年受到远房亲戚的信任与关怀而感到意外的惊喜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24．临走时，亲戚对男青年说：“别人都说你不守信用，借钱从来不还，但我一直相信自己的眼光，不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413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信你是那样的人。”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25．看法或认识     游手好闲，不守信用，借钱不还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26．我绝不能辜负了她的信任，一定要痛改前非（想象合理，言之有理，心理活动描写符合人物的身份即可）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27．远房亲戚   信任   希望   勤劳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28．感谢远房亲戚给予的信任，这信任点燃了他生活的希望，更促使他努力工作，改善生活。（围绕文章的主旨展开，言之有理，表达通顺即可）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E03F8D"/>
    <w:rsid w:val="000109A8"/>
    <w:rsid w:val="00117241"/>
    <w:rsid w:val="004151FC"/>
    <w:rsid w:val="00444D28"/>
    <w:rsid w:val="006F570C"/>
    <w:rsid w:val="00910C35"/>
    <w:rsid w:val="009E3C2C"/>
    <w:rsid w:val="00C02FC6"/>
    <w:rsid w:val="00DE42D6"/>
    <w:rsid w:val="00E03F8D"/>
    <w:rsid w:val="024571EC"/>
    <w:rsid w:val="09B5142F"/>
    <w:rsid w:val="15E77CB2"/>
    <w:rsid w:val="171C39CF"/>
    <w:rsid w:val="18DC17AD"/>
    <w:rsid w:val="23D21E6A"/>
    <w:rsid w:val="2D6728C8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3901</Words>
  <Characters>4666</Characters>
  <Lines>192</Lines>
  <Paragraphs>250</Paragraphs>
  <TotalTime>0</TotalTime>
  <ScaleCrop>false</ScaleCrop>
  <LinksUpToDate>false</LinksUpToDate>
  <CharactersWithSpaces>6544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2022-11-24T13:23:54Z</dcterms:modified>
  <dc:subject>第24课《延安，我把你追寻》精品配套练习（基础+阅读）-部编版语文四年级上册.docx</dc:subject>
  <dc:title>第24课《延安，我把你追寻》精品配套练习（基础+阅读）-部编版语文四年级上册.docx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3752D5517C224C8FBF7A28CA57EB4CEA</vt:lpwstr>
  </property>
</Properties>
</file>