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A6EC" w14:textId="77777777" w:rsidR="00596ED6" w:rsidRDefault="008A7D26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3AB3DE" wp14:editId="60133CA3">
            <wp:simplePos x="0" y="0"/>
            <wp:positionH relativeFrom="page">
              <wp:posOffset>11303000</wp:posOffset>
            </wp:positionH>
            <wp:positionV relativeFrom="topMargin">
              <wp:posOffset>10477500</wp:posOffset>
            </wp:positionV>
            <wp:extent cx="304800" cy="3302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90508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第12课《故宫博物院》精品配套练习</w:t>
      </w:r>
    </w:p>
    <w:p w14:paraId="55DC9190" w14:textId="77777777" w:rsidR="00596ED6" w:rsidRDefault="008A7D2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5D0A361E" wp14:editId="6BCB153B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14443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09C91576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1．下列词语中，加点字读音有误的一项是（   ）</w:t>
      </w:r>
    </w:p>
    <w:p w14:paraId="024902AC" w14:textId="77777777" w:rsidR="00596ED6" w:rsidRDefault="008A7D2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螭</w:t>
      </w:r>
      <w:proofErr w:type="gramEnd"/>
      <w:r>
        <w:rPr>
          <w:rFonts w:ascii="宋体" w:eastAsia="宋体" w:hAnsi="宋体" w:cs="宋体" w:hint="eastAsia"/>
          <w:szCs w:val="21"/>
        </w:rPr>
        <w:t>首（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ī）     </w:t>
      </w:r>
      <w:r>
        <w:rPr>
          <w:rFonts w:ascii="宋体" w:eastAsia="宋体" w:hAnsi="宋体" w:cs="宋体" w:hint="eastAsia"/>
          <w:szCs w:val="21"/>
          <w:em w:val="dot"/>
        </w:rPr>
        <w:t>蟠</w:t>
      </w:r>
      <w:r>
        <w:rPr>
          <w:rFonts w:ascii="宋体" w:eastAsia="宋体" w:hAnsi="宋体" w:cs="宋体" w:hint="eastAsia"/>
          <w:szCs w:val="21"/>
        </w:rPr>
        <w:t>龙（pán）</w:t>
      </w:r>
      <w:r>
        <w:rPr>
          <w:rFonts w:ascii="宋体" w:eastAsia="宋体" w:hAnsi="宋体" w:cs="宋体" w:hint="eastAsia"/>
          <w:szCs w:val="21"/>
        </w:rPr>
        <w:tab/>
      </w:r>
    </w:p>
    <w:p w14:paraId="45F839CE" w14:textId="77777777" w:rsidR="00596ED6" w:rsidRDefault="008A7D2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B．额</w:t>
      </w:r>
      <w:r>
        <w:rPr>
          <w:rFonts w:ascii="宋体" w:eastAsia="宋体" w:hAnsi="宋体" w:cs="宋体" w:hint="eastAsia"/>
          <w:szCs w:val="21"/>
          <w:em w:val="dot"/>
        </w:rPr>
        <w:t>枋</w:t>
      </w:r>
      <w:r>
        <w:rPr>
          <w:rFonts w:ascii="宋体" w:eastAsia="宋体" w:hAnsi="宋体" w:cs="宋体" w:hint="eastAsia"/>
          <w:szCs w:val="21"/>
        </w:rPr>
        <w:t xml:space="preserve"> （fāng）    </w:t>
      </w:r>
      <w:r>
        <w:rPr>
          <w:rFonts w:ascii="宋体" w:eastAsia="宋体" w:hAnsi="宋体" w:cs="宋体" w:hint="eastAsia"/>
          <w:szCs w:val="21"/>
          <w:em w:val="dot"/>
        </w:rPr>
        <w:t>攒</w:t>
      </w:r>
      <w:r>
        <w:rPr>
          <w:rFonts w:ascii="宋体" w:eastAsia="宋体" w:hAnsi="宋体" w:cs="宋体" w:hint="eastAsia"/>
          <w:szCs w:val="21"/>
        </w:rPr>
        <w:t>动（cuán）</w:t>
      </w:r>
    </w:p>
    <w:p w14:paraId="5ECE6BF4" w14:textId="77777777" w:rsidR="00596ED6" w:rsidRDefault="008A7D2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正</w:t>
      </w:r>
      <w:r>
        <w:rPr>
          <w:rFonts w:ascii="宋体" w:eastAsia="宋体" w:hAnsi="宋体" w:cs="宋体" w:hint="eastAsia"/>
          <w:szCs w:val="21"/>
        </w:rPr>
        <w:t>月（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ēng）     朝</w:t>
      </w:r>
      <w:r>
        <w:rPr>
          <w:rFonts w:ascii="宋体" w:eastAsia="宋体" w:hAnsi="宋体" w:cs="宋体" w:hint="eastAsia"/>
          <w:szCs w:val="21"/>
          <w:em w:val="dot"/>
        </w:rPr>
        <w:t>贺</w:t>
      </w:r>
      <w:r>
        <w:rPr>
          <w:rFonts w:ascii="宋体" w:eastAsia="宋体" w:hAnsi="宋体" w:cs="宋体" w:hint="eastAsia"/>
          <w:szCs w:val="21"/>
        </w:rPr>
        <w:t>（hè）</w:t>
      </w:r>
      <w:r>
        <w:rPr>
          <w:rFonts w:ascii="宋体" w:eastAsia="宋体" w:hAnsi="宋体" w:cs="宋体" w:hint="eastAsia"/>
          <w:szCs w:val="21"/>
        </w:rPr>
        <w:tab/>
      </w:r>
    </w:p>
    <w:p w14:paraId="30105180" w14:textId="77777777" w:rsidR="00596ED6" w:rsidRDefault="008A7D2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D．击</w:t>
      </w:r>
      <w:r>
        <w:rPr>
          <w:rFonts w:ascii="宋体" w:eastAsia="宋体" w:hAnsi="宋体" w:cs="宋体" w:hint="eastAsia"/>
          <w:szCs w:val="21"/>
          <w:em w:val="dot"/>
        </w:rPr>
        <w:t>磬</w:t>
      </w:r>
      <w:r>
        <w:rPr>
          <w:rFonts w:ascii="宋体" w:eastAsia="宋体" w:hAnsi="宋体" w:cs="宋体" w:hint="eastAsia"/>
          <w:szCs w:val="21"/>
        </w:rPr>
        <w:t>（qìn）     轮</w:t>
      </w:r>
      <w:r>
        <w:rPr>
          <w:rFonts w:ascii="宋体" w:eastAsia="宋体" w:hAnsi="宋体" w:cs="宋体" w:hint="eastAsia"/>
          <w:szCs w:val="21"/>
          <w:em w:val="dot"/>
        </w:rPr>
        <w:t>廓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ku</w:t>
      </w:r>
      <w:proofErr w:type="spellEnd"/>
      <w:r>
        <w:rPr>
          <w:rFonts w:ascii="宋体" w:eastAsia="宋体" w:hAnsi="宋体" w:cs="宋体" w:hint="eastAsia"/>
          <w:szCs w:val="21"/>
        </w:rPr>
        <w:t>ò）</w:t>
      </w:r>
    </w:p>
    <w:p w14:paraId="7D135784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2．下列语句中加点词语运用不恰当的一项是（       ）</w:t>
      </w:r>
    </w:p>
    <w:p w14:paraId="6A114FBF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dottedHeavy"/>
        </w:rPr>
      </w:pPr>
      <w:r>
        <w:rPr>
          <w:rFonts w:ascii="宋体" w:eastAsia="宋体" w:hAnsi="宋体" w:cs="宋体" w:hint="eastAsia"/>
          <w:szCs w:val="21"/>
        </w:rPr>
        <w:t>A．他在赛场上的表现和平时训练时</w:t>
      </w:r>
      <w:r>
        <w:rPr>
          <w:rFonts w:ascii="宋体" w:eastAsia="宋体" w:hAnsi="宋体" w:cs="宋体" w:hint="eastAsia"/>
          <w:szCs w:val="21"/>
          <w:em w:val="dot"/>
        </w:rPr>
        <w:t>迥然不同。</w:t>
      </w:r>
    </w:p>
    <w:p w14:paraId="352D48B3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B．这个公园里的</w:t>
      </w:r>
      <w:r>
        <w:rPr>
          <w:rFonts w:ascii="宋体" w:eastAsia="宋体" w:hAnsi="宋体" w:cs="宋体" w:hint="eastAsia"/>
          <w:szCs w:val="21"/>
          <w:em w:val="dot"/>
        </w:rPr>
        <w:t>亭台楼阁</w:t>
      </w:r>
      <w:r>
        <w:rPr>
          <w:rFonts w:ascii="宋体" w:eastAsia="宋体" w:hAnsi="宋体" w:cs="宋体" w:hint="eastAsia"/>
          <w:szCs w:val="21"/>
        </w:rPr>
        <w:t>造型奇特，色彩鲜明。</w:t>
      </w:r>
    </w:p>
    <w:p w14:paraId="254ACD9A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C．比赛正在</w:t>
      </w:r>
      <w:r>
        <w:rPr>
          <w:rFonts w:ascii="宋体" w:eastAsia="宋体" w:hAnsi="宋体" w:cs="宋体" w:hint="eastAsia"/>
          <w:szCs w:val="21"/>
          <w:em w:val="dot"/>
        </w:rPr>
        <w:t>井然有序</w:t>
      </w:r>
      <w:r>
        <w:rPr>
          <w:rFonts w:ascii="宋体" w:eastAsia="宋体" w:hAnsi="宋体" w:cs="宋体" w:hint="eastAsia"/>
          <w:szCs w:val="21"/>
        </w:rPr>
        <w:t>地进行着。</w:t>
      </w:r>
    </w:p>
    <w:p w14:paraId="41BE46D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dottedHeavy"/>
        </w:rPr>
      </w:pPr>
      <w:r>
        <w:rPr>
          <w:rFonts w:ascii="宋体" w:eastAsia="宋体" w:hAnsi="宋体" w:cs="宋体" w:hint="eastAsia"/>
          <w:szCs w:val="21"/>
        </w:rPr>
        <w:t>D．他和父亲长得特别像简直是</w:t>
      </w:r>
      <w:r>
        <w:rPr>
          <w:rFonts w:ascii="宋体" w:eastAsia="宋体" w:hAnsi="宋体" w:cs="宋体" w:hint="eastAsia"/>
          <w:szCs w:val="21"/>
          <w:em w:val="dot"/>
        </w:rPr>
        <w:t>惟妙惟肖。</w:t>
      </w:r>
    </w:p>
    <w:p w14:paraId="3BB175C9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3．下列选项中书写没有错误的一项是（     ）</w:t>
      </w:r>
    </w:p>
    <w:p w14:paraId="22007045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A．宫殿       绚丽         铃</w:t>
      </w:r>
      <w:proofErr w:type="gramStart"/>
      <w:r>
        <w:rPr>
          <w:rFonts w:ascii="宋体" w:eastAsia="宋体" w:hAnsi="宋体" w:cs="宋体" w:hint="eastAsia"/>
          <w:szCs w:val="21"/>
        </w:rPr>
        <w:t>珑</w:t>
      </w:r>
      <w:proofErr w:type="gramEnd"/>
      <w:r>
        <w:rPr>
          <w:rFonts w:ascii="宋体" w:eastAsia="宋体" w:hAnsi="宋体" w:cs="宋体" w:hint="eastAsia"/>
          <w:szCs w:val="21"/>
        </w:rPr>
        <w:t>          惟妙惟肖</w:t>
      </w:r>
    </w:p>
    <w:p w14:paraId="05DFCF27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B．点缀       缭绕         </w:t>
      </w:r>
      <w:proofErr w:type="gramStart"/>
      <w:r>
        <w:rPr>
          <w:rFonts w:ascii="宋体" w:eastAsia="宋体" w:hAnsi="宋体" w:cs="宋体" w:hint="eastAsia"/>
          <w:szCs w:val="21"/>
        </w:rPr>
        <w:t>廷伸</w:t>
      </w:r>
      <w:proofErr w:type="gramEnd"/>
      <w:r>
        <w:rPr>
          <w:rFonts w:ascii="宋体" w:eastAsia="宋体" w:hAnsi="宋体" w:cs="宋体" w:hint="eastAsia"/>
          <w:szCs w:val="21"/>
        </w:rPr>
        <w:t>       龙凤呈祥</w:t>
      </w:r>
    </w:p>
    <w:p w14:paraId="761AB49A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C．辉煌       </w:t>
      </w:r>
      <w:proofErr w:type="gramStart"/>
      <w:r>
        <w:rPr>
          <w:rFonts w:ascii="宋体" w:eastAsia="宋体" w:hAnsi="宋体" w:cs="宋体" w:hint="eastAsia"/>
          <w:szCs w:val="21"/>
        </w:rPr>
        <w:t>矫</w:t>
      </w:r>
      <w:proofErr w:type="gramEnd"/>
      <w:r>
        <w:rPr>
          <w:rFonts w:ascii="宋体" w:eastAsia="宋体" w:hAnsi="宋体" w:cs="宋体" w:hint="eastAsia"/>
          <w:szCs w:val="21"/>
        </w:rPr>
        <w:t>建         和谐       亭台楼阁</w:t>
      </w:r>
    </w:p>
    <w:p w14:paraId="798F62F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D．批阅       真伪         掩映       迥然不同</w:t>
      </w:r>
    </w:p>
    <w:p w14:paraId="0CD3A014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4．“进了太和门，就来到紫禁城的中心——三大殿”中的“三大殿”指的是（       ）</w:t>
      </w:r>
    </w:p>
    <w:p w14:paraId="2DB0E1BA" w14:textId="77777777" w:rsidR="00596ED6" w:rsidRDefault="008A7D2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A．太和殿、中和殿、交泰殿</w:t>
      </w:r>
      <w:r>
        <w:rPr>
          <w:rFonts w:ascii="宋体" w:eastAsia="宋体" w:hAnsi="宋体" w:cs="宋体" w:hint="eastAsia"/>
          <w:szCs w:val="21"/>
        </w:rPr>
        <w:tab/>
        <w:t>B．太和殿、中和殿、保和</w:t>
      </w:r>
      <w:proofErr w:type="gramStart"/>
      <w:r>
        <w:rPr>
          <w:rFonts w:ascii="宋体" w:eastAsia="宋体" w:hAnsi="宋体" w:cs="宋体" w:hint="eastAsia"/>
          <w:szCs w:val="21"/>
        </w:rPr>
        <w:t>殿</w:t>
      </w:r>
      <w:proofErr w:type="gramEnd"/>
    </w:p>
    <w:p w14:paraId="75D07AD4" w14:textId="77777777" w:rsidR="00596ED6" w:rsidRDefault="008A7D2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C．中和殿、保和</w:t>
      </w:r>
      <w:proofErr w:type="gramStart"/>
      <w:r>
        <w:rPr>
          <w:rFonts w:ascii="宋体" w:eastAsia="宋体" w:hAnsi="宋体" w:cs="宋体" w:hint="eastAsia"/>
          <w:szCs w:val="21"/>
        </w:rPr>
        <w:t>殿、</w:t>
      </w:r>
      <w:proofErr w:type="gramEnd"/>
      <w:r>
        <w:rPr>
          <w:rFonts w:ascii="宋体" w:eastAsia="宋体" w:hAnsi="宋体" w:cs="宋体" w:hint="eastAsia"/>
          <w:szCs w:val="21"/>
        </w:rPr>
        <w:t>交泰殿</w:t>
      </w:r>
      <w:r>
        <w:rPr>
          <w:rFonts w:ascii="宋体" w:eastAsia="宋体" w:hAnsi="宋体" w:cs="宋体" w:hint="eastAsia"/>
          <w:szCs w:val="21"/>
        </w:rPr>
        <w:tab/>
        <w:t>D．太和殿、保和</w:t>
      </w:r>
      <w:proofErr w:type="gramStart"/>
      <w:r>
        <w:rPr>
          <w:rFonts w:ascii="宋体" w:eastAsia="宋体" w:hAnsi="宋体" w:cs="宋体" w:hint="eastAsia"/>
          <w:szCs w:val="21"/>
        </w:rPr>
        <w:t>殿、</w:t>
      </w:r>
      <w:proofErr w:type="gramEnd"/>
      <w:r>
        <w:rPr>
          <w:rFonts w:ascii="宋体" w:eastAsia="宋体" w:hAnsi="宋体" w:cs="宋体" w:hint="eastAsia"/>
          <w:szCs w:val="21"/>
        </w:rPr>
        <w:t>交泰殿</w:t>
      </w:r>
    </w:p>
    <w:p w14:paraId="5A05042F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5．关于“有目的地阅读”，以下说法不正确的一项是（     ）</w:t>
      </w:r>
    </w:p>
    <w:p w14:paraId="0D7E71F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A．阅读时画出关键词可以帮助我们理解文章内容。</w:t>
      </w:r>
    </w:p>
    <w:p w14:paraId="46E5EF7C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B．阅读过程中，虽然有些段落和我们想要了解的问题关系不大，但是我们还是需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8FA6DB2" wp14:editId="6A4F29D7">
            <wp:extent cx="2286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6727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要细读。</w:t>
      </w:r>
    </w:p>
    <w:p w14:paraId="7E214614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C．同一篇文章，阅读的目的不同，关注的内容、采用的阅读方法也会有所不同。</w:t>
      </w:r>
    </w:p>
    <w:p w14:paraId="5D8A6BE5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D．阅读材料中，有些信息可能不全面，需要再查查相关资料。</w:t>
      </w:r>
    </w:p>
    <w:p w14:paraId="225A0922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6．下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列句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中加点词语使用不恰当的一项是（     ）</w:t>
      </w:r>
    </w:p>
    <w:p w14:paraId="731D282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A．圆明园中，有金碧辉煌的殿堂，也有</w:t>
      </w:r>
      <w:r>
        <w:rPr>
          <w:rFonts w:ascii="宋体" w:eastAsia="宋体" w:hAnsi="宋体" w:cs="宋体" w:hint="eastAsia"/>
          <w:szCs w:val="21"/>
          <w:em w:val="dot"/>
        </w:rPr>
        <w:t>玲珑奇巧</w:t>
      </w:r>
      <w:r>
        <w:rPr>
          <w:rFonts w:ascii="宋体" w:eastAsia="宋体" w:hAnsi="宋体" w:cs="宋体" w:hint="eastAsia"/>
          <w:szCs w:val="21"/>
        </w:rPr>
        <w:t>的亭台水榭。</w:t>
      </w:r>
    </w:p>
    <w:p w14:paraId="40995E78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B．东</w:t>
      </w:r>
      <w:proofErr w:type="gramStart"/>
      <w:r>
        <w:rPr>
          <w:rFonts w:ascii="宋体" w:eastAsia="宋体" w:hAnsi="宋体" w:cs="宋体" w:hint="eastAsia"/>
          <w:szCs w:val="21"/>
        </w:rPr>
        <w:t>东</w:t>
      </w:r>
      <w:proofErr w:type="gramEnd"/>
      <w:r>
        <w:rPr>
          <w:rFonts w:ascii="宋体" w:eastAsia="宋体" w:hAnsi="宋体" w:cs="宋体" w:hint="eastAsia"/>
          <w:szCs w:val="21"/>
        </w:rPr>
        <w:t>生活自理能力很强，房间里的学习用品、生活用品放置得</w:t>
      </w:r>
      <w:r>
        <w:rPr>
          <w:rFonts w:ascii="宋体" w:eastAsia="宋体" w:hAnsi="宋体" w:cs="宋体" w:hint="eastAsia"/>
          <w:szCs w:val="21"/>
          <w:em w:val="dot"/>
        </w:rPr>
        <w:t>井然有序</w:t>
      </w:r>
      <w:r>
        <w:rPr>
          <w:rFonts w:ascii="宋体" w:eastAsia="宋体" w:hAnsi="宋体" w:cs="宋体" w:hint="eastAsia"/>
          <w:szCs w:val="21"/>
        </w:rPr>
        <w:t>。</w:t>
      </w:r>
    </w:p>
    <w:p w14:paraId="56C9EB66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C．运动会结束后，大家深刻反思了这次比赛失利的原因，总结会上一片</w:t>
      </w:r>
      <w:r>
        <w:rPr>
          <w:rFonts w:ascii="宋体" w:eastAsia="宋体" w:hAnsi="宋体" w:cs="宋体" w:hint="eastAsia"/>
          <w:szCs w:val="21"/>
          <w:em w:val="dot"/>
        </w:rPr>
        <w:t>庄严肃穆</w:t>
      </w:r>
      <w:r>
        <w:rPr>
          <w:rFonts w:ascii="宋体" w:eastAsia="宋体" w:hAnsi="宋体" w:cs="宋体" w:hint="eastAsia"/>
          <w:szCs w:val="21"/>
        </w:rPr>
        <w:t>的气氛。</w:t>
      </w:r>
    </w:p>
    <w:p w14:paraId="1B587EA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D．这里的建筑布局、环境气氛，和前几部分</w:t>
      </w:r>
      <w:r>
        <w:rPr>
          <w:rFonts w:ascii="宋体" w:eastAsia="宋体" w:hAnsi="宋体" w:cs="宋体" w:hint="eastAsia"/>
          <w:szCs w:val="21"/>
          <w:em w:val="dot"/>
        </w:rPr>
        <w:t>迥然不同</w:t>
      </w:r>
      <w:r>
        <w:rPr>
          <w:rFonts w:ascii="宋体" w:eastAsia="宋体" w:hAnsi="宋体" w:cs="宋体" w:hint="eastAsia"/>
          <w:szCs w:val="21"/>
        </w:rPr>
        <w:t>。</w:t>
      </w:r>
    </w:p>
    <w:p w14:paraId="2D00656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7．下列说法正确的一项是（     ）</w:t>
      </w:r>
    </w:p>
    <w:p w14:paraId="033FD16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A．《故宫博物院》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文采用的是先总说、后分说的结构，使我们对故宫有了一个全面的了解和深刻的印象。</w:t>
      </w:r>
    </w:p>
    <w:p w14:paraId="4250345B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B．《故宫博物院》的特征是：我国现存的最大最完整的古代宫殿建筑群。</w:t>
      </w:r>
    </w:p>
    <w:p w14:paraId="19F550CB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C．作者是以自己参观的路线作为说明顺序的，这也是故宫由南到北的建筑顺序。</w:t>
      </w:r>
    </w:p>
    <w:p w14:paraId="73293C08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D．说明文中没有详写和略写的区别，而记叙文中有这种区别。</w:t>
      </w:r>
    </w:p>
    <w:p w14:paraId="0FF0F944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8．写出下列句子的说明方法。</w:t>
      </w:r>
    </w:p>
    <w:p w14:paraId="2A977102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</w:t>
      </w:r>
      <w:proofErr w:type="gramStart"/>
      <w:r>
        <w:rPr>
          <w:rFonts w:ascii="宋体" w:eastAsia="宋体" w:hAnsi="宋体" w:cs="宋体" w:hint="eastAsia"/>
          <w:szCs w:val="21"/>
        </w:rPr>
        <w:t>宫城呈</w:t>
      </w:r>
      <w:proofErr w:type="gramEnd"/>
      <w:r>
        <w:rPr>
          <w:rFonts w:ascii="宋体" w:eastAsia="宋体" w:hAnsi="宋体" w:cs="宋体" w:hint="eastAsia"/>
          <w:szCs w:val="21"/>
        </w:rPr>
        <w:t>长方形，占地七十二万平方米，有大小宫殿七十多座、房屋九千多间。          (        )</w:t>
      </w:r>
    </w:p>
    <w:p w14:paraId="0ED72243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2．前三殿的图案以龙为主，后三宫凤凰逐渐增加，出现了双凤朝阳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A0517AF" wp14:editId="306A9B12">
            <wp:extent cx="2032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500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、龙凤呈祥的彩画。        (      )</w:t>
      </w:r>
    </w:p>
    <w:p w14:paraId="6E4A1138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3．使用上面两个句子所运用的说明方法介绍下你的文具盒。</w:t>
      </w:r>
    </w:p>
    <w:p w14:paraId="2A8389FB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35126BF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4CBDD2E" wp14:editId="1BF0E6CF">
            <wp:extent cx="1524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406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</w:t>
      </w:r>
    </w:p>
    <w:p w14:paraId="2B482895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A49A2A4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9．选择恰当的词语填空。</w:t>
      </w:r>
    </w:p>
    <w:p w14:paraId="45F11E22" w14:textId="77777777" w:rsidR="00596ED6" w:rsidRDefault="008A7D26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环绕       缭绕      围绕</w:t>
      </w:r>
    </w:p>
    <w:p w14:paraId="4E1DCCC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（1）台基有三层，每层的边缘都有汉白玉栏杆(            </w:t>
      </w:r>
      <w:proofErr w:type="gramStart"/>
      <w:r>
        <w:rPr>
          <w:rFonts w:ascii="宋体" w:eastAsia="宋体" w:hAnsi="宋体" w:cs="宋体" w:hint="eastAsia"/>
          <w:szCs w:val="21"/>
        </w:rPr>
        <w:t>)着</w:t>
      </w:r>
      <w:proofErr w:type="gramEnd"/>
      <w:r>
        <w:rPr>
          <w:rFonts w:ascii="宋体" w:eastAsia="宋体" w:hAnsi="宋体" w:cs="宋体" w:hint="eastAsia"/>
          <w:szCs w:val="21"/>
        </w:rPr>
        <w:t>，栏杆上面刻着龙凤流云。</w:t>
      </w:r>
    </w:p>
    <w:p w14:paraId="6846B52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（2）台基上的香炉和</w:t>
      </w:r>
      <w:proofErr w:type="gramStart"/>
      <w:r>
        <w:rPr>
          <w:rFonts w:ascii="宋体" w:eastAsia="宋体" w:hAnsi="宋体" w:cs="宋体" w:hint="eastAsia"/>
          <w:szCs w:val="21"/>
        </w:rPr>
        <w:t>铜龟</w:t>
      </w:r>
      <w:proofErr w:type="gramEnd"/>
      <w:r>
        <w:rPr>
          <w:rFonts w:ascii="宋体" w:eastAsia="宋体" w:hAnsi="宋体" w:cs="宋体" w:hint="eastAsia"/>
          <w:szCs w:val="21"/>
        </w:rPr>
        <w:t>、</w:t>
      </w:r>
      <w:proofErr w:type="gramStart"/>
      <w:r>
        <w:rPr>
          <w:rFonts w:ascii="宋体" w:eastAsia="宋体" w:hAnsi="宋体" w:cs="宋体" w:hint="eastAsia"/>
          <w:szCs w:val="21"/>
        </w:rPr>
        <w:t>铜鹤里</w:t>
      </w:r>
      <w:proofErr w:type="gramEnd"/>
      <w:r>
        <w:rPr>
          <w:rFonts w:ascii="宋体" w:eastAsia="宋体" w:hAnsi="宋体" w:cs="宋体" w:hint="eastAsia"/>
          <w:szCs w:val="21"/>
        </w:rPr>
        <w:t>点起檀香或松柏枝，烟雾(         )。</w:t>
      </w:r>
    </w:p>
    <w:p w14:paraId="7B9F98F6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（3）龙口里垂下一颗银白色大圆珠，周围(        </w:t>
      </w:r>
      <w:proofErr w:type="gramStart"/>
      <w:r>
        <w:rPr>
          <w:rFonts w:ascii="宋体" w:eastAsia="宋体" w:hAnsi="宋体" w:cs="宋体" w:hint="eastAsia"/>
          <w:szCs w:val="21"/>
        </w:rPr>
        <w:t>)着</w:t>
      </w:r>
      <w:proofErr w:type="gramEnd"/>
      <w:r>
        <w:rPr>
          <w:rFonts w:ascii="宋体" w:eastAsia="宋体" w:hAnsi="宋体" w:cs="宋体" w:hint="eastAsia"/>
          <w:szCs w:val="21"/>
        </w:rPr>
        <w:t>六颗小珠，龙头、宝珠正对着下面的宝座。</w:t>
      </w:r>
    </w:p>
    <w:p w14:paraId="34BC1DB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10．按要求写句子。</w:t>
      </w:r>
    </w:p>
    <w:p w14:paraId="2FCDA59E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1．这样宏伟的建筑群，这样和谐统一的布局，不能不令人惊叹。</w:t>
      </w:r>
    </w:p>
    <w:p w14:paraId="7F575C96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改为肯定句：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3D3566A" wp14:editId="5DA6D15C">
            <wp:extent cx="1397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6066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</w:t>
      </w:r>
    </w:p>
    <w:p w14:paraId="5587DD8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改为反问句：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3BAA0BE" wp14:editId="09B58F90">
            <wp:extent cx="1270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459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</w:t>
      </w:r>
    </w:p>
    <w:p w14:paraId="584B5C30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2．弯弯的金水河像一条玉带横贯东西。（仿写比喻句）</w:t>
      </w:r>
    </w:p>
    <w:p w14:paraId="5E1C81D7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551486E" wp14:editId="6A545184">
            <wp:extent cx="2159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006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</w:t>
      </w:r>
    </w:p>
    <w:p w14:paraId="06ADFE3C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3．我国是世界人口数量最多的国家之一。（修改病句）</w:t>
      </w:r>
    </w:p>
    <w:p w14:paraId="5BFEF134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E783493" w14:textId="77777777" w:rsidR="00596ED6" w:rsidRDefault="00596ED6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4485DFB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二、课内阅读</w:t>
      </w:r>
    </w:p>
    <w:p w14:paraId="5EE35F8B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（一）阅读《故宫博物院》课文片段，回答问题</w:t>
      </w:r>
    </w:p>
    <w:p w14:paraId="53D533F5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在北京城的中心，有一座城中之城，这就是紫禁城。现在人们叫它故宫，也叫故宫博物院。这是明清两代的皇宫，是我国现存的最大最完整的古代宫殿建筑群，有近六百年的历史了。</w:t>
      </w:r>
    </w:p>
    <w:p w14:paraId="35371D63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紫禁城的城墙十米多高，有四座城门：南边午门，北边神武门，东西两边分别是东华门、西华门。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宫城呈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长方形，占地七十二万平方米，有大小宫殿七十多座、房屋九千多间。</w:t>
      </w:r>
      <w:r>
        <w:rPr>
          <w:rFonts w:ascii="楷体" w:eastAsia="楷体" w:hAnsi="楷体" w:cs="楷体" w:hint="eastAsia"/>
          <w:szCs w:val="21"/>
        </w:rPr>
        <w:t>城墙外是五十多米宽的护城河。城墙的</w:t>
      </w:r>
      <w:r>
        <w:rPr>
          <w:rFonts w:ascii="楷体" w:eastAsia="楷体" w:hAnsi="楷体" w:cs="楷体" w:hint="eastAsia"/>
          <w:szCs w:val="21"/>
        </w:rPr>
        <w:lastRenderedPageBreak/>
        <w:t>四角，各有一座玲珑奇巧的角楼。故宫建筑群规模宏大，建筑精美，布局统一，集中体现了我国古代建筑艺术的独特风格。</w:t>
      </w:r>
    </w:p>
    <w:p w14:paraId="1E6F4193" w14:textId="77777777" w:rsidR="00596ED6" w:rsidRDefault="00596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D33596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11．短文主要从故宫的________、历史、形状、面积、________等整体进行介绍。</w:t>
      </w:r>
    </w:p>
    <w:p w14:paraId="25F8A1D3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12．短文中划波浪线的句子采用了________的说明方法，说明了故宫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E64EF59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“城墙的四角，各有一座玲珑奇巧的角楼”中的“玲珑奇巧”说明了故宫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13EFF0E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13．根据文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段判断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下列句子说法是否正确，对的划“√”，错的划“×”。</w:t>
      </w:r>
    </w:p>
    <w:p w14:paraId="38CB67C5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（1）故宫地处“北京的中心”，是“城中之城”，足以看出它的地位非同寻常；又叫“故宫博物院”，说明它有丰富的收藏品。(      )</w:t>
      </w:r>
    </w:p>
    <w:p w14:paraId="6E58C66F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（2）故宫有四座城门，分别是东边的东华门、南边的神武门、西边的西华门、北边的</w:t>
      </w:r>
    </w:p>
    <w:p w14:paraId="5EC1704E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午门。(       )</w:t>
      </w:r>
    </w:p>
    <w:p w14:paraId="3DFE5466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阅读完文段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，你想到了什么？</w:t>
      </w:r>
    </w:p>
    <w:p w14:paraId="60F8B4C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FC81F94" wp14:editId="7B703672">
            <wp:extent cx="2032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719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</w:t>
      </w:r>
    </w:p>
    <w:p w14:paraId="403B38F0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B042D73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A505B96" w14:textId="77777777" w:rsidR="00596ED6" w:rsidRDefault="00596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7D655EB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（二）阅读课文片段，回答问题 </w:t>
      </w:r>
    </w:p>
    <w:p w14:paraId="24AAFCB4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进了太和门，就来到紫禁城的中心——三大殿：太和殿、中和殿、保和</w:t>
      </w:r>
      <w:proofErr w:type="gramStart"/>
      <w:r>
        <w:rPr>
          <w:rFonts w:ascii="楷体" w:eastAsia="楷体" w:hAnsi="楷体" w:cs="楷体" w:hint="eastAsia"/>
          <w:szCs w:val="21"/>
        </w:rPr>
        <w:t>殿。</w:t>
      </w:r>
      <w:proofErr w:type="gramEnd"/>
      <w:r>
        <w:rPr>
          <w:rFonts w:ascii="楷体" w:eastAsia="楷体" w:hAnsi="楷体" w:cs="楷体" w:hint="eastAsia"/>
          <w:szCs w:val="21"/>
        </w:rPr>
        <w:t>三座大殿立在七米多高的白石中基上。台基有三层，每层的边缘都有汉白玉栏杆围绕着，栏杆上面刻着龙凤流云，四角和望柱下面伸出一千多个圆雕鳌头，鳌头嘴里都有一个小圆洞，是台基的排水管道。</w:t>
      </w:r>
    </w:p>
    <w:p w14:paraId="4EAD412F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太和殿俗称金銮殿，高二十八米，面积两千三百八十多平方米，是故宫最大的殿堂。在湛蓝的天空下，那金黄的琉璃瓦重檐屋顶，显得 格外辉煌。</w:t>
      </w:r>
      <w:proofErr w:type="gramStart"/>
      <w:r>
        <w:rPr>
          <w:rFonts w:ascii="楷体" w:eastAsia="楷体" w:hAnsi="楷体" w:cs="楷体" w:hint="eastAsia"/>
          <w:szCs w:val="21"/>
        </w:rPr>
        <w:t>殿檐斗拱</w:t>
      </w:r>
      <w:proofErr w:type="gramEnd"/>
      <w:r>
        <w:rPr>
          <w:rFonts w:ascii="楷体" w:eastAsia="楷体" w:hAnsi="楷体" w:cs="楷体" w:hint="eastAsia"/>
          <w:szCs w:val="21"/>
        </w:rPr>
        <w:t>、额枋、梁柱，装饰着青蓝色点金和贴金彩画。正面是十二根红色大圆柱，金锁窗，朱漆门，同台基相互映衬，色彩鲜明，雄伟壮丽。</w:t>
      </w:r>
    </w:p>
    <w:p w14:paraId="67AA7FF7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大殿正中是一个约两米高的朱漆方台，上面安放着金</w:t>
      </w:r>
      <w:proofErr w:type="gramStart"/>
      <w:r>
        <w:rPr>
          <w:rFonts w:ascii="楷体" w:eastAsia="楷体" w:hAnsi="楷体" w:cs="楷体" w:hint="eastAsia"/>
          <w:szCs w:val="21"/>
        </w:rPr>
        <w:t>漆雕龙</w:t>
      </w:r>
      <w:proofErr w:type="gramEnd"/>
      <w:r>
        <w:rPr>
          <w:rFonts w:ascii="楷体" w:eastAsia="楷体" w:hAnsi="楷体" w:cs="楷体" w:hint="eastAsia"/>
          <w:szCs w:val="21"/>
        </w:rPr>
        <w:t>宝座，背后是雕龙屏。方台两旁有六根高大的雕龙金柱，每根大柱上盘绕着矫健的金龙。仰望殿顶，中央藻井有一条巨大的</w:t>
      </w:r>
      <w:proofErr w:type="gramStart"/>
      <w:r>
        <w:rPr>
          <w:rFonts w:ascii="楷体" w:eastAsia="楷体" w:hAnsi="楷体" w:cs="楷体" w:hint="eastAsia"/>
          <w:szCs w:val="21"/>
        </w:rPr>
        <w:t>雕金蟠龙</w:t>
      </w:r>
      <w:proofErr w:type="gramEnd"/>
      <w:r>
        <w:rPr>
          <w:rFonts w:ascii="楷体" w:eastAsia="楷体" w:hAnsi="楷体" w:cs="楷体" w:hint="eastAsia"/>
          <w:szCs w:val="21"/>
        </w:rPr>
        <w:t>。从龙口里垂下一颗银白色的大圆珠，周围环绕着六颗小珠，龙头、宝珠正对着下面的宝座。梁</w:t>
      </w:r>
      <w:proofErr w:type="gramStart"/>
      <w:r>
        <w:rPr>
          <w:rFonts w:ascii="楷体" w:eastAsia="楷体" w:hAnsi="楷体" w:cs="楷体" w:hint="eastAsia"/>
          <w:szCs w:val="21"/>
        </w:rPr>
        <w:t>枋</w:t>
      </w:r>
      <w:proofErr w:type="gramEnd"/>
      <w:r>
        <w:rPr>
          <w:rFonts w:ascii="楷体" w:eastAsia="楷体" w:hAnsi="楷体" w:cs="楷体" w:hint="eastAsia"/>
          <w:szCs w:val="21"/>
        </w:rPr>
        <w:t>间彩画绚丽，有双龙戏珠、单龙翔舞，有行龙，升龙、降龙，多态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1AE5B0C6" wp14:editId="78BB4B0E">
            <wp:extent cx="1651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081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多姿，龙身周围还衬托着流云火焰。</w:t>
      </w:r>
    </w:p>
    <w:p w14:paraId="12FC030C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三大殿建在紫禁城的中轴线上。这条线也是北京城的中轴线，向南从午门到天安门延伸到正阳门、永定门，往北从神武门到地安门、鼓楼、全长约八公里。</w:t>
      </w:r>
    </w:p>
    <w:p w14:paraId="690D8E71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太和殿是举行重大典礼的地方。皇帝即位、生日、婚礼和元旦等，都在这里接受朝贺。每逢大典，皇帝端坐在宝座上，殿外的白石台基上下，</w:t>
      </w:r>
      <w:proofErr w:type="gramStart"/>
      <w:r>
        <w:rPr>
          <w:rFonts w:ascii="楷体" w:eastAsia="楷体" w:hAnsi="楷体" w:cs="楷体" w:hint="eastAsia"/>
          <w:szCs w:val="21"/>
        </w:rPr>
        <w:t>跪满文武百官</w:t>
      </w:r>
      <w:proofErr w:type="gramEnd"/>
      <w:r>
        <w:rPr>
          <w:rFonts w:ascii="楷体" w:eastAsia="楷体" w:hAnsi="楷体" w:cs="楷体" w:hint="eastAsia"/>
          <w:szCs w:val="21"/>
        </w:rPr>
        <w:t>，中间御道两边排列着仪仗，大殿廊下，鸣钟击磬，乐声悠扬。台基上的香炉和</w:t>
      </w:r>
      <w:proofErr w:type="gramStart"/>
      <w:r>
        <w:rPr>
          <w:rFonts w:ascii="楷体" w:eastAsia="楷体" w:hAnsi="楷体" w:cs="楷体" w:hint="eastAsia"/>
          <w:szCs w:val="21"/>
        </w:rPr>
        <w:t>铜龟</w:t>
      </w:r>
      <w:proofErr w:type="gramEnd"/>
      <w:r>
        <w:rPr>
          <w:rFonts w:ascii="楷体" w:eastAsia="楷体" w:hAnsi="楷体" w:cs="楷体" w:hint="eastAsia"/>
          <w:szCs w:val="21"/>
        </w:rPr>
        <w:t>，</w:t>
      </w:r>
      <w:proofErr w:type="gramStart"/>
      <w:r>
        <w:rPr>
          <w:rFonts w:ascii="楷体" w:eastAsia="楷体" w:hAnsi="楷体" w:cs="楷体" w:hint="eastAsia"/>
          <w:szCs w:val="21"/>
        </w:rPr>
        <w:t>铜鹤里</w:t>
      </w:r>
      <w:proofErr w:type="gramEnd"/>
      <w:r>
        <w:rPr>
          <w:rFonts w:ascii="楷体" w:eastAsia="楷体" w:hAnsi="楷体" w:cs="楷体" w:hint="eastAsia"/>
          <w:szCs w:val="21"/>
        </w:rPr>
        <w:t>点起檀香或松柏枝，烟雾缭绕。</w:t>
      </w:r>
    </w:p>
    <w:p w14:paraId="481E6FE6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太和殿后面是中和殿。这是一座亭子形方殿，殿顶所四道垂</w:t>
      </w:r>
      <w:proofErr w:type="gramStart"/>
      <w:r>
        <w:rPr>
          <w:rFonts w:ascii="楷体" w:eastAsia="楷体" w:hAnsi="楷体" w:cs="楷体" w:hint="eastAsia"/>
          <w:szCs w:val="21"/>
        </w:rPr>
        <w:t>瘠</w:t>
      </w:r>
      <w:proofErr w:type="gramEnd"/>
      <w:r>
        <w:rPr>
          <w:rFonts w:ascii="楷体" w:eastAsia="楷体" w:hAnsi="楷体" w:cs="楷体" w:hint="eastAsia"/>
          <w:szCs w:val="21"/>
        </w:rPr>
        <w:t>攒在一起，正中安放着一个大圆镏金宝顶，轮廓非常优美，举行大典时，皇帝先在这里休息。</w:t>
      </w:r>
    </w:p>
    <w:p w14:paraId="52B7A524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中和殿后面是保和</w:t>
      </w:r>
      <w:proofErr w:type="gramStart"/>
      <w:r>
        <w:rPr>
          <w:rFonts w:ascii="楷体" w:eastAsia="楷体" w:hAnsi="楷体" w:cs="楷体" w:hint="eastAsia"/>
          <w:szCs w:val="21"/>
        </w:rPr>
        <w:t>殿。</w:t>
      </w:r>
      <w:proofErr w:type="gramEnd"/>
      <w:r>
        <w:rPr>
          <w:rFonts w:ascii="楷体" w:eastAsia="楷体" w:hAnsi="楷体" w:cs="楷体" w:hint="eastAsia"/>
          <w:szCs w:val="21"/>
        </w:rPr>
        <w:t>雍正以后，这里是举行最高一级考试——殿试的地方。</w:t>
      </w:r>
    </w:p>
    <w:p w14:paraId="6A474711" w14:textId="77777777" w:rsidR="00596ED6" w:rsidRDefault="00596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B7E5415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15．《故宫博物院》是一篇________文，文中运用大量的说明方法，请判断下面句子所使用说明方法。并所正确答案写在后面横线上。 </w:t>
      </w:r>
    </w:p>
    <w:p w14:paraId="486C7B9A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①太和殿俗称金銮殿，高二十八米，面积两千三百八十多平方米，是故宫最大的宫殿。________</w:t>
      </w:r>
    </w:p>
    <w:p w14:paraId="04CE91D9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②太和殿是举行重大典礼的地方。皇帝即位、生日、婚礼和元旦等，都在这里接受朝贺。________</w:t>
      </w:r>
    </w:p>
    <w:p w14:paraId="03BDEF94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③梁</w:t>
      </w:r>
      <w:proofErr w:type="gramStart"/>
      <w:r>
        <w:rPr>
          <w:rFonts w:ascii="宋体" w:eastAsia="宋体" w:hAnsi="宋体" w:cs="宋体" w:hint="eastAsia"/>
          <w:szCs w:val="21"/>
        </w:rPr>
        <w:t>枋</w:t>
      </w:r>
      <w:proofErr w:type="gramEnd"/>
      <w:r>
        <w:rPr>
          <w:rFonts w:ascii="宋体" w:eastAsia="宋体" w:hAnsi="宋体" w:cs="宋体" w:hint="eastAsia"/>
          <w:szCs w:val="21"/>
        </w:rPr>
        <w:t>间彩画绚丽，有双龙戏珠、单龙翔舞，有行龙、升龙、降龙、多态多姿，龙身周围还衬托着流云火焰。________</w:t>
      </w:r>
    </w:p>
    <w:p w14:paraId="289CA7A8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④台基在三层，每层边缘都有汉白玉栏杆围绕着，栏杆上面刻着龙凤流云，四角和望柱下面伸出一千多个圆雕鳌头，鳌头嘴里都有一个小圆洞，是台基的排水管道。________</w:t>
      </w:r>
    </w:p>
    <w:p w14:paraId="1CD895E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16．选段第二、三自然段按________顺序来介绍太和殿，请找出其中的方位词。</w:t>
      </w:r>
    </w:p>
    <w:p w14:paraId="3BFC59EC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B128EBF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1FB1152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17．请从文中找出两个最有体现太和殿特点的词语，并写在下面横线上。</w:t>
      </w:r>
    </w:p>
    <w:p w14:paraId="47D4721F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43B61F4" wp14:editId="3529AFDF">
            <wp:extent cx="1270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253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B4CDCE0" wp14:editId="6EC22F33">
            <wp:extent cx="1270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408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</w:t>
      </w:r>
    </w:p>
    <w:p w14:paraId="3C2AE880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5265D27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BD0752A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18．选段中第________、________、________自然段分别从________、________和________三个方面介绍了太和殿。</w:t>
      </w:r>
    </w:p>
    <w:p w14:paraId="472B977C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19．选段一共介绍了几个殿宇？分别是什么，其中，作者重点解说的是哪一座殿宇？为什么？</w:t>
      </w:r>
    </w:p>
    <w:p w14:paraId="6E5F57F8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ABEC2D2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 w:rsidRPr="008A72E8">
        <w:rPr>
          <w:rFonts w:ascii="宋体" w:eastAsia="宋体" w:hAnsi="宋体" w:cs="宋体"/>
          <w:color w:val="FFFFFF"/>
          <w:sz w:val="4"/>
          <w:szCs w:val="21"/>
          <w:u w:val="single"/>
        </w:rPr>
        <w:t>[来源:学+科+网Z+X+X+K]</w:t>
      </w:r>
    </w:p>
    <w:p w14:paraId="6344EAB2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5ECAAE5" w14:textId="77777777" w:rsidR="00596ED6" w:rsidRDefault="00596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364F32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三、拓展提升</w:t>
      </w:r>
    </w:p>
    <w:p w14:paraId="12D1D2FA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（一）阅读与理解。</w:t>
      </w:r>
    </w:p>
    <w:p w14:paraId="16977B31" w14:textId="77777777" w:rsidR="00596ED6" w:rsidRDefault="008A7D26">
      <w:pPr>
        <w:shd w:val="clear" w:color="auto" w:fill="F2F2F2" w:themeFill="background1" w:themeFillShade="F2"/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台儿庄古城票价调整公告</w:t>
      </w:r>
    </w:p>
    <w:p w14:paraId="4C5DCD62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自2012年4月1日起景区票价调整如下：</w:t>
      </w:r>
    </w:p>
    <w:p w14:paraId="459D067D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1.景区门票：挂牌价为160元/张【散客执行票价平日100元，法定节假日执行挂牌价】。</w:t>
      </w:r>
    </w:p>
    <w:p w14:paraId="340EB3BD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2.年卡：古城年卡为180元/张，面向所有游客办理。</w:t>
      </w:r>
    </w:p>
    <w:p w14:paraId="33123AB2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3.夜场票：外地游客80元/张，本地游客50元/张。</w:t>
      </w:r>
    </w:p>
    <w:p w14:paraId="5D627AC1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4.免票政策：</w:t>
      </w:r>
    </w:p>
    <w:p w14:paraId="260C31E1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（1）身高1.2米以下（含1.2米）的儿童。</w:t>
      </w:r>
    </w:p>
    <w:p w14:paraId="3CE25091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（2）70周岁以上（含70周岁）的老年人（凭本人身份证）。</w:t>
      </w:r>
    </w:p>
    <w:p w14:paraId="51399D9F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（3）在枣庄服兵役的外地现役军人及在外地服兵役的枣庄现役军人（凭士兵证或军官证）。</w:t>
      </w:r>
    </w:p>
    <w:p w14:paraId="2A60B986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（4）一至二级残疾人（凭新版《中华人民共和国残疾人证》）。</w:t>
      </w:r>
    </w:p>
    <w:p w14:paraId="5BBA1E92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（5）一至六级残疾军人（凭新版《中华人民共和国疾疾军人证》）。</w:t>
      </w:r>
    </w:p>
    <w:p w14:paraId="0E33BF87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（6）持国家旅游局颁发的</w:t>
      </w:r>
      <w:proofErr w:type="gramStart"/>
      <w:r>
        <w:rPr>
          <w:rFonts w:ascii="楷体" w:eastAsia="楷体" w:hAnsi="楷体" w:cs="楷体" w:hint="eastAsia"/>
          <w:szCs w:val="21"/>
        </w:rPr>
        <w:t>国导证</w:t>
      </w:r>
      <w:proofErr w:type="gramEnd"/>
      <w:r>
        <w:rPr>
          <w:rFonts w:ascii="楷体" w:eastAsia="楷体" w:hAnsi="楷体" w:cs="楷体" w:hint="eastAsia"/>
          <w:szCs w:val="21"/>
        </w:rPr>
        <w:t>（IC卡）的导游人员。</w:t>
      </w:r>
    </w:p>
    <w:p w14:paraId="72475483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5.半票政策：</w:t>
      </w:r>
    </w:p>
    <w:p w14:paraId="358227D1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（1）身高1.2-1.4米之间（含1.4米）的儿童。</w:t>
      </w:r>
    </w:p>
    <w:p w14:paraId="5D3E4B13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（2）60至69周岁（含69周岁）的老年人（凭本人身份证）。</w:t>
      </w:r>
    </w:p>
    <w:p w14:paraId="39D3030D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（3）三至四残疾人（凭新版《中华人民共和园残疾人证》）。</w:t>
      </w:r>
    </w:p>
    <w:p w14:paraId="6F28D9D2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（4）七至十级残疾军人（凭新版《中华人民共和国残疾军人证》）</w:t>
      </w:r>
    </w:p>
    <w:p w14:paraId="0D392DCD" w14:textId="77777777" w:rsidR="00596ED6" w:rsidRDefault="008A7D26">
      <w:pPr>
        <w:shd w:val="clear" w:color="auto" w:fill="F2F2F2" w:themeFill="background1" w:themeFillShade="F2"/>
        <w:spacing w:line="360" w:lineRule="auto"/>
        <w:ind w:firstLine="420"/>
        <w:jc w:val="righ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××旅游发展有限公司</w:t>
      </w:r>
    </w:p>
    <w:p w14:paraId="659EC326" w14:textId="77777777" w:rsidR="00596ED6" w:rsidRDefault="008A7D26">
      <w:pPr>
        <w:shd w:val="clear" w:color="auto" w:fill="F2F2F2" w:themeFill="background1" w:themeFillShade="F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                                        二O一二年二月</w:t>
      </w:r>
    </w:p>
    <w:p w14:paraId="16B1730E" w14:textId="77777777" w:rsidR="00596ED6" w:rsidRDefault="00596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097A94B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20．台儿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庄户口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的小张是现役军人，他在外地服兵役。依据该公告中的内容，小张可以享受_________（免票 半票）政策。小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杰今年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8岁，身高刚超1.2米，他可以享受_________（免票 半票）政策。</w:t>
      </w:r>
    </w:p>
    <w:p w14:paraId="4546677B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21．依据该公告中的内容，下列说法不正确的一项是（     ）。</w:t>
      </w:r>
    </w:p>
    <w:p w14:paraId="38FCAD3B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A．法定节假日景区门票价格为160元</w:t>
      </w:r>
    </w:p>
    <w:p w14:paraId="508E7837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B．年满70周岁的老年人可凭身份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2A99AFB7" wp14:editId="64F6C071">
            <wp:extent cx="1651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943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证免费进入该景区游玩</w:t>
      </w:r>
      <w:r w:rsidRPr="008A72E8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8A72E8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8A72E8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04A6B046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C．儿童进入该景区游玩享受半票优惠</w:t>
      </w:r>
    </w:p>
    <w:p w14:paraId="09C51C30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22．请用一句话概括上面公告中“半票政策”的内容。</w:t>
      </w:r>
    </w:p>
    <w:p w14:paraId="69D71E19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CAA9BEA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82C635C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9EC83EF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23．如果你想去该景区玩，对于上面的公告，你最关注的是哪一条内容？为什么？</w:t>
      </w:r>
    </w:p>
    <w:p w14:paraId="218E348E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782DF0F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2B43A7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734806F" w14:textId="77777777" w:rsidR="00596ED6" w:rsidRDefault="00596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43016EA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（二）阅读理解</w:t>
      </w:r>
    </w:p>
    <w:p w14:paraId="33EBDAC3" w14:textId="77777777" w:rsidR="00596ED6" w:rsidRDefault="008A7D26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苏州园林(节选)</w:t>
      </w:r>
    </w:p>
    <w:p w14:paraId="7A3436D0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设计者和匠师们因地制室、自出心载，修建成功的园林当然各个不同，可是苏州各个园林在不同之中有个共同点、似乎设计者和匠师们一致追求的是：务必使游览者无论站在哪个点上，眼前总是一幅完美的图画。为了达到这个目的，</w:t>
      </w:r>
      <w:r>
        <w:rPr>
          <w:rFonts w:ascii="楷体" w:eastAsia="楷体" w:hAnsi="楷体" w:cs="楷体" w:hint="eastAsia"/>
          <w:szCs w:val="21"/>
          <w:u w:val="single"/>
        </w:rPr>
        <w:t>他们讲究亭</w:t>
      </w:r>
      <w:r>
        <w:rPr>
          <w:rFonts w:ascii="楷体" w:eastAsia="楷体" w:hAnsi="楷体" w:cs="楷体" w:hint="eastAsia"/>
          <w:noProof/>
          <w:szCs w:val="21"/>
          <w:u w:val="single"/>
        </w:rPr>
        <w:drawing>
          <wp:inline distT="0" distB="0" distL="0" distR="0" wp14:anchorId="69419B65" wp14:editId="14F3648F">
            <wp:extent cx="1270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113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  <w:u w:val="single"/>
        </w:rPr>
        <w:t>合轩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榭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的布局，讲究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假山池岭的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配合，讲究花草树木的映衬，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讲究近量远景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的层次</w:t>
      </w:r>
      <w:r>
        <w:rPr>
          <w:rFonts w:ascii="楷体" w:eastAsia="楷体" w:hAnsi="楷体" w:cs="楷体" w:hint="eastAsia"/>
          <w:szCs w:val="21"/>
        </w:rPr>
        <w:t>。总之，一切都要为构成完美的图画而存在，决不容许有</w:t>
      </w:r>
      <w:proofErr w:type="gramStart"/>
      <w:r>
        <w:rPr>
          <w:rFonts w:ascii="楷体" w:eastAsia="楷体" w:hAnsi="楷体" w:cs="楷体" w:hint="eastAsia"/>
          <w:szCs w:val="21"/>
        </w:rPr>
        <w:t>欠类伤类</w:t>
      </w:r>
      <w:proofErr w:type="gramEnd"/>
      <w:r>
        <w:rPr>
          <w:rFonts w:ascii="楷体" w:eastAsia="楷体" w:hAnsi="楷体" w:cs="楷体" w:hint="eastAsia"/>
          <w:szCs w:val="21"/>
        </w:rPr>
        <w:t>的败笔。他们唯愿游览者得到“如在画图中”的类感，而他们的成绩实现了他们的愿望，游览者来到园里，没有一个</w:t>
      </w:r>
      <w:proofErr w:type="gramStart"/>
      <w:r>
        <w:rPr>
          <w:rFonts w:ascii="楷体" w:eastAsia="楷体" w:hAnsi="楷体" w:cs="楷体" w:hint="eastAsia"/>
          <w:szCs w:val="21"/>
        </w:rPr>
        <w:t>不</w:t>
      </w:r>
      <w:proofErr w:type="gramEnd"/>
      <w:r>
        <w:rPr>
          <w:rFonts w:ascii="楷体" w:eastAsia="楷体" w:hAnsi="楷体" w:cs="楷体" w:hint="eastAsia"/>
          <w:szCs w:val="21"/>
        </w:rPr>
        <w:t>心里想着口头说着“如在画图中”的。</w:t>
      </w:r>
    </w:p>
    <w:p w14:paraId="4027D0CF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u w:val="wave"/>
        </w:rPr>
        <w:t>②我国的建筑，从古代的宫殿到近代的一般住房，绝大部分是对称的，左边怎么样，右边也怎么样。苏州园林可绝不讲对称，好像故意避免似的</w:t>
      </w:r>
      <w:r>
        <w:rPr>
          <w:rFonts w:ascii="楷体" w:eastAsia="楷体" w:hAnsi="楷体" w:cs="楷体" w:hint="eastAsia"/>
          <w:szCs w:val="21"/>
        </w:rPr>
        <w:t>。东边有一个亭子或者一道回廊，西边决不会一个同样的亭子或者一道同样的回廊。这是为什么？我想，用图画来比方，对称的建筑是图案画，不是美术画，而园林是美术画，美术要求自然之趣，是不讲究对称的。</w:t>
      </w:r>
    </w:p>
    <w:p w14:paraId="528269CB" w14:textId="77777777" w:rsidR="00596ED6" w:rsidRDefault="008A7D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苏州园林里都有假山和池沼。假山的堆叠，可以说是一项艺术而不仅是技术。或者是重峦叠嶂，或者是几座小山配合着竹子花木，全在乎设计者和匠师们生平多阅历，胸中有丘壑，才能使游览者攀登的时候忘却苏州城市，只觉得身在山间。至于池沼，大多引用活水。有些园林的池沼宽敞，就把池沼作为全园的中心，其他景物配合着布置，水面假如成河道模样，</w:t>
      </w:r>
      <w:r>
        <w:rPr>
          <w:rFonts w:ascii="楷体" w:eastAsia="楷体" w:hAnsi="楷体" w:cs="楷体" w:hint="eastAsia"/>
          <w:szCs w:val="21"/>
          <w:em w:val="dot"/>
        </w:rPr>
        <w:t>往往</w:t>
      </w:r>
      <w:r>
        <w:rPr>
          <w:rFonts w:ascii="楷体" w:eastAsia="楷体" w:hAnsi="楷体" w:cs="楷体" w:hint="eastAsia"/>
          <w:szCs w:val="21"/>
        </w:rPr>
        <w:t>安排桥梁。假如安排两座以上的桥梁，那就一座一个样，决不雷同。池沼或河道的边沿很少砌齐整的石岸，总是高低屈曲任其自然。还在那儿布置几块玲珑的石头，或者种些花草，这也是为了取得从各个角度看都成一幅画的效果，池沼里养着金鱼或各色鲤鱼，夏秋季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86586E2" wp14:editId="49F46A23">
            <wp:extent cx="2286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8194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节荷花或睡莲开放，游览者看“鱼戏莲叶间”，又是入画的一景。</w:t>
      </w:r>
    </w:p>
    <w:p w14:paraId="70216D5B" w14:textId="77777777" w:rsidR="00596ED6" w:rsidRDefault="00596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D6D296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24．选文第①自然段说明的对象是____________，说明对象的共同特征是__________，第③自然段说明的对象是___________， 其中又以__________为主。</w:t>
      </w:r>
    </w:p>
    <w:p w14:paraId="6FD948A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25．选文第①自然段中画横线句子运用了什么修辞手法？有什么作用？</w:t>
      </w:r>
    </w:p>
    <w:p w14:paraId="7DC5F7E6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EC437DA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89F856E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ACEA1A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26．文中“败笔”是指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； “生平多阅历，胸中有丘壑”的意思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41B811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E33525F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27．第②自然段画线句子运用了什么说明方法？其作用是什么？</w:t>
      </w:r>
    </w:p>
    <w:p w14:paraId="41EC079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 w:rsidRPr="008A72E8">
        <w:rPr>
          <w:rFonts w:ascii="宋体" w:eastAsia="宋体" w:hAnsi="宋体" w:cs="宋体"/>
          <w:color w:val="FFFFFF"/>
          <w:sz w:val="4"/>
          <w:szCs w:val="21"/>
          <w:u w:val="single"/>
        </w:rPr>
        <w:t>[来源:学.科.网]</w:t>
      </w:r>
    </w:p>
    <w:p w14:paraId="16ECEAAE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9F3C41E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37B78180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28．第③自然段加点词“往往”能否去掉？为什么？</w:t>
      </w:r>
    </w:p>
    <w:p w14:paraId="15EFD3BC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C9A8AAC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09898FB" wp14:editId="3931ADF9">
            <wp:extent cx="1905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747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</w:t>
      </w:r>
    </w:p>
    <w:p w14:paraId="3FC6A4E0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2B00EA6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29．苏州园林假山和池沼的共同特征是什么?</w:t>
      </w:r>
    </w:p>
    <w:p w14:paraId="772ED802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B21BF88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8BDB985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182F97B" w14:textId="77777777" w:rsidR="00596ED6" w:rsidRDefault="00596ED6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</w:p>
    <w:p w14:paraId="78A9DF89" w14:textId="77777777" w:rsidR="00596ED6" w:rsidRDefault="008A7D26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27F194A4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1．D</w:t>
      </w:r>
    </w:p>
    <w:p w14:paraId="79E0137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2．D</w:t>
      </w:r>
    </w:p>
    <w:p w14:paraId="2456DB46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3．D</w:t>
      </w:r>
    </w:p>
    <w:p w14:paraId="3326E4C5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4．B</w:t>
      </w:r>
    </w:p>
    <w:p w14:paraId="76233952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5．B</w:t>
      </w:r>
    </w:p>
    <w:p w14:paraId="405B043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6．C</w:t>
      </w:r>
    </w:p>
    <w:p w14:paraId="7EBE5EF7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7．C</w:t>
      </w:r>
    </w:p>
    <w:p w14:paraId="684E1C85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8．列数字     作比较     我的铅笔盒里有两块橡皮，三支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41EC0CAA" wp14:editId="17AE9C1E">
            <wp:extent cx="1651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077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铅笔，两把尺子和一支钢笔，装得满满当当。这支钢笔是爸爸前几天送我的生日礼物，比其他的文具新。</w:t>
      </w:r>
    </w:p>
    <w:p w14:paraId="17A8FEA6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9．围绕     缭绕     环绕</w:t>
      </w:r>
    </w:p>
    <w:p w14:paraId="493DE219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10．这样宏伟的建筑群，这样和谐统一的布局，令人惊叹。     这样宏伟的建筑群，这样和谐统一的布局，怎能不令人惊叹呢？     美丽的彩虹像一座七彩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桥一样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高挂在雨后的天空。     我国是世界人口数量最多的国家。</w:t>
      </w:r>
    </w:p>
    <w:p w14:paraId="6617B0F9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11．名称     风格</w:t>
      </w:r>
    </w:p>
    <w:p w14:paraId="35ED1CC5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12．列数字     规模宏大     建筑精美</w:t>
      </w:r>
      <w:r w:rsidRPr="008A72E8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8A72E8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8A72E8">
        <w:rPr>
          <w:rFonts w:ascii="宋体" w:eastAsia="宋体" w:hAnsi="宋体" w:cs="宋体"/>
          <w:color w:val="FFFFFF"/>
          <w:sz w:val="4"/>
          <w:szCs w:val="21"/>
        </w:rPr>
        <w:t>ZXXK]</w:t>
      </w:r>
    </w:p>
    <w:p w14:paraId="64758303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</w:t>
      </w:r>
      <w:r>
        <w:rPr>
          <w:rFonts w:ascii="宋体" w:hAnsi="宋体" w:cs="宋体" w:hint="eastAsia"/>
          <w:color w:val="FF0000"/>
          <w:szCs w:val="21"/>
        </w:rPr>
        <w:t>.</w:t>
      </w:r>
      <w:r>
        <w:rPr>
          <w:rFonts w:ascii="宋体" w:eastAsia="宋体" w:hAnsi="宋体" w:cs="宋体" w:hint="eastAsia"/>
          <w:color w:val="FF0000"/>
          <w:szCs w:val="21"/>
        </w:rPr>
        <w:t>√     ×</w:t>
      </w:r>
    </w:p>
    <w:p w14:paraId="0B2FF4F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14．故宫的规模之大、建筑之精湛、布局之精巧，可见我国古代劳动人民的智慧。</w:t>
      </w:r>
    </w:p>
    <w:p w14:paraId="49D475C7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15．说明文     列数字     举例子     举例子     举例子</w:t>
      </w:r>
    </w:p>
    <w:p w14:paraId="76B71DEB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16．从外到内     正中、上面、背后、两旁、中央、周围、下面。</w:t>
      </w:r>
    </w:p>
    <w:p w14:paraId="6A03BD46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17．格处辉煌，多态多姿。</w:t>
      </w:r>
    </w:p>
    <w:p w14:paraId="2C811ED7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18．二     三     四     从外面     里面     位置</w:t>
      </w:r>
    </w:p>
    <w:p w14:paraId="7088F3F8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19．三个殿宇，太和殿，中和殿，保和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殿。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太和殿。突出皇权这个中心。</w:t>
      </w:r>
    </w:p>
    <w:p w14:paraId="5104777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20．免票     半票</w:t>
      </w:r>
    </w:p>
    <w:p w14:paraId="3366F7C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21．C</w:t>
      </w:r>
    </w:p>
    <w:p w14:paraId="103B6874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22．身高1.2至1.4米的儿童、年龄60至69周岁的老年人、三至四级残疾人和七至十级残疾军人可享受半票政策。</w:t>
      </w:r>
    </w:p>
    <w:p w14:paraId="5222EC9A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23．示例：我最关注的是半票政策中的“身高1.2至1.4米之间的儿童”这一条内容。因为我的身高还没有超过1.4米，我可以享受半票的优惠。</w:t>
      </w:r>
    </w:p>
    <w:p w14:paraId="20DBAE35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24．苏州园林     游览者无论站在哪个点上，眼前总是一幅完美的图画     苏州园林里的假山和池沼     池沼</w:t>
      </w:r>
    </w:p>
    <w:p w14:paraId="26B6EE10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25．排比；一气呵成，说明设计者和匠师们为达到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其一致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的要求是如何设计园林的。</w:t>
      </w:r>
    </w:p>
    <w:p w14:paraId="52D7A83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26．园林设计上的欠缺     平时见多识广，所以胸中有山水风景的形象。深知其中的趣味</w:t>
      </w:r>
    </w:p>
    <w:p w14:paraId="365E107D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27．做比较；说明苏州园林的建筑与其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他建筑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的区别，不讲究对称。</w:t>
      </w:r>
    </w:p>
    <w:p w14:paraId="51AB6D9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28．不能去掉。“往往”指一般情况，特殊情况除外，用在这里并不是所有的河道都安排有桥梁，充分体现了说明文语言的准确性。</w:t>
      </w:r>
      <w:r w:rsidRPr="008A72E8">
        <w:rPr>
          <w:rFonts w:ascii="宋体" w:eastAsia="宋体" w:hAnsi="宋体" w:cs="宋体"/>
          <w:color w:val="FFFFFF"/>
          <w:sz w:val="4"/>
          <w:szCs w:val="21"/>
        </w:rPr>
        <w:t>[来源:学*科*网]</w:t>
      </w:r>
    </w:p>
    <w:p w14:paraId="38972B91" w14:textId="77777777" w:rsidR="00596ED6" w:rsidRDefault="008A7D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29．讲究自然之趣，从各个角度看都是一幅画。</w:t>
      </w:r>
    </w:p>
    <w:p w14:paraId="1A6F35FD" w14:textId="77777777" w:rsidR="00596ED6" w:rsidRDefault="00596ED6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3776FC5C" w14:textId="77777777" w:rsidR="00596ED6" w:rsidRDefault="00596ED6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596ED6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6ABC19E7" w14:textId="63636E27" w:rsidR="00914A1B" w:rsidRDefault="00914A1B" w:rsidP="008A7D26"/>
    <w:sectPr w:rsidR="00914A1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F68D" w14:textId="77777777" w:rsidR="007213CD" w:rsidRDefault="007213CD">
      <w:r>
        <w:separator/>
      </w:r>
    </w:p>
  </w:endnote>
  <w:endnote w:type="continuationSeparator" w:id="0">
    <w:p w14:paraId="448B7AE5" w14:textId="77777777" w:rsidR="007213CD" w:rsidRDefault="0072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AF21" w14:textId="77777777" w:rsidR="007213CD" w:rsidRDefault="007213CD">
      <w:r>
        <w:separator/>
      </w:r>
    </w:p>
  </w:footnote>
  <w:footnote w:type="continuationSeparator" w:id="0">
    <w:p w14:paraId="3C613C2C" w14:textId="77777777" w:rsidR="007213CD" w:rsidRDefault="0072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0720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596ED6"/>
    <w:rsid w:val="003952EF"/>
    <w:rsid w:val="004151FC"/>
    <w:rsid w:val="00596ED6"/>
    <w:rsid w:val="005E0240"/>
    <w:rsid w:val="007213CD"/>
    <w:rsid w:val="008A72E8"/>
    <w:rsid w:val="008A7D26"/>
    <w:rsid w:val="009010E3"/>
    <w:rsid w:val="00914A1B"/>
    <w:rsid w:val="00C02FC6"/>
    <w:rsid w:val="00CF2AE8"/>
    <w:rsid w:val="00E6002F"/>
    <w:rsid w:val="09B5142F"/>
    <w:rsid w:val="0C443EF5"/>
    <w:rsid w:val="18DC17AD"/>
    <w:rsid w:val="2D6728C8"/>
    <w:rsid w:val="42340262"/>
    <w:rsid w:val="69E6707D"/>
    <w:rsid w:val="75721492"/>
    <w:rsid w:val="7EF6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61CE6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8A72E8"/>
    <w:rPr>
      <w:sz w:val="18"/>
      <w:szCs w:val="18"/>
    </w:rPr>
  </w:style>
  <w:style w:type="character" w:customStyle="1" w:styleId="a7">
    <w:name w:val="批注框文本 字符"/>
    <w:basedOn w:val="a1"/>
    <w:link w:val="a6"/>
    <w:rsid w:val="008A72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1570</Words>
  <Characters>8954</Characters>
  <Application>Microsoft Office Word</Application>
  <DocSecurity>0</DocSecurity>
  <Lines>74</Lines>
  <Paragraphs>21</Paragraphs>
  <ScaleCrop>false</ScaleCrop>
  <Manager>微信:DEM2008</Manager>
  <Company>微信:DEM2008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第12课《故宫博物院》精品配套练习（基础+阅读）-部编版六年级上册.docx</dc:title>
  <dc:subject>第12课《故宫博物院》精品配套练习（基础+阅读）-部编版六年级上册.docx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2022-11-24T02:28:00Z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