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10414000</wp:posOffset>
            </wp:positionH>
            <wp:positionV relativeFrom="topMargin">
              <wp:posOffset>12280900</wp:posOffset>
            </wp:positionV>
            <wp:extent cx="495300" cy="3683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 2《乡下人家》课时练 能力篇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1．读拼音，写词语。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早春时节，万物复苏。虽然菜叶还长得xī shū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，但hú dié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已经在lí ba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墙周围飞舞了，燕子也从南方赶来，在wū yán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下筑巢，lǎo wēng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一早就扛着锄头到田地里忙活去了。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2．多音字组词。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冠guān(        )guàn 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率lǜ  (        )shuài(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3．读下面的话，回答问题。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（1）课文题目是“乡下人家”，从课文内容来看，是写一户，还是写几户人家？你是怎么看出的？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（2）乡下人家，不论什么时候，不论什么季节，都有一道独特、迷人的风景。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这句话在全文中起了_________________的作用。全文写了_________________季节的景物。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4．填入恰当的量词。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一_____风景      一_____石狮子       一_____浓阴        一_____母鸡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一_____小河      一_____风景画       一_____桌子        一_____旗杆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5．填入反义词。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华丽—(       )  甜蜜—(       )   和谐—(       )   傍晚—(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常常—(       )  独特—(       )   附近—(       )   风趣—(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6．填写近义词。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独特—(       )  朴素—(       )   华丽—(       )   和谐—(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倘若—(       )  风趣—(       )   辛苦—(       )   照例—(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7．生字扩词。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构：(       )(       )  饰：(       )(       )  蹲：(       )(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凤：(       )(       )  序：(       )(       )  例：(       )(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率：(       )(       )  觅：(       )(       )  耸：(       )(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8．读拼音写同音字。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shì    (      )情　     电(      )　   装(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yīng   老(      )       黄(      )     (      )雄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Zhàng  (      )篷       (      )本     打(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9．加偏旁变成新字再组词。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奇______(        )______(        )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尊______(        )______(        ) 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离______(        )______(        )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詹______(        )______(        )  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皆______(        )______(        ) 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长______(        )______(        )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10．按要求写词语。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（1）热辣辣（ABB式）：______________   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（2）炊烟袅袅（描写乡村的四字词语）：______________   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（3）互联网（“网络”或“电脑”专用词语）：______________   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1．《乡下人家》中，作者没有描绘的画面是（      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A．鸡鸭觅食图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B．雨后春笋图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C．群儿戏耍图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2．下列词语中，没有错别字的一项是（  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A．屋沿   蜻蜒   顺序   催眠曲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B．独特   觅食   奇幼   猫头鹰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C．踏步   河摊   靶气   蝙蝠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D．扫荡   威力   帐子   天高地阔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3．《乡下人家》描绘了一幅幅美丽的乡村风景画，朗读这一幅幅风景画时，应该用的语气是（  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A．平静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B．喜悦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C．赞美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D．激昂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4．《乡下人家》中下列几种花依着时令顺序开放的一项是（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A．芍药、鸡冠花、大丽菊、凤仙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B．芍药、凤仙、鸡冠花、大丽菊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C．凤仙、芍药、鸡冠花、大丽菊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D．大丽菊、凤仙、芍药、鸡冠花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（1）他们把桌椅饭菜搬到门前，天高地阔地吃起来。（改为“被”字句）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（2）纺织娘唱起歌。（扩句，至少扩两处。）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（3）小小的天窗会使你的想象锋利起来！（修改病句）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1．给下列加点的多音字选择正确的读音写在括号里。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（1）剥（bō　bāo）        </w:t>
      </w:r>
      <w:r>
        <w:rPr>
          <w:rFonts w:hint="eastAsia" w:ascii="宋体" w:hAnsi="宋体" w:cs="宋体"/>
          <w:sz w:val="28"/>
          <w:szCs w:val="28"/>
          <w:em w:val="dot"/>
        </w:rPr>
        <w:t>剥</w:t>
      </w:r>
      <w:r>
        <w:rPr>
          <w:rFonts w:hint="eastAsia" w:ascii="宋体" w:hAnsi="宋体" w:cs="宋体"/>
          <w:sz w:val="28"/>
          <w:szCs w:val="28"/>
        </w:rPr>
        <w:t xml:space="preserve">削(      )    </w:t>
      </w:r>
      <w:r>
        <w:rPr>
          <w:rFonts w:hint="eastAsia" w:ascii="宋体" w:hAnsi="宋体" w:cs="宋体"/>
          <w:sz w:val="28"/>
          <w:szCs w:val="28"/>
          <w:em w:val="dot"/>
        </w:rPr>
        <w:t>剥</w:t>
      </w:r>
      <w:r>
        <w:rPr>
          <w:rFonts w:hint="eastAsia" w:ascii="宋体" w:hAnsi="宋体" w:cs="宋体"/>
          <w:sz w:val="28"/>
          <w:szCs w:val="28"/>
        </w:rPr>
        <w:t xml:space="preserve">皮(      )   </w:t>
      </w:r>
      <w:r>
        <w:rPr>
          <w:rFonts w:hint="eastAsia" w:ascii="宋体" w:hAnsi="宋体" w:cs="宋体"/>
          <w:sz w:val="28"/>
          <w:szCs w:val="28"/>
          <w:em w:val="dot"/>
        </w:rPr>
        <w:t>剥</w:t>
      </w:r>
      <w:r>
        <w:rPr>
          <w:rFonts w:hint="eastAsia" w:ascii="宋体" w:hAnsi="宋体" w:cs="宋体"/>
          <w:sz w:val="28"/>
          <w:szCs w:val="28"/>
        </w:rPr>
        <w:t>夺(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（2）和（hé　huó　hè）    </w:t>
      </w:r>
      <w:r>
        <w:rPr>
          <w:rFonts w:hint="eastAsia" w:ascii="宋体" w:hAnsi="宋体" w:cs="宋体"/>
          <w:sz w:val="28"/>
          <w:szCs w:val="28"/>
          <w:em w:val="dot"/>
        </w:rPr>
        <w:t>和</w:t>
      </w:r>
      <w:r>
        <w:rPr>
          <w:rFonts w:hint="eastAsia" w:ascii="宋体" w:hAnsi="宋体" w:cs="宋体"/>
          <w:sz w:val="28"/>
          <w:szCs w:val="28"/>
        </w:rPr>
        <w:t>平(      )    唱</w:t>
      </w:r>
      <w:r>
        <w:rPr>
          <w:rFonts w:hint="eastAsia" w:ascii="宋体" w:hAnsi="宋体" w:cs="宋体"/>
          <w:sz w:val="28"/>
          <w:szCs w:val="28"/>
          <w:em w:val="dot"/>
        </w:rPr>
        <w:t>和</w:t>
      </w:r>
      <w:r>
        <w:rPr>
          <w:rFonts w:hint="eastAsia" w:ascii="宋体" w:hAnsi="宋体" w:cs="宋体"/>
          <w:sz w:val="28"/>
          <w:szCs w:val="28"/>
        </w:rPr>
        <w:t xml:space="preserve">(      )   </w:t>
      </w:r>
      <w:r>
        <w:rPr>
          <w:rFonts w:hint="eastAsia" w:ascii="宋体" w:hAnsi="宋体" w:cs="宋体"/>
          <w:sz w:val="28"/>
          <w:szCs w:val="28"/>
          <w:em w:val="dot"/>
        </w:rPr>
        <w:t>和</w:t>
      </w:r>
      <w:r>
        <w:rPr>
          <w:rFonts w:hint="eastAsia" w:ascii="宋体" w:hAnsi="宋体" w:cs="宋体"/>
          <w:sz w:val="28"/>
          <w:szCs w:val="28"/>
        </w:rPr>
        <w:t>面(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（3）乐（yuè　lè）        清平</w:t>
      </w:r>
      <w:r>
        <w:rPr>
          <w:rFonts w:hint="eastAsia" w:ascii="宋体" w:hAnsi="宋体" w:cs="宋体"/>
          <w:sz w:val="28"/>
          <w:szCs w:val="28"/>
          <w:em w:val="dot"/>
        </w:rPr>
        <w:t>乐</w:t>
      </w:r>
      <w:r>
        <w:rPr>
          <w:rFonts w:hint="eastAsia" w:ascii="宋体" w:hAnsi="宋体" w:cs="宋体"/>
          <w:sz w:val="28"/>
          <w:szCs w:val="28"/>
        </w:rPr>
        <w:t xml:space="preserve">(      )  </w:t>
      </w:r>
      <w:r>
        <w:rPr>
          <w:rFonts w:hint="eastAsia" w:ascii="宋体" w:hAnsi="宋体" w:cs="宋体"/>
          <w:sz w:val="28"/>
          <w:szCs w:val="28"/>
          <w:em w:val="dot"/>
        </w:rPr>
        <w:t>乐</w:t>
      </w:r>
      <w:r>
        <w:rPr>
          <w:rFonts w:hint="eastAsia" w:ascii="宋体" w:hAnsi="宋体" w:cs="宋体"/>
          <w:sz w:val="28"/>
          <w:szCs w:val="28"/>
        </w:rPr>
        <w:t>园(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（4）宿（xiǔ　sù　xiù）   星</w:t>
      </w:r>
      <w:r>
        <w:rPr>
          <w:rFonts w:hint="eastAsia" w:ascii="宋体" w:hAnsi="宋体" w:cs="宋体"/>
          <w:sz w:val="28"/>
          <w:szCs w:val="28"/>
          <w:em w:val="dot"/>
        </w:rPr>
        <w:t>宿</w:t>
      </w:r>
      <w:r>
        <w:rPr>
          <w:rFonts w:hint="eastAsia" w:ascii="宋体" w:hAnsi="宋体" w:cs="宋体"/>
          <w:sz w:val="28"/>
          <w:szCs w:val="28"/>
        </w:rPr>
        <w:t>(      )    一</w:t>
      </w:r>
      <w:r>
        <w:rPr>
          <w:rFonts w:hint="eastAsia" w:ascii="宋体" w:hAnsi="宋体" w:cs="宋体"/>
          <w:sz w:val="28"/>
          <w:szCs w:val="28"/>
          <w:em w:val="dot"/>
        </w:rPr>
        <w:t>宿</w:t>
      </w:r>
      <w:r>
        <w:rPr>
          <w:rFonts w:hint="eastAsia" w:ascii="宋体" w:hAnsi="宋体" w:cs="宋体"/>
          <w:sz w:val="28"/>
          <w:szCs w:val="28"/>
        </w:rPr>
        <w:t xml:space="preserve">(      )   </w:t>
      </w:r>
      <w:r>
        <w:rPr>
          <w:rFonts w:hint="eastAsia" w:ascii="宋体" w:hAnsi="宋体" w:cs="宋体"/>
          <w:sz w:val="28"/>
          <w:szCs w:val="28"/>
          <w:em w:val="dot"/>
        </w:rPr>
        <w:t>宿</w:t>
      </w:r>
      <w:r>
        <w:rPr>
          <w:rFonts w:hint="eastAsia" w:ascii="宋体" w:hAnsi="宋体" w:cs="宋体"/>
          <w:sz w:val="28"/>
          <w:szCs w:val="28"/>
        </w:rPr>
        <w:t>舍(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2．给下列句子选择相应的修辞手法。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A．比喻        B．拟人         C．排比           D．对偶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（1）梅子金黄杏子肥，麦花雪白菜花稀。(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（2）三月的桃花水，是春天的明镜。(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（3）你会从那小玻璃上面掠过的一条黑影，想象到这也许是灰色的蝙蝠，也许是会唱歌的夜莺，也许是霸气十足的猫头鹰……(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（4）月明人静的夜里，它们便唱起歌来：“织，织，织，织啊！织，织，织，织啊！”　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3．我会给下列句子贴标签。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A．瓜藤攀檐图 B．鲜花绽放图   C．雨后春笋图   D．鸡鸭觅食图 E．蟋蟀催眠曲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)几场春雨过后，到那里走走，常常会看见许多鲜嫩的笋，成群地从土里探出头来。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)当花儿落了的时候，藤上便结出了青的、红的瓜，它们一个个挂在房前，衬着 那长长的藤，绿绿的叶。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)芍药、凤仙、鸡冠花、大理菊，它们依着时令，顺序开放，朴素中带着几分华 丽，显出一派独特的农家风光。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)瞧见一只母鸡，率领一群小鸡，在竹林中觅食。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)月明人静的夜里，它们便唱起歌来：“织，织，织，织呀！织，织，织，织呀！”都有一道独特、迷人的风景。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五、现代文阅读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乡下人家(节选)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若是在夏天的傍晚出去散步，你常常会瞧见乡下人家吃晚饭的情景。</w:t>
      </w:r>
      <w:r>
        <w:rPr>
          <w:rFonts w:hint="eastAsia" w:ascii="宋体" w:hAnsi="宋体" w:cs="宋体"/>
          <w:sz w:val="28"/>
          <w:szCs w:val="28"/>
          <w:u w:val="single"/>
        </w:rPr>
        <w:t>他们把桌椅饭菜搬到门前，天高地阔地吃起来</w:t>
      </w:r>
      <w:r>
        <w:rPr>
          <w:rFonts w:hint="eastAsia" w:ascii="宋体" w:hAnsi="宋体" w:cs="宋体"/>
          <w:sz w:val="28"/>
          <w:szCs w:val="28"/>
        </w:rPr>
        <w:t>。天边的红霞，</w:t>
      </w:r>
      <w:r>
        <w:rPr>
          <w:rFonts w:hint="eastAsia" w:ascii="宋体" w:hAnsi="宋体" w:cs="宋体"/>
          <w:sz w:val="28"/>
          <w:szCs w:val="28"/>
          <w:em w:val="dot"/>
        </w:rPr>
        <w:t>向</w:t>
      </w:r>
      <w:r>
        <w:rPr>
          <w:rFonts w:hint="eastAsia" w:ascii="宋体" w:hAnsi="宋体" w:cs="宋体"/>
          <w:sz w:val="28"/>
          <w:szCs w:val="28"/>
        </w:rPr>
        <w:t>晚的微风，头上飞过的归巢的鸟儿，都是</w:t>
      </w:r>
      <w:r>
        <w:rPr>
          <w:rFonts w:hint="eastAsia" w:ascii="宋体" w:hAnsi="宋体" w:cs="宋体"/>
          <w:sz w:val="28"/>
          <w:szCs w:val="28"/>
          <w:u w:val="wave"/>
        </w:rPr>
        <w:t>他们</w:t>
      </w:r>
      <w:r>
        <w:rPr>
          <w:rFonts w:hint="eastAsia" w:ascii="宋体" w:hAnsi="宋体" w:cs="宋体"/>
          <w:sz w:val="28"/>
          <w:szCs w:val="28"/>
        </w:rPr>
        <w:t>的好友。</w:t>
      </w:r>
      <w:r>
        <w:rPr>
          <w:rFonts w:hint="eastAsia" w:ascii="宋体" w:hAnsi="宋体" w:cs="宋体"/>
          <w:sz w:val="28"/>
          <w:szCs w:val="28"/>
          <w:u w:val="wave"/>
        </w:rPr>
        <w:t>它们</w:t>
      </w:r>
      <w:r>
        <w:rPr>
          <w:rFonts w:hint="eastAsia" w:ascii="宋体" w:hAnsi="宋体" w:cs="宋体"/>
          <w:sz w:val="28"/>
          <w:szCs w:val="28"/>
        </w:rPr>
        <w:t>和乡下人家一起，绘成了一幅自然、和谐的田园风景画。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秋天到了，纺织娘寄住在他们屋前的瓜架上。月明人静的夜里，</w:t>
      </w:r>
      <w:r>
        <w:rPr>
          <w:rFonts w:hint="eastAsia" w:ascii="宋体" w:hAnsi="宋体" w:cs="宋体"/>
          <w:sz w:val="28"/>
          <w:szCs w:val="28"/>
          <w:u w:val="wave"/>
        </w:rPr>
        <w:t>它们</w:t>
      </w:r>
      <w:r>
        <w:rPr>
          <w:rFonts w:hint="eastAsia" w:ascii="宋体" w:hAnsi="宋体" w:cs="宋体"/>
          <w:sz w:val="28"/>
          <w:szCs w:val="28"/>
        </w:rPr>
        <w:t>便唱起歌来：“织，织，织，织啊！织，织，织，织啊！”那歌声真好听，赛过催眠曲，让那些辛苦一天的人们，甜甜蜜蜜地进入梦乡。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乡下人家，不论什么时候，不论什么季节，都有一道独特、迷人的风景。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1．“向晚”一词中“向”的意思是(       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A．将近，接近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B．对着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C．向来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2．选段第一自然段中的“他们”指_____________，“它们”指的是__________，第二自然段中的“它们”指的是_____________ 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3．对画“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”句子中的“天高地阔”理解不正确的是(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A．“天高地阔”一词形象地说明了农家人吃饭场所的宽阔。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B．这个词表现了农家人吃饭的豪爽，突出了乡下人家质朴的生活习性。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C．“天高地阔”说明农家人一到吃饭时间就聚在一起，天南海北地胡侃起来，他们生活得自由自在、无拘无束。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4．第二自然段中描绘纺织娘的叫声有什么作用？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5．最后一段话是全文的___________句，它在文中的作用是 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1．稀疏 蝴蝶 篱笆 屋檐 老翁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2．鸡冠花    冠军    效率    率领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3．写了几户人家，如“有些人家”“他们的屋后倘若有一条小河”。     总结     春、夏、秋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4．道     对     片     只     条     幅     张     根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5．朴素     苦涩     杂乱     清晨     偶尔     普通     遥远    无聊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6．奇特     朴实     华美     和睦     假如     情趣     辛劳    照旧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7．构成     结构     装饰     修饰     蹲下     深蹲     凤凰     凤梨     序列     顺序     例如     例外     率领     率队     寻觅     觅食     耸立     耸肩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8．事     视     饰     鹰     莺     英     帐     账     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9．绮     绮丽     骑     骑士     蹲     蹲守     遵     遵照     漓     漓江     篱     篱笆     檐     屋檐     瞻     瞻仰     谐     和谐     楷     正楷     帐     蚊帐     张     张开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10．毛茸茸     绿油油     沃土千里     金黄麦浪     桌面     窗口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1．C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2．D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 桌椅饭菜被他们搬到门前，天高地阔地吃起来。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 纺织娘在月明人静的夜里唱起动听的歌。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 小小的天窗会使你的想象锐利起来！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1．bō    bāo    bō    hé    hè    huó    yuè   lè   xiù    xiǔ    sù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2．D     A     C     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3．C     A     B     D     E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1．A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 乡下人家     红霞、微风、鸟儿     纺织娘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3．C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4．用拟人的修辞手法描写纺织娘的叫声，流露出作者对这声音的喜爱，展现出乡下人家令人羡慕、向往的乡村生活。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5．中心     总结全文</w:t>
      </w:r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6FD01789"/>
    <w:rsid w:val="001552D3"/>
    <w:rsid w:val="00333BA8"/>
    <w:rsid w:val="00744999"/>
    <w:rsid w:val="00910801"/>
    <w:rsid w:val="00F24304"/>
    <w:rsid w:val="0D741A1B"/>
    <w:rsid w:val="25C50318"/>
    <w:rsid w:val="2DDD27C1"/>
    <w:rsid w:val="6FD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2389</Words>
  <Characters>3092</Characters>
  <Lines>33</Lines>
  <Paragraphs>9</Paragraphs>
  <TotalTime>1</TotalTime>
  <ScaleCrop>false</ScaleCrop>
  <LinksUpToDate>false</LinksUpToDate>
  <CharactersWithSpaces>4548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2022-02-16T06:13:00Z</dcterms:created>
  <dc:creator>Ayin</dc:creator>
  <cp:lastModifiedBy>WPS_1664423325</cp:lastModifiedBy>
  <dcterms:modified xsi:type="dcterms:W3CDTF">2022-11-25T04:10:31Z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E9114F9A43EB45EA8C8F0286BEE6136F</vt:lpwstr>
  </property>
</Properties>
</file>