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11277600</wp:posOffset>
            </wp:positionH>
            <wp:positionV relativeFrom="topMargin">
              <wp:posOffset>12268200</wp:posOffset>
            </wp:positionV>
            <wp:extent cx="254000" cy="355600"/>
            <wp:effectExtent l="0" t="0" r="0" b="0"/>
            <wp:wrapNone/>
            <wp:docPr id="100029" name="图片 10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图片 10002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sz w:val="28"/>
          <w:szCs w:val="28"/>
        </w:rPr>
        <w:t>四年级语文下册 17《记金华的双龙洞》课时练 提高篇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一、看拼音写词语。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dù juān           qì shì            jù jí           yōng jǐ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3" name="图片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0" w:firstLineChars="10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xīn qí          tún bù          jiǎo gēn          yí dòng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5" name="图片 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6" name="图片 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7" name="图片 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8" name="图片 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0" w:firstLineChars="10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hūn àn           jǐ yā           é jiǎo           dēng lù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9" name="图片 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10" name="图片 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11" name="图片 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12" name="图片 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二、填空题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1．给句子中画线的部分换一个恰当的词语。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（1）．在洞口拾头望，山相当高，</w:t>
      </w:r>
      <w:r>
        <w:rPr>
          <w:rFonts w:hint="eastAsia" w:ascii="仿宋" w:hAnsi="仿宋" w:eastAsia="仿宋" w:cs="仿宋"/>
          <w:sz w:val="28"/>
          <w:szCs w:val="28"/>
          <w:u w:val="single"/>
        </w:rPr>
        <w:t>高耸着，山上树木繁密</w:t>
      </w:r>
      <w:r>
        <w:rPr>
          <w:rFonts w:hint="eastAsia" w:ascii="仿宋" w:hAnsi="仿宋" w:eastAsia="仿宋" w:cs="仿宋"/>
          <w:sz w:val="28"/>
          <w:szCs w:val="28"/>
        </w:rPr>
        <w:t>，很有气势。( 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（2）．这些石钟乳和石笋，形状变化多端，</w:t>
      </w:r>
      <w:r>
        <w:rPr>
          <w:rFonts w:hint="eastAsia" w:ascii="仿宋" w:hAnsi="仿宋" w:eastAsia="仿宋" w:cs="仿宋"/>
          <w:sz w:val="28"/>
          <w:szCs w:val="28"/>
          <w:u w:val="single"/>
        </w:rPr>
        <w:t>颜色各不相同</w:t>
      </w:r>
      <w:r>
        <w:rPr>
          <w:rFonts w:hint="eastAsia" w:ascii="仿宋" w:hAnsi="仿宋" w:eastAsia="仿宋" w:cs="仿宋"/>
          <w:sz w:val="28"/>
          <w:szCs w:val="28"/>
        </w:rPr>
        <w:t>。(  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2．根据内容给“然”组词填入括号里。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（1）有一年秋天，巨人(        )回来了。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（2）但不知为什么，巨人的花园里(        )是冬天。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（3）凡有生客进来，鹅(        )厉声叫嚣。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（4）真没想到，他(        )会做这么出格的事情。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（5）鹅老爷(        )早归，伸脖颈去咬狗。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3．写出句子中加点词语的反义词。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（1）．内洞一团</w:t>
      </w:r>
      <w:r>
        <w:rPr>
          <w:rFonts w:hint="eastAsia" w:ascii="仿宋" w:hAnsi="仿宋" w:eastAsia="仿宋" w:cs="仿宋"/>
          <w:sz w:val="28"/>
          <w:szCs w:val="28"/>
          <w:em w:val="dot"/>
        </w:rPr>
        <w:t>漆黑</w:t>
      </w:r>
      <w:r>
        <w:rPr>
          <w:rFonts w:hint="eastAsia" w:ascii="仿宋" w:hAnsi="仿宋" w:eastAsia="仿宋" w:cs="仿宋"/>
          <w:sz w:val="28"/>
          <w:szCs w:val="28"/>
        </w:rPr>
        <w:t>，什么都看不见。(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（2）．不知道有多么</w:t>
      </w:r>
      <w:r>
        <w:rPr>
          <w:rFonts w:hint="eastAsia" w:ascii="仿宋" w:hAnsi="仿宋" w:eastAsia="仿宋" w:cs="仿宋"/>
          <w:sz w:val="28"/>
          <w:szCs w:val="28"/>
          <w:em w:val="dot"/>
        </w:rPr>
        <w:t>宽广</w:t>
      </w:r>
      <w:r>
        <w:rPr>
          <w:rFonts w:hint="eastAsia" w:ascii="仿宋" w:hAnsi="仿宋" w:eastAsia="仿宋" w:cs="仿宋"/>
          <w:sz w:val="28"/>
          <w:szCs w:val="28"/>
        </w:rPr>
        <w:t>。(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（3）．在那里</w:t>
      </w:r>
      <w:r>
        <w:rPr>
          <w:rFonts w:hint="eastAsia" w:ascii="仿宋" w:hAnsi="仿宋" w:eastAsia="仿宋" w:cs="仿宋"/>
          <w:sz w:val="28"/>
          <w:szCs w:val="28"/>
          <w:em w:val="dot"/>
        </w:rPr>
        <w:t>聚集</w:t>
      </w:r>
      <w:r>
        <w:rPr>
          <w:rFonts w:hint="eastAsia" w:ascii="仿宋" w:hAnsi="仿宋" w:eastAsia="仿宋" w:cs="仿宋"/>
          <w:sz w:val="28"/>
          <w:szCs w:val="28"/>
        </w:rPr>
        <w:t>一千或是八百人开个会。(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4．按要求写词语。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（1）写出三个描写“山”的四字词语：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______________   ______________   ______________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写出三个描写“水”的四字词语：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______________   ______________   ______________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写出三个描写“看”的四字词语：_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______________   ______________   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5．把下列的词语补充完整，再按要求写出两个你最喜欢的四字词语。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花(    )叶茂　  (    )然挺立　   不(    )向上　   热泪(    )眶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多(    )多彩　  手不释(    )　   不(    )思索　   改天(    )地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(1)．描写人物品质的： ____________、_____________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(2)．描写花木的： ____________、_____________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三、判断，对的打“√”，错的打“×”。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1．作者的游览顺序是：路上→洞口→孔隙→外洞→内洞→出洞。(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2．“泉水流经的路线”是文章的另一条线索。(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3．课文详细写了孔隙、外洞风貌，突出了双龙洞的特色。(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4．文章表达了作者叶圣陶对祖国秀丽山河的热爱之情。(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四、语言表达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某旅游景点有如下一则温馨提示：走路不看景，留神您脚底；看景不走路，驻足观美景。这则提示告诉游客什么呢？这样的提示好不好？谈谈你的看法。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五、信息匹配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1．给下面加点字选择正确的解释，填序号。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异：①不同的。②另外的，别的。③特别的。④奇怪。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（1）飞碟闪着奇</w:t>
      </w:r>
      <w:r>
        <w:rPr>
          <w:rFonts w:hint="eastAsia" w:ascii="仿宋" w:hAnsi="仿宋" w:eastAsia="仿宋" w:cs="仿宋"/>
          <w:sz w:val="28"/>
          <w:szCs w:val="28"/>
          <w:em w:val="dot"/>
        </w:rPr>
        <w:t>异</w:t>
      </w:r>
      <w:r>
        <w:rPr>
          <w:rFonts w:hint="eastAsia" w:ascii="仿宋" w:hAnsi="仿宋" w:eastAsia="仿宋" w:cs="仿宋"/>
          <w:sz w:val="28"/>
          <w:szCs w:val="28"/>
        </w:rPr>
        <w:t>的光芒飞上天空。(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（2）天上的云形态各</w:t>
      </w:r>
      <w:r>
        <w:rPr>
          <w:rFonts w:hint="eastAsia" w:ascii="仿宋" w:hAnsi="仿宋" w:eastAsia="仿宋" w:cs="仿宋"/>
          <w:sz w:val="28"/>
          <w:szCs w:val="28"/>
          <w:em w:val="dot"/>
        </w:rPr>
        <w:t>异</w:t>
      </w:r>
      <w:r>
        <w:rPr>
          <w:rFonts w:hint="eastAsia" w:ascii="仿宋" w:hAnsi="仿宋" w:eastAsia="仿宋" w:cs="仿宋"/>
          <w:sz w:val="28"/>
          <w:szCs w:val="28"/>
        </w:rPr>
        <w:t>，有的像一只温顺的绵羊，有的像一匹疾驰的骏马。(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（3）天啊！他竟然做出这种事来，真是太让我惊</w:t>
      </w:r>
      <w:r>
        <w:rPr>
          <w:rFonts w:hint="eastAsia" w:ascii="仿宋" w:hAnsi="仿宋" w:eastAsia="仿宋" w:cs="仿宋"/>
          <w:sz w:val="28"/>
          <w:szCs w:val="28"/>
          <w:em w:val="dot"/>
        </w:rPr>
        <w:t>异</w:t>
      </w:r>
      <w:r>
        <w:rPr>
          <w:rFonts w:hint="eastAsia" w:ascii="仿宋" w:hAnsi="仿宋" w:eastAsia="仿宋" w:cs="仿宋"/>
          <w:sz w:val="28"/>
          <w:szCs w:val="28"/>
        </w:rPr>
        <w:t>了！(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（4）每到重阳佳节，身处</w:t>
      </w:r>
      <w:r>
        <w:rPr>
          <w:rFonts w:hint="eastAsia" w:ascii="仿宋" w:hAnsi="仿宋" w:eastAsia="仿宋" w:cs="仿宋"/>
          <w:sz w:val="28"/>
          <w:szCs w:val="28"/>
          <w:em w:val="dot"/>
        </w:rPr>
        <w:t>异</w:t>
      </w:r>
      <w:r>
        <w:rPr>
          <w:rFonts w:hint="eastAsia" w:ascii="仿宋" w:hAnsi="仿宋" w:eastAsia="仿宋" w:cs="仿宋"/>
          <w:sz w:val="28"/>
          <w:szCs w:val="28"/>
        </w:rPr>
        <w:t>乡的游子格外思念家人。(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六、现代文阅读</w:t>
      </w:r>
    </w:p>
    <w:p>
      <w:pPr>
        <w:spacing w:line="360" w:lineRule="auto"/>
        <w:ind w:firstLine="42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在外洞找泉水的来路，原来从靠左边的石壁下方的孔隙流出。虽说是孔隙，可也容得下一只小船进出。怎样小的小船呢？两个人并排仰卧，刚合适，再没法容第三个人，是这样小的小船。船两头都系着绳子，管理处的工人先进内洞，在里边拉绳子，船就进去，在外洞的工人拉另一头的绳子，船就出来。</w:t>
      </w:r>
      <w:r>
        <w:rPr>
          <w:rFonts w:hint="eastAsia" w:ascii="仿宋" w:hAnsi="仿宋" w:eastAsia="仿宋" w:cs="仿宋"/>
          <w:sz w:val="28"/>
          <w:szCs w:val="28"/>
          <w:u w:val="single"/>
        </w:rPr>
        <w:t>我怀着好奇的心情独个儿仰卧在小船里，自以为从后脑到肩背，到臀部，到脚跟，没有一处不贴着船底了，才说一声“行了”，船就慢慢移动。</w:t>
      </w:r>
      <w:r>
        <w:rPr>
          <w:rFonts w:hint="eastAsia" w:ascii="仿宋" w:hAnsi="仿宋" w:eastAsia="仿宋" w:cs="仿宋"/>
          <w:sz w:val="28"/>
          <w:szCs w:val="28"/>
        </w:rPr>
        <w:t>眼前昏暗了，可是还能感觉左右和上方的山石似乎都在朝我挤压过来。我又感觉要是把头稍微抬起一点儿，准会撞破额角，擦伤鼻子。大约行了两三丈的水程吧，就登陆了。这就到了内洞。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1．选文中作者是按照(         )→(         )→(          )先后顺序写的。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2．下列说法不正确的是（           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A．乘船的方式是用绳子拉，突出了孔隙的小。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B．选文重点描写了进外洞时的情景。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C．画线句中加点的“贴”字说明仰卧的姿势没法再低了，突出了孔隙的窄小低矮。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3．为什么作者会感觉左右和上方的山石似乎都在朝他挤压过来？</w:t>
      </w:r>
      <w:bookmarkStart w:id="0" w:name="_GoBack"/>
      <w:bookmarkEnd w:id="0"/>
      <w:r>
        <w:rPr>
          <w:rFonts w:hint="eastAsia" w:ascii="仿宋" w:hAnsi="仿宋" w:eastAsia="仿宋" w:cs="仿宋"/>
          <w:b/>
          <w:sz w:val="28"/>
          <w:szCs w:val="28"/>
        </w:rPr>
        <w:t>参考答案：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一、看拼音写词语。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杜鹃  气势  聚集  拥挤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新奇  臀部  脚跟  移动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昏暗  挤压  额角  登陆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二、填空题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1．突兀森郁     颜色各异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2．突然     仍然     必然     竟然     偶然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3．明亮     狭窄     分散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4．高耸入云     崇山峻岭     危峰兀立     碧波荡漾     水平如镜     波澜壮阔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东张西望     左顾右盼     举目四望</w:t>
      </w:r>
    </w:p>
    <w:p>
      <w:pPr>
        <w:numPr>
          <w:ilvl w:val="0"/>
          <w:numId w:val="2"/>
        </w:num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 繁     巍     屈     盈     姿     卷     假     换     坚贞不屈     傲然挺立    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枝繁叶茂     草木葱茏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三、判断，对的打“√”，错的打“×”。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1．×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2．√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3．×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4．√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四、语言表达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这则提示告诉游客看风景要时刻注意安全。这样的提示非常温馨，语言表达委婉贴心，而且句式整齐，朗朗上口，容易给人留下深刻的印象。因此，对游客能起到很好的提示效果。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五、信息匹配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1．③     ①     ④     ②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六、现代文阅读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1．外洞     孔隙     内洞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2．B</w:t>
      </w:r>
    </w:p>
    <w:p>
      <w:pPr>
        <w:spacing w:line="360" w:lineRule="auto"/>
        <w:jc w:val="left"/>
        <w:textAlignment w:val="center"/>
      </w:pPr>
      <w:r>
        <w:rPr>
          <w:rFonts w:hint="eastAsia" w:ascii="仿宋" w:hAnsi="仿宋" w:eastAsia="仿宋" w:cs="仿宋"/>
          <w:sz w:val="28"/>
          <w:szCs w:val="28"/>
        </w:rPr>
        <w:t>3．因为孔隙太小，左右和上方山石奇形怪状，周围又是昏暗一片，作者感受到山石挨着他，越往内洞走，黑暗越浓，这种压迫感越强。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13" name="图片 13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033A3B"/>
    <w:multiLevelType w:val="singleLevel"/>
    <w:tmpl w:val="8A033A3B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698CD9EC"/>
    <w:multiLevelType w:val="singleLevel"/>
    <w:tmpl w:val="698CD9EC"/>
    <w:lvl w:ilvl="0" w:tentative="0">
      <w:start w:val="5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24DE5966"/>
    <w:rsid w:val="00355564"/>
    <w:rsid w:val="004151FC"/>
    <w:rsid w:val="00761F70"/>
    <w:rsid w:val="00AE5AD0"/>
    <w:rsid w:val="00C02FC6"/>
    <w:rsid w:val="00E50D66"/>
    <w:rsid w:val="20E72640"/>
    <w:rsid w:val="24DE5966"/>
    <w:rsid w:val="4FC5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1624</Words>
  <Characters>2169</Characters>
  <Lines>20</Lines>
  <Paragraphs>5</Paragraphs>
  <TotalTime>2</TotalTime>
  <ScaleCrop>false</ScaleCrop>
  <LinksUpToDate>false</LinksUpToDate>
  <CharactersWithSpaces>2768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2022-03-29T13:38:00Z</dcterms:created>
  <dc:creator>Ayin</dc:creator>
  <cp:lastModifiedBy>WPS_1664423325</cp:lastModifiedBy>
  <dcterms:modified xsi:type="dcterms:W3CDTF">2022-11-25T04:22:18Z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C2AF51A9F6DE40D1B691FE56D3E3B168</vt:lpwstr>
  </property>
</Properties>
</file>