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12382500</wp:posOffset>
            </wp:positionV>
            <wp:extent cx="431800" cy="431800"/>
            <wp:effectExtent l="0" t="0" r="0" b="0"/>
            <wp:wrapNone/>
            <wp:docPr id="100052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2" name="图片 100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四年级语文下册22《古诗三首》课时练 基础篇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一、书写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请将王昌龄的《芙蓉楼送辛渐》规范地默写在下面的田字格内。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33375" cy="323850"/>
            <wp:effectExtent l="0" t="0" r="9525" b="6350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1．辨字组词。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蓉(       )           洛(       )           砚(       )            坤(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容(       )           骆(       )           现(       )            神(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2．写出下列加点字词的意思。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em w:val="dot"/>
        </w:rPr>
        <w:t>平明</w:t>
      </w:r>
      <w:r>
        <w:rPr>
          <w:rFonts w:hint="eastAsia" w:ascii="仿宋" w:hAnsi="仿宋" w:eastAsia="仿宋" w:cs="仿宋"/>
          <w:sz w:val="28"/>
          <w:szCs w:val="28"/>
        </w:rPr>
        <w:t>送客楚山孤：______________________________________________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（2）一片</w:t>
      </w:r>
      <w:r>
        <w:rPr>
          <w:rFonts w:hint="eastAsia" w:ascii="仿宋" w:hAnsi="仿宋" w:eastAsia="仿宋" w:cs="仿宋"/>
          <w:sz w:val="28"/>
          <w:szCs w:val="28"/>
          <w:em w:val="dot"/>
        </w:rPr>
        <w:t>冰心</w:t>
      </w:r>
      <w:r>
        <w:rPr>
          <w:rFonts w:hint="eastAsia" w:ascii="仿宋" w:hAnsi="仿宋" w:eastAsia="仿宋" w:cs="仿宋"/>
          <w:sz w:val="28"/>
          <w:szCs w:val="28"/>
        </w:rPr>
        <w:t>在玉壶：______________________________________________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（3）欲将轻</w:t>
      </w:r>
      <w:r>
        <w:rPr>
          <w:rFonts w:hint="eastAsia" w:ascii="仿宋" w:hAnsi="仿宋" w:eastAsia="仿宋" w:cs="仿宋"/>
          <w:sz w:val="28"/>
          <w:szCs w:val="28"/>
          <w:em w:val="dot"/>
        </w:rPr>
        <w:t>骑</w:t>
      </w:r>
      <w:r>
        <w:rPr>
          <w:rFonts w:hint="eastAsia" w:ascii="仿宋" w:hAnsi="仿宋" w:eastAsia="仿宋" w:cs="仿宋"/>
          <w:sz w:val="28"/>
          <w:szCs w:val="28"/>
        </w:rPr>
        <w:t>逐：______________________________________________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（4）只留清气满</w:t>
      </w:r>
      <w:r>
        <w:rPr>
          <w:rFonts w:hint="eastAsia" w:ascii="仿宋" w:hAnsi="仿宋" w:eastAsia="仿宋" w:cs="仿宋"/>
          <w:sz w:val="28"/>
          <w:szCs w:val="28"/>
          <w:em w:val="dot"/>
        </w:rPr>
        <w:t>乾坤</w:t>
      </w:r>
      <w:r>
        <w:rPr>
          <w:rFonts w:hint="eastAsia" w:ascii="仿宋" w:hAnsi="仿宋" w:eastAsia="仿宋" w:cs="仿宋"/>
          <w:sz w:val="28"/>
          <w:szCs w:val="28"/>
        </w:rPr>
        <w:t>：_________________________________________________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3．生字扩词。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雁：(         )(         )   砚：(         )(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乾：(         )(         )   坤：(         )(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4．根据课文内容完成练习。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（1）．《芙蓉楼送辛渐》这首诗中诗人以“____________”自喻，表明自己_______________的精神品格。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（2）．《塞下曲》是一首________</w:t>
      </w:r>
      <w:r>
        <w:rPr>
          <w:rFonts w:hint="eastAsia" w:ascii="仿宋" w:hAnsi="仿宋" w:eastAsia="仿宋" w:cs="仿宋"/>
          <w:sz w:val="28"/>
          <w:szCs w:val="28"/>
          <w:u w:val="single"/>
        </w:rPr>
        <w:t>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（3）．《墨梅》中的诗人借墨梅要表达怎样的思想品格？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5．根据意思,在括号里填上合适的词语,然后选词填空。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(1)随着坏人一起做坏事。(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(2)形容条理分明,整齐有序。(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(3)优秀卓越,超出常人。(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他是个_____________的人,任何难办的事情,到了他的手上都会被处理得______________。当然,他也是一个清高的人,绝不会与那些溜须拍马的人______________。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1．下列诗句的停顿不正确的一项是（       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A．单于/夜遁/逃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B．寒雨连江/夜/入吴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C．不要/人夸/好颜色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D．大雪/满/弓刀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2．下列加点的多音字读音完全相同的一项是（       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A．边</w:t>
      </w:r>
      <w:r>
        <w:rPr>
          <w:rFonts w:hint="eastAsia" w:ascii="仿宋" w:hAnsi="仿宋" w:eastAsia="仿宋" w:cs="仿宋"/>
          <w:sz w:val="28"/>
          <w:szCs w:val="28"/>
          <w:em w:val="dot"/>
        </w:rPr>
        <w:t>塞</w:t>
      </w:r>
      <w:r>
        <w:rPr>
          <w:rFonts w:hint="eastAsia" w:ascii="仿宋" w:hAnsi="仿宋" w:eastAsia="仿宋" w:cs="仿宋"/>
          <w:sz w:val="28"/>
          <w:szCs w:val="28"/>
        </w:rPr>
        <w:t>     木</w:t>
      </w:r>
      <w:r>
        <w:rPr>
          <w:rFonts w:hint="eastAsia" w:ascii="仿宋" w:hAnsi="仿宋" w:eastAsia="仿宋" w:cs="仿宋"/>
          <w:sz w:val="28"/>
          <w:szCs w:val="28"/>
          <w:em w:val="dot"/>
        </w:rPr>
        <w:t>塞</w:t>
      </w:r>
      <w:r>
        <w:rPr>
          <w:rFonts w:hint="eastAsia" w:ascii="仿宋" w:hAnsi="仿宋" w:eastAsia="仿宋" w:cs="仿宋"/>
          <w:sz w:val="28"/>
          <w:szCs w:val="28"/>
        </w:rPr>
        <w:t>     要</w:t>
      </w:r>
      <w:r>
        <w:rPr>
          <w:rFonts w:hint="eastAsia" w:ascii="仿宋" w:hAnsi="仿宋" w:eastAsia="仿宋" w:cs="仿宋"/>
          <w:sz w:val="28"/>
          <w:szCs w:val="28"/>
          <w:em w:val="dot"/>
        </w:rPr>
        <w:t>塞</w:t>
      </w:r>
      <w:r>
        <w:rPr>
          <w:rFonts w:hint="eastAsia" w:ascii="仿宋" w:hAnsi="仿宋" w:eastAsia="仿宋" w:cs="仿宋"/>
          <w:sz w:val="28"/>
          <w:szCs w:val="28"/>
          <w:em w:val="dot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</w:t>
      </w:r>
      <w:r>
        <w:rPr>
          <w:rFonts w:hint="eastAsia" w:ascii="仿宋" w:hAnsi="仿宋" w:eastAsia="仿宋" w:cs="仿宋"/>
          <w:sz w:val="28"/>
          <w:szCs w:val="28"/>
          <w:em w:val="dot"/>
        </w:rPr>
        <w:t>重</w:t>
      </w:r>
      <w:r>
        <w:rPr>
          <w:rFonts w:hint="eastAsia" w:ascii="仿宋" w:hAnsi="仿宋" w:eastAsia="仿宋" w:cs="仿宋"/>
          <w:sz w:val="28"/>
          <w:szCs w:val="28"/>
        </w:rPr>
        <w:t>要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重</w:t>
      </w:r>
      <w:r>
        <w:rPr>
          <w:rFonts w:hint="eastAsia" w:ascii="仿宋" w:hAnsi="仿宋" w:eastAsia="仿宋" w:cs="仿宋"/>
          <w:sz w:val="28"/>
          <w:szCs w:val="28"/>
        </w:rPr>
        <w:t>点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重</w:t>
      </w:r>
      <w:r>
        <w:rPr>
          <w:rFonts w:hint="eastAsia" w:ascii="仿宋" w:hAnsi="仿宋" w:eastAsia="仿宋" w:cs="仿宋"/>
          <w:sz w:val="28"/>
          <w:szCs w:val="28"/>
        </w:rPr>
        <w:t>复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</w:t>
      </w:r>
      <w:r>
        <w:rPr>
          <w:rFonts w:hint="eastAsia" w:ascii="仿宋" w:hAnsi="仿宋" w:eastAsia="仿宋" w:cs="仿宋"/>
          <w:sz w:val="28"/>
          <w:szCs w:val="28"/>
          <w:em w:val="dot"/>
        </w:rPr>
        <w:t>好</w:t>
      </w:r>
      <w:r>
        <w:rPr>
          <w:rFonts w:hint="eastAsia" w:ascii="仿宋" w:hAnsi="仿宋" w:eastAsia="仿宋" w:cs="仿宋"/>
          <w:sz w:val="28"/>
          <w:szCs w:val="28"/>
        </w:rPr>
        <w:t>恶     爱</w:t>
      </w:r>
      <w:r>
        <w:rPr>
          <w:rFonts w:hint="eastAsia" w:ascii="仿宋" w:hAnsi="仿宋" w:eastAsia="仿宋" w:cs="仿宋"/>
          <w:sz w:val="28"/>
          <w:szCs w:val="28"/>
          <w:em w:val="dot"/>
        </w:rPr>
        <w:t>好</w:t>
      </w:r>
      <w:r>
        <w:rPr>
          <w:rFonts w:hint="eastAsia" w:ascii="仿宋" w:hAnsi="仿宋" w:eastAsia="仿宋" w:cs="仿宋"/>
          <w:sz w:val="28"/>
          <w:szCs w:val="28"/>
        </w:rPr>
        <w:t>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好</w:t>
      </w:r>
      <w:r>
        <w:rPr>
          <w:rFonts w:hint="eastAsia" w:ascii="仿宋" w:hAnsi="仿宋" w:eastAsia="仿宋" w:cs="仿宋"/>
          <w:sz w:val="28"/>
          <w:szCs w:val="28"/>
        </w:rPr>
        <w:t>吃懒做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</w:t>
      </w:r>
      <w:r>
        <w:rPr>
          <w:rFonts w:hint="eastAsia" w:ascii="仿宋" w:hAnsi="仿宋" w:eastAsia="仿宋" w:cs="仿宋"/>
          <w:sz w:val="28"/>
          <w:szCs w:val="28"/>
          <w:em w:val="dot"/>
        </w:rPr>
        <w:t>单</w:t>
      </w:r>
      <w:r>
        <w:rPr>
          <w:rFonts w:hint="eastAsia" w:ascii="仿宋" w:hAnsi="仿宋" w:eastAsia="仿宋" w:cs="仿宋"/>
          <w:sz w:val="28"/>
          <w:szCs w:val="28"/>
        </w:rPr>
        <w:t>人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单</w:t>
      </w:r>
      <w:r>
        <w:rPr>
          <w:rFonts w:hint="eastAsia" w:ascii="仿宋" w:hAnsi="仿宋" w:eastAsia="仿宋" w:cs="仿宋"/>
          <w:sz w:val="28"/>
          <w:szCs w:val="28"/>
        </w:rPr>
        <w:t>独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单</w:t>
      </w:r>
      <w:r>
        <w:rPr>
          <w:rFonts w:hint="eastAsia" w:ascii="仿宋" w:hAnsi="仿宋" w:eastAsia="仿宋" w:cs="仿宋"/>
          <w:sz w:val="28"/>
          <w:szCs w:val="28"/>
        </w:rPr>
        <w:t>于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3．下面诗句中所用的修辞方法与其他两项不同的一项是（         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A．洛阳亲友如相问，一片冰心在玉壶。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B．不要人夸好颜色，只留清气满乾坤。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C．相看两不厌，只有敬亭山。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囊萤夜读                 孙敬            铁杵成针                吕蒙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悬梁刺股                 匡衡            程门立雪                李白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凿壁借光                 车胤            手不释卷                杨时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五、按要求完成句子练习。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</w:t>
      </w:r>
      <w:r>
        <w:rPr>
          <w:rFonts w:hint="eastAsia" w:ascii="仿宋" w:hAnsi="仿宋" w:eastAsia="仿宋" w:cs="仿宋"/>
          <w:sz w:val="28"/>
          <w:szCs w:val="28"/>
          <w:em w:val="dot"/>
        </w:rPr>
        <w:t>只要</w:t>
      </w:r>
      <w:r>
        <w:rPr>
          <w:rFonts w:hint="eastAsia" w:ascii="仿宋" w:hAnsi="仿宋" w:eastAsia="仿宋" w:cs="仿宋"/>
          <w:sz w:val="28"/>
          <w:szCs w:val="28"/>
        </w:rPr>
        <w:t>摧毁敌人的火力点，</w:t>
      </w:r>
      <w:r>
        <w:rPr>
          <w:rFonts w:hint="eastAsia" w:ascii="仿宋" w:hAnsi="仿宋" w:eastAsia="仿宋" w:cs="仿宋"/>
          <w:sz w:val="28"/>
          <w:szCs w:val="28"/>
          <w:em w:val="dot"/>
        </w:rPr>
        <w:t>就</w:t>
      </w:r>
      <w:r>
        <w:rPr>
          <w:rFonts w:hint="eastAsia" w:ascii="仿宋" w:hAnsi="仿宋" w:eastAsia="仿宋" w:cs="仿宋"/>
          <w:sz w:val="28"/>
          <w:szCs w:val="28"/>
        </w:rPr>
        <w:t>能取胜。（用加点的关联词语写句子）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2．只爱学习，不爱劳动的学生，不是”三好学生”。（改为反问句）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3．在讨论会上，刘华首先第一个发言。（修改病句）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4．___________礼花______________绽放。（将句子写具体）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1．用“√”选出加点字正确的读音。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慰</w:t>
      </w:r>
      <w:r>
        <w:rPr>
          <w:rFonts w:hint="eastAsia" w:ascii="仿宋" w:hAnsi="仿宋" w:eastAsia="仿宋" w:cs="仿宋"/>
          <w:sz w:val="28"/>
          <w:szCs w:val="28"/>
          <w:em w:val="dot"/>
        </w:rPr>
        <w:t>藉</w:t>
      </w:r>
      <w:r>
        <w:rPr>
          <w:rFonts w:hint="eastAsia" w:ascii="仿宋" w:hAnsi="仿宋" w:eastAsia="仿宋" w:cs="仿宋"/>
          <w:sz w:val="28"/>
          <w:szCs w:val="28"/>
        </w:rPr>
        <w:t>（jiè jí）       照</w:t>
      </w:r>
      <w:r>
        <w:rPr>
          <w:rFonts w:hint="eastAsia" w:ascii="仿宋" w:hAnsi="仿宋" w:eastAsia="仿宋" w:cs="仿宋"/>
          <w:sz w:val="28"/>
          <w:szCs w:val="28"/>
          <w:em w:val="dot"/>
        </w:rPr>
        <w:t>例</w:t>
      </w:r>
      <w:r>
        <w:rPr>
          <w:rFonts w:hint="eastAsia" w:ascii="仿宋" w:hAnsi="仿宋" w:eastAsia="仿宋" w:cs="仿宋"/>
          <w:sz w:val="28"/>
          <w:szCs w:val="28"/>
        </w:rPr>
        <w:t>（lì liè）          解</w:t>
      </w:r>
      <w:r>
        <w:rPr>
          <w:rFonts w:hint="eastAsia" w:ascii="仿宋" w:hAnsi="仿宋" w:eastAsia="仿宋" w:cs="仿宋"/>
          <w:sz w:val="28"/>
          <w:szCs w:val="28"/>
          <w:em w:val="dot"/>
        </w:rPr>
        <w:t>闷</w:t>
      </w:r>
      <w:r>
        <w:rPr>
          <w:rFonts w:hint="eastAsia" w:ascii="仿宋" w:hAnsi="仿宋" w:eastAsia="仿宋" w:cs="仿宋"/>
          <w:sz w:val="28"/>
          <w:szCs w:val="28"/>
        </w:rPr>
        <w:t xml:space="preserve">（mēn mèn）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呵</w:t>
      </w:r>
      <w:r>
        <w:rPr>
          <w:rFonts w:hint="eastAsia" w:ascii="仿宋" w:hAnsi="仿宋" w:eastAsia="仿宋" w:cs="仿宋"/>
          <w:sz w:val="28"/>
          <w:szCs w:val="28"/>
        </w:rPr>
        <w:t>斥（hē hè）    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晌</w:t>
      </w:r>
      <w:r>
        <w:rPr>
          <w:rFonts w:hint="eastAsia" w:ascii="仿宋" w:hAnsi="仿宋" w:eastAsia="仿宋" w:cs="仿宋"/>
          <w:sz w:val="28"/>
          <w:szCs w:val="28"/>
        </w:rPr>
        <w:t xml:space="preserve">午（shǎnɡ xiǎnɡ）   </w:t>
      </w:r>
      <w:r>
        <w:rPr>
          <w:rFonts w:hint="eastAsia" w:ascii="仿宋" w:hAnsi="仿宋" w:eastAsia="仿宋" w:cs="仿宋"/>
          <w:sz w:val="28"/>
          <w:szCs w:val="28"/>
          <w:em w:val="dot"/>
        </w:rPr>
        <w:t>屏</w:t>
      </w:r>
      <w:r>
        <w:rPr>
          <w:rFonts w:hint="eastAsia" w:ascii="仿宋" w:hAnsi="仿宋" w:eastAsia="仿宋" w:cs="仿宋"/>
          <w:sz w:val="28"/>
          <w:szCs w:val="28"/>
        </w:rPr>
        <w:t>息（bǐnɡ pínɡ）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2．选词填空。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悲惨     悲伤     悲壮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（1）.他听到这个消息，不禁(        )起来。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（2）.他从小失去父母，身世( 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（3）.这部电影情节(        )，催人泪下。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需求     请求     乞求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（4）.古时候，穷人总是(        )能过个好日子!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（5).男女老少都非常尊敬他，不管谁遇到大事小事都来找他，(        )他提出忠告。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（6）.随着生活水平日益提高，人们对商品的(        )也越来越高。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3．《芙蓉楼送辛渐》淡写(        )，重写( 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A．朋友的离情别绪　　B．自己的高风亮节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一、书写</w:t>
      </w:r>
    </w:p>
    <w:p>
      <w:pPr>
        <w:spacing w:line="360" w:lineRule="auto"/>
        <w:ind w:firstLine="1120" w:firstLineChars="4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芙蓉楼送辛渐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寒雨连江夜入吴，平明送客楚山孤。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洛阳亲友如相问，一片冰心在玉壶。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芙蓉     洛阳     砚台     乾坤     容易     骆驼     现在     神奇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天刚亮     像冰一样晶莹、纯洁的心     骑兵     天地间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大雁     鸿雁     砚合     砚池     乾坤     乾宅     乾坤     坤角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4．心玉壶     光明磊落，清廉自守，表里如一     边塞     表达了他不向世俗献媚的坚贞、纯洁的操守。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同流合污     井井有条     卓尔不群     卓尔不群     井井有条     同流合污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2．C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638675" cy="809625"/>
            <wp:effectExtent l="0" t="0" r="9525" b="3175"/>
            <wp:docPr id="86872826" name="图片 8687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2826" name="图片 868728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五、按要求完成句子练习。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只要有辛勤的付出，就能取得收获。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只爱学习，不爱劳动的学生，怎能是“三好学生”呢？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在讨论会上，刘华第一个发言。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美丽     在天空中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1．jiè　lì　mèn  hè　shǎnɡ　bǐnɡ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2．悲伤     悲惨     悲壮     乞求     请求     需求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3．A     B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1EB42C5D"/>
    <w:rsid w:val="00016217"/>
    <w:rsid w:val="00106F29"/>
    <w:rsid w:val="004151FC"/>
    <w:rsid w:val="0059583A"/>
    <w:rsid w:val="00C02FC6"/>
    <w:rsid w:val="00DD30AD"/>
    <w:rsid w:val="1AF84601"/>
    <w:rsid w:val="1C2D1949"/>
    <w:rsid w:val="1EB4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1298</Words>
  <Characters>1861</Characters>
  <Lines>19</Lines>
  <Paragraphs>5</Paragraphs>
  <TotalTime>0</TotalTime>
  <ScaleCrop>false</ScaleCrop>
  <LinksUpToDate>false</LinksUpToDate>
  <CharactersWithSpaces>2640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2022-04-11T07:29:00Z</dcterms:created>
  <dc:creator>Ayin</dc:creator>
  <cp:lastModifiedBy>WPS_1664423325</cp:lastModifiedBy>
  <dcterms:modified xsi:type="dcterms:W3CDTF">2022-11-25T03:35:30Z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A06812C9DA2F43F8B994A2D1D5526258</vt:lpwstr>
  </property>
</Properties>
</file>