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10795000</wp:posOffset>
            </wp:positionV>
            <wp:extent cx="254000" cy="4699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四年级语文下册22《古诗三首》课时练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1．看词语写拼音。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芙蓉(         )   洛阳(         )   卢纶(         )   单于(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遁逃(         )   王冕(         )   砚台(         )   乾坤(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2．同音字组词。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hú     水(      )    (      )狸     (      )闹      (      )度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yàn   鸿(      )     鲜(      )     实(      )      (      )子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fú     (      )蕖     (      )务     (      )持      沉(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3．快乐读书吧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表示送别的诗句：____________________________________________________________________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表示爱国的诗句：____________________________________________________________________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表示高洁品格诗句：____________________________________________________________________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4．照样子，写词语。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惊天动地（含有天地）_________________________________________________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阴惨惨（ABB式）______________________________________________________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小心翼翼（ABCC式）____________________________________________________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5．写出有下列偏旁的字并组词。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（1）．十：(      )       组词(        )(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（2)．：(      )       组词(        )(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（3）．口：(      )       组词(        )(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6．《芙蓉楼送辛渐》 是一首送别诗，作者与友人送别的时间是(        )，地点是(        )，友人将要去的地方是(        )。诗中运用了(        )的修辞手法，表明了诗人(         )品格。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二、判断下面的说法是否正确，对的打“√”，错的打“×”。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1．《芙蓉楼送辛渐》写王昌龄即将回到家乡，辛渐在芙蓉楼为他送行，这首诗描写的就是诗人在芙蓉楼送别好友的情景。(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2．“一片冰心在玉壶。”诗人以冰心玉壶自喻，就是要表明自己的信念。这句诗成了全诗的主旨所在，是流传千古的佳句。   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3．《塞下曲》一、二句写我军准备追击的情形；三、四句写敌军溃退的情景。   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4．《墨梅》这首诗中，墨梅的形象就是作者的形象。这首诗表面是在写墨梅，其实讲述的是诗人自己的志趣，志向。   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三、写出下面诗句的意思。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1．寒雨连江夜入吴，平明送客楚山孤。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2．欲将轻骑逐，大雪满弓刀。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3．我家洗砚池头树，朵朵花开淡墨痕。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给下列加点的字选择正确的解释。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（1）平</w:t>
      </w:r>
      <w:r>
        <w:rPr>
          <w:rFonts w:hint="eastAsia" w:ascii="仿宋" w:hAnsi="仿宋" w:eastAsia="仿宋" w:cs="仿宋"/>
          <w:sz w:val="28"/>
          <w:szCs w:val="28"/>
          <w:em w:val="dot"/>
        </w:rPr>
        <w:t>明</w:t>
      </w:r>
      <w:r>
        <w:rPr>
          <w:rFonts w:hint="eastAsia" w:ascii="仿宋" w:hAnsi="仿宋" w:eastAsia="仿宋" w:cs="仿宋"/>
          <w:sz w:val="28"/>
          <w:szCs w:val="28"/>
        </w:rPr>
        <w:t>送客楚山孤(      )①天刚亮     ②平坦、明亮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（2）一片</w:t>
      </w:r>
      <w:r>
        <w:rPr>
          <w:rFonts w:hint="eastAsia" w:ascii="仿宋" w:hAnsi="仿宋" w:eastAsia="仿宋" w:cs="仿宋"/>
          <w:sz w:val="28"/>
          <w:szCs w:val="28"/>
          <w:em w:val="dot"/>
        </w:rPr>
        <w:t>冰</w:t>
      </w:r>
      <w:r>
        <w:rPr>
          <w:rFonts w:hint="eastAsia" w:ascii="仿宋" w:hAnsi="仿宋" w:eastAsia="仿宋" w:cs="仿宋"/>
          <w:sz w:val="28"/>
          <w:szCs w:val="28"/>
        </w:rPr>
        <w:t>心在玉壶(      )①著名作家     ②像冰一样晶莹、纯洁的心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em w:val="dot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>于夜遁逃(      )①侵扰唐朝的契丹等贵族首领   ②人名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（4）欲将轻</w:t>
      </w:r>
      <w:r>
        <w:rPr>
          <w:rFonts w:hint="eastAsia" w:ascii="仿宋" w:hAnsi="仿宋" w:eastAsia="仿宋" w:cs="仿宋"/>
          <w:sz w:val="28"/>
          <w:szCs w:val="28"/>
          <w:em w:val="dot"/>
        </w:rPr>
        <w:t>骑</w:t>
      </w:r>
      <w:r>
        <w:rPr>
          <w:rFonts w:hint="eastAsia" w:ascii="仿宋" w:hAnsi="仿宋" w:eastAsia="仿宋" w:cs="仿宋"/>
          <w:sz w:val="28"/>
          <w:szCs w:val="28"/>
        </w:rPr>
        <w:t>逐(      )①骑马     ②骑兵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（5）只留清气满</w:t>
      </w:r>
      <w:r>
        <w:rPr>
          <w:rFonts w:hint="eastAsia" w:ascii="仿宋" w:hAnsi="仿宋" w:eastAsia="仿宋" w:cs="仿宋"/>
          <w:sz w:val="28"/>
          <w:szCs w:val="28"/>
          <w:em w:val="dot"/>
        </w:rPr>
        <w:t>乾</w:t>
      </w:r>
      <w:r>
        <w:rPr>
          <w:rFonts w:hint="eastAsia" w:ascii="仿宋" w:hAnsi="仿宋" w:eastAsia="仿宋" w:cs="仿宋"/>
          <w:sz w:val="28"/>
          <w:szCs w:val="28"/>
        </w:rPr>
        <w:t>坤(      )①皇家贵族       ②天地间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（6）欲</w:t>
      </w:r>
      <w:r>
        <w:rPr>
          <w:rFonts w:hint="eastAsia" w:ascii="仿宋" w:hAnsi="仿宋" w:eastAsia="仿宋" w:cs="仿宋"/>
          <w:sz w:val="28"/>
          <w:szCs w:val="28"/>
          <w:em w:val="dot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轻骑逐(      )①将领     ②率领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五、诗词曲鉴赏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《墨梅》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「元」王冕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我家洗砚池边树，朵朵花开淡墨痕。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不要人夸颜色好，只留清气②满乾坤。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[注释]：①墨梅：水墨画的梅花。②清气：清香的气味。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1．本诗的作者是________，“洗砚池”是一个典故，与________有关。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2．这首诗表现了画中梅花什么特点？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3．诗中“________________，_______________”写墨梅不想用鲜艳的色彩去吸引、讨好人，求得人们的夸奖，只愿散发一股清香，让它弥漫在天地之间。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4．这首诗运用了什么表现手法？抒发了作者怎样的思想感情？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1．fú róng     luò yáng     lú lún     chán yú     dùn táo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wáng miǎn     yàn tái     qián kūn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2．壶     狐     胡     弧     雁     艳     验     燕     芙     服     扶     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3．海内存知己，天涯若比邻。   浮云游子意，落日故人情。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青枫江上秋帆远，白帝城边古木疏。     国破山河在，城春草木深。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臣心一片磁针石，不指南方不肯休。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胡民泪尽遗尘里，南望王师又一年。     不畏浮云遮望眼，只缘身在最高层。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一腔热血勤珍重，洒去犹能化碧涛。   但使龙城飞将在，不教胡马度阴山。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4．冰天雪地     哭天喊地     绿油油     红通通     大名鼎鼎     生机勃勃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5．卑     卑鄙     卑微     践     实践     践行     嘶     嘶叫     嘶吼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6．清晨     楚山     江宁     比喻     光明磊落，表里澄澈的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二、判断下面的说法是否正确，对的打“√”，错的打“×”。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三、写出下面诗句的意思。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冷雨洒满江天的夜晚我来到吴地，天明送走好友只留下楚山的孤影。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正要带领轻骑兵去追赶，大雪纷飞落满了身上的弓刀。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我家洗砚池边有一棵梅树，朵朵开放的梅花都显出淡淡的墨痕。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     ②     ①     ②     ②     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五、诗词曲鉴赏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1．王冕     王羲之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2．高洁、清秀；淡雅、素朴。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3．不要人夸颜色好     只留清气满乾坤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4．运用了托物言志的手法，抒发了王冕不向世俗献媚的坚贞、纯洁的操守。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2B890064"/>
    <w:rsid w:val="00297827"/>
    <w:rsid w:val="004151FC"/>
    <w:rsid w:val="00501583"/>
    <w:rsid w:val="00811992"/>
    <w:rsid w:val="009A7031"/>
    <w:rsid w:val="00C02FC6"/>
    <w:rsid w:val="28C670AD"/>
    <w:rsid w:val="2B890064"/>
    <w:rsid w:val="7E84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1426</Words>
  <Characters>2200</Characters>
  <Lines>21</Lines>
  <Paragraphs>6</Paragraphs>
  <TotalTime>1</TotalTime>
  <ScaleCrop>false</ScaleCrop>
  <LinksUpToDate>false</LinksUpToDate>
  <CharactersWithSpaces>2921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2022-04-11T08:02:00Z</dcterms:created>
  <dc:creator>Ayin</dc:creator>
  <cp:lastModifiedBy>WPS_1664423325</cp:lastModifiedBy>
  <dcterms:modified xsi:type="dcterms:W3CDTF">2022-11-25T03:34:32Z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0AA528CF35AC4801B0472342799786F1</vt:lpwstr>
  </property>
</Properties>
</file>