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9" w:firstLineChars="200"/>
        <w:rPr>
          <w:rFonts w:ascii="黑体" w:hAnsi="黑体" w:eastAsia="黑体" w:cs="黑体"/>
          <w:b/>
          <w:bCs/>
          <w:w w:val="9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11912600</wp:posOffset>
            </wp:positionV>
            <wp:extent cx="419100" cy="2921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【分层训练】四年级语文下册第五单元测试卷（培优卷）</w:t>
      </w:r>
    </w:p>
    <w:p>
      <w:pPr>
        <w:spacing w:line="360" w:lineRule="auto"/>
        <w:ind w:firstLine="2893" w:firstLineChars="1000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（含答案）部编版</w:t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8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968" w:firstLineChars="7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360" w:lineRule="auto"/>
        <w:ind w:firstLine="2108" w:firstLineChars="700"/>
        <w:jc w:val="left"/>
        <w:textAlignment w:val="center"/>
        <w:rPr>
          <w:rFonts w:hAnsi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第一部分  基础知识 （55分）</w:t>
      </w:r>
    </w:p>
    <w:p>
      <w:pPr>
        <w:pStyle w:val="21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一、读句子，将汉字工整地写在括号里。（5分）</w:t>
      </w:r>
    </w:p>
    <w:p>
      <w:pPr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这里的景色真美！有形态万千的山峰，有颜色各异的dù juān（      ）花，有奇形怪状的shí sǔn（      ）……很值得 guān shǎng（      ）。càn làn（      ）的阳光照射下来，景物散发着duó mù（      ）的光芒，美不胜收，让人流连忘返。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二、看拼音，写词语。(8分)</w:t>
      </w:r>
    </w:p>
    <w:p>
      <w:pPr>
        <w:ind w:firstLine="280" w:firstLineChars="1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>wān  yán      fàn  wéi</w:t>
      </w:r>
      <w:r>
        <w:rPr>
          <w:rFonts w:hint="eastAsia" w:ascii="华文细黑" w:hAnsi="华文细黑" w:eastAsia="华文细黑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 chà  nà    　 tū  wù</w:t>
      </w:r>
    </w:p>
    <w:p>
      <w:pPr>
        <w:pStyle w:val="10"/>
        <w:widowControl/>
        <w:spacing w:beforeAutospacing="0" w:afterAutospacing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000760" cy="503555"/>
            <wp:effectExtent l="0" t="0" r="8890" b="10795"/>
            <wp:docPr id="2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2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9485" cy="506730"/>
            <wp:effectExtent l="0" t="0" r="12065" b="7620"/>
            <wp:docPr id="1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9485" cy="506730"/>
            <wp:effectExtent l="0" t="0" r="12065" b="7620"/>
            <wp:docPr id="31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 xml:space="preserve">càn  làn  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bidi="ar"/>
        </w:rPr>
        <w:t xml:space="preserve">    yōng  jǐ     xiāng qiàn    </w:t>
      </w:r>
      <w:r>
        <w:rPr>
          <w:rFonts w:hint="eastAsia" w:ascii="华文细黑" w:hAnsi="华文细黑" w:eastAsia="华文细黑"/>
          <w:sz w:val="28"/>
          <w:szCs w:val="28"/>
        </w:rPr>
        <w:t>zhè jiāng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91235" cy="527685"/>
            <wp:effectExtent l="0" t="0" r="18415" b="5715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67105" cy="511175"/>
            <wp:effectExtent l="0" t="0" r="4445" b="3175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77900" cy="516255"/>
            <wp:effectExtent l="0" t="0" r="12700" b="17145"/>
            <wp:docPr id="40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959485" cy="506730"/>
            <wp:effectExtent l="0" t="0" r="12065" b="7620"/>
            <wp:docPr id="2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三、比一比，再组词。(5分)</w:t>
      </w:r>
    </w:p>
    <w:p>
      <w:pPr>
        <w:ind w:firstLine="280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eq \b\lc\{(\a\vs4\al\co1(端（　　　）,瑞（　　　）))</w:instrTex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eq \b\lc\{(\a\vs4\al\co1(仅（　　　）,汉（　　　）))</w:instrTex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eq \b\lc\{(\a\vs4\al\co1(烂（　　　）,栏（　　　）))</w:instrTex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eq \b\lc\{(\a\vs4\al\co1(扩（　　　）,矿（　　　）))</w:instrTex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/>
          <w:sz w:val="28"/>
          <w:szCs w:val="28"/>
        </w:rPr>
        <w:t>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四、给下列加点词选择正确的解释。(填字母，6分)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精神：A.英俊，相貌、身材好；B.表现出来的活力；C.活跃，有生气。1.这小子长得多</w:t>
      </w:r>
      <w:r>
        <w:rPr>
          <w:rFonts w:hint="eastAsia" w:ascii="宋体" w:hAnsi="宋体" w:eastAsia="宋体" w:cs="宋体"/>
          <w:sz w:val="28"/>
          <w:szCs w:val="28"/>
          <w:em w:val="dot"/>
        </w:rPr>
        <w:t>精神</w:t>
      </w:r>
      <w:r>
        <w:rPr>
          <w:rFonts w:hint="eastAsia" w:ascii="宋体" w:hAnsi="宋体" w:eastAsia="宋体" w:cs="宋体"/>
          <w:sz w:val="28"/>
          <w:szCs w:val="28"/>
        </w:rPr>
        <w:t>！                           (　  　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2.中午睡一觉起来后，顿时感觉自己</w:t>
      </w:r>
      <w:r>
        <w:rPr>
          <w:rFonts w:hint="eastAsia" w:ascii="宋体" w:hAnsi="宋体" w:eastAsia="宋体" w:cs="宋体"/>
          <w:sz w:val="28"/>
          <w:szCs w:val="28"/>
          <w:em w:val="dot"/>
        </w:rPr>
        <w:t>精神</w:t>
      </w:r>
      <w:r>
        <w:rPr>
          <w:rFonts w:hint="eastAsia" w:ascii="宋体" w:hAnsi="宋体" w:eastAsia="宋体" w:cs="宋体"/>
          <w:sz w:val="28"/>
          <w:szCs w:val="28"/>
        </w:rPr>
        <w:t>焕发。     (　 　 )</w:t>
      </w:r>
    </w:p>
    <w:p>
      <w:pPr>
        <w:wordWrap w:val="0"/>
        <w:topLinePunct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3.山上开满了映山红，无论花朵还是叶子，都比盆栽的杜鹃显得有</w:t>
      </w:r>
      <w:r>
        <w:rPr>
          <w:rFonts w:hint="eastAsia" w:ascii="宋体" w:hAnsi="宋体" w:eastAsia="宋体" w:cs="宋体"/>
          <w:sz w:val="28"/>
          <w:szCs w:val="28"/>
          <w:em w:val="dot"/>
        </w:rPr>
        <w:t>精神</w:t>
      </w:r>
      <w:r>
        <w:rPr>
          <w:rFonts w:hint="eastAsia" w:ascii="宋体" w:hAnsi="宋体" w:eastAsia="宋体" w:cs="宋体"/>
          <w:sz w:val="28"/>
          <w:szCs w:val="28"/>
        </w:rPr>
        <w:t>。                                           (　 　 )</w:t>
      </w:r>
    </w:p>
    <w:p>
      <w:pPr>
        <w:spacing w:line="324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五、选择恰当的关联词语填空。（4分）</w:t>
      </w:r>
    </w:p>
    <w:p>
      <w:pPr>
        <w:spacing w:line="324" w:lineRule="auto"/>
        <w:ind w:firstLine="1960" w:firstLineChars="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无论……都……    不仅……也……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24" w:lineRule="auto"/>
        <w:ind w:firstLine="1960" w:firstLineChars="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要是……准……    即使……也……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（1）这时候发亮的（    ）是太阳、云和海水，连我自己（    ）成了光亮的了。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（2）山上的映山红（    ）花朵和叶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子，（    ）比盆栽的杜鹃显得有精神。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（3）黄山奇石形态各异，（    ）不比作什么，（    ）很值得观赏。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（4）你（    ）晚起半小时，（    ）赶不上泰山的日出了。</w:t>
      </w:r>
    </w:p>
    <w:p>
      <w:pPr>
        <w:spacing w:line="324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六、读句子，按要求完成练习。（每小题2分，共12分）</w:t>
      </w:r>
    </w:p>
    <w:p>
      <w:pPr>
        <w:pStyle w:val="34"/>
        <w:spacing w:line="324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（1）这不是很伟大的奇观吗？（改为陈述句）</w:t>
      </w:r>
    </w:p>
    <w:p>
      <w:pPr>
        <w:pStyle w:val="35"/>
        <w:spacing w:line="324" w:lineRule="auto"/>
        <w:rPr>
          <w:rFonts w:hAnsi="宋体" w:eastAsia="宋体" w:cs="宋体"/>
          <w:sz w:val="28"/>
          <w:szCs w:val="28"/>
        </w:rPr>
      </w:pPr>
      <w:bookmarkStart w:id="0" w:name="_Hlk31546178"/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  <w:bookmarkEnd w:id="0"/>
    </w:p>
    <w:p>
      <w:pPr>
        <w:pStyle w:val="34"/>
        <w:spacing w:line="324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（2）天边出现了一道红霞。（改变词序，句子意思不变）</w:t>
      </w:r>
    </w:p>
    <w:p>
      <w:pPr>
        <w:pStyle w:val="35"/>
        <w:spacing w:line="324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hAnsi="宋体" w:eastAsia="宋体" w:cs="宋体"/>
          <w:sz w:val="28"/>
          <w:szCs w:val="28"/>
        </w:rPr>
        <w:t>（3）后来太阳</w:t>
      </w:r>
      <w:r>
        <w:rPr>
          <w:rFonts w:hint="eastAsia" w:hAnsi="宋体" w:eastAsia="宋体" w:cs="宋体"/>
          <w:sz w:val="28"/>
          <w:szCs w:val="28"/>
          <w:em w:val="dot"/>
        </w:rPr>
        <w:t>才</w:t>
      </w:r>
      <w:r>
        <w:rPr>
          <w:rFonts w:hint="eastAsia" w:hAnsi="宋体" w:eastAsia="宋体" w:cs="宋体"/>
          <w:sz w:val="28"/>
          <w:szCs w:val="28"/>
        </w:rPr>
        <w:t>慢慢地冲出重围，出现在天空，</w:t>
      </w:r>
      <w:r>
        <w:rPr>
          <w:rFonts w:hint="eastAsia" w:hAnsi="宋体" w:eastAsia="宋体" w:cs="宋体"/>
          <w:sz w:val="28"/>
          <w:szCs w:val="28"/>
          <w:em w:val="dot"/>
        </w:rPr>
        <w:t>甚至</w:t>
      </w:r>
      <w:r>
        <w:rPr>
          <w:rFonts w:hint="eastAsia" w:hAnsi="宋体" w:eastAsia="宋体" w:cs="宋体"/>
          <w:sz w:val="28"/>
          <w:szCs w:val="28"/>
        </w:rPr>
        <w:t>把黑云也染成了紫色或者红色。</w:t>
      </w:r>
    </w:p>
    <w:p>
      <w:pPr>
        <w:spacing w:line="324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①从“才”字可以体会到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，从“甚至”可以体会到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24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②“冲出重围”原本的意思是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，在这里指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（4）粉红色的山上开满了各色的映山红。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缩句：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（5）洞口像桥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3970" cy="16510"/>
            <wp:effectExtent l="0" t="0" r="0" b="0"/>
            <wp:docPr id="70" name="图片 7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t>洞似的，很宽，走进去，仿佛到了个大会堂。</w:t>
      </w:r>
    </w:p>
    <w:p>
      <w:pPr>
        <w:spacing w:line="324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这句话把洞口和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作比较，形象地写出了洞口的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。把洞内的空间和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作比较，具体地写出了山洞的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24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（6）正前面，昆明湖静得像一面镜子，绿得像一块碧玉。照样子把句子补充完整：</w:t>
      </w:r>
    </w:p>
    <w:p>
      <w:pPr>
        <w:spacing w:line="324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一轮明月从海平面上缓缓升起，圆得像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，亮得像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七、根据课文内容填空。(11分)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（1）转眼间天边出现了一道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,慢慢地在扩大它的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,加强它的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 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（2）太阳出来了,有时走进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里,有时躲在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后。 </w:t>
      </w:r>
    </w:p>
    <w:p>
      <w:pPr>
        <w:widowControl/>
        <w:jc w:val="left"/>
        <w:rPr>
          <w:rFonts w:ascii="宋体" w:hAnsi="宋体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（3）顺着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,溪流时而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,时而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,时而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,时而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,溪声也时时变换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Times New Roman"/>
          <w:color w:val="000000"/>
          <w:kern w:val="0"/>
          <w:sz w:val="32"/>
          <w:szCs w:val="32"/>
        </w:rPr>
        <w:t> 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八、综合展示厅(4分)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请按照一定的顺序向别人介绍一下你的校园。</w:t>
      </w:r>
    </w:p>
    <w:p>
      <w:pPr>
        <w:spacing w:line="360" w:lineRule="auto"/>
        <w:jc w:val="left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93345</wp:posOffset>
            </wp:positionV>
            <wp:extent cx="2340610" cy="1438275"/>
            <wp:effectExtent l="0" t="0" r="2540" b="9525"/>
            <wp:wrapSquare wrapText="bothSides"/>
            <wp:docPr id="32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47086" r="1667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2108" w:firstLineChars="700"/>
        <w:jc w:val="left"/>
        <w:textAlignment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第二部分  能力提升 （共25分）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九、开心阅读。（25分）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（一）《记金华的双龙洞》（12分）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  <w:u w:val="wave"/>
        </w:rPr>
      </w:pPr>
      <w:r>
        <w:rPr>
          <w:rFonts w:hint="eastAsia" w:ascii="宋体" w:hAnsi="宋体" w:eastAsia="宋体" w:cs="宋体"/>
          <w:sz w:val="28"/>
          <w:szCs w:val="28"/>
          <w:u w:val="wave"/>
        </w:rPr>
        <w:t>在外洞找泉水的来路，原来从靠左边的石壁下方的孔隙流出。</w:t>
      </w:r>
      <w:r>
        <w:rPr>
          <w:rFonts w:hint="eastAsia" w:ascii="宋体" w:hAnsi="宋体" w:eastAsia="宋体" w:cs="宋体"/>
          <w:sz w:val="28"/>
          <w:szCs w:val="28"/>
        </w:rPr>
        <w:t>虽说是孔隙，可也容得下一只小船进出。</w:t>
      </w:r>
      <w:r>
        <w:rPr>
          <w:rFonts w:hint="eastAsia" w:ascii="宋体" w:hAnsi="宋体" w:eastAsia="宋体" w:cs="宋体"/>
          <w:sz w:val="28"/>
          <w:szCs w:val="28"/>
          <w:u w:val="single"/>
        </w:rPr>
        <w:t>怎样小的小船呢？两个人并排仰卧，刚合适，再没法容第三个人，是这样小的小船。</w:t>
      </w:r>
      <w:r>
        <w:rPr>
          <w:rFonts w:hint="eastAsia" w:ascii="宋体" w:hAnsi="宋体" w:eastAsia="宋体" w:cs="宋体"/>
          <w:sz w:val="28"/>
          <w:szCs w:val="28"/>
        </w:rPr>
        <w:t>船两头都</w:t>
      </w:r>
      <w:r>
        <w:rPr>
          <w:rFonts w:hint="eastAsia" w:ascii="宋体" w:hAnsi="宋体" w:eastAsia="宋体" w:cs="宋体"/>
          <w:sz w:val="28"/>
          <w:szCs w:val="28"/>
          <w:em w:val="dot"/>
        </w:rPr>
        <w:t>系</w:t>
      </w:r>
      <w:r>
        <w:rPr>
          <w:rFonts w:hint="eastAsia" w:ascii="宋体" w:hAnsi="宋体" w:eastAsia="宋体" w:cs="宋体"/>
          <w:sz w:val="28"/>
          <w:szCs w:val="28"/>
        </w:rPr>
        <w:t xml:space="preserve"> (xì　jì)着绳子，管理处的工人先进内洞，在里边拉绳子，船就进去，在外洞的工人拉另一头的绳子，船就出来。我怀着好奇的心情独个儿仰卧在小船里，自以为从后脑到肩背，到</w:t>
      </w:r>
      <w:r>
        <w:rPr>
          <w:rFonts w:hint="eastAsia" w:ascii="宋体" w:hAnsi="宋体" w:eastAsia="宋体" w:cs="宋体"/>
          <w:sz w:val="28"/>
          <w:szCs w:val="28"/>
          <w:em w:val="dot"/>
        </w:rPr>
        <w:t>臀</w:t>
      </w:r>
      <w:r>
        <w:rPr>
          <w:rFonts w:hint="eastAsia" w:ascii="宋体" w:hAnsi="宋体" w:eastAsia="宋体" w:cs="宋体"/>
          <w:sz w:val="28"/>
          <w:szCs w:val="28"/>
        </w:rPr>
        <w:t>(diàn　tún)部，到脚跟，没有一处不贴着船底了，才说一声“行了”，船就慢慢移动。眼前昏暗了，可是还能感觉左右和上方的山石似乎都在朝我挤</w:t>
      </w:r>
      <w:r>
        <w:rPr>
          <w:rFonts w:hint="eastAsia" w:ascii="宋体" w:hAnsi="宋体" w:eastAsia="宋体" w:cs="宋体"/>
          <w:sz w:val="28"/>
          <w:szCs w:val="28"/>
          <w:em w:val="dot"/>
        </w:rPr>
        <w:t>压</w:t>
      </w:r>
      <w:r>
        <w:rPr>
          <w:rFonts w:hint="eastAsia" w:ascii="宋体" w:hAnsi="宋体" w:eastAsia="宋体" w:cs="宋体"/>
          <w:sz w:val="28"/>
          <w:szCs w:val="28"/>
        </w:rPr>
        <w:t>(yā　yà)过来。我又感觉要是把头稍微抬起一点儿，准会撞破额角，擦伤鼻子。</w:t>
      </w:r>
      <w:r>
        <w:rPr>
          <w:rFonts w:hint="eastAsia" w:ascii="宋体" w:hAnsi="宋体" w:eastAsia="宋体" w:cs="宋体"/>
          <w:sz w:val="28"/>
          <w:szCs w:val="28"/>
          <w:u w:val="wave"/>
        </w:rPr>
        <w:t>大约行了二三丈的水程吧，就登陆了。这就到了内洞。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1.给选文中的加点字选择正确的读音，打“√”。(3分)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2.理解选文内容，填空。(4分)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(1)这段话描写的是金华的双龙洞的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，它的特点是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(2)画横线的句子运用了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的修辞手法，写出了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3.“我又感觉要是把头稍微抬起一点儿，准会撞破额角，擦伤鼻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子。”通过这句话，可以感受到作者的心情是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。(2分)</w:t>
      </w:r>
    </w:p>
    <w:p>
      <w:pPr>
        <w:wordWrap w:val="0"/>
        <w:topLinePunct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4.从文中画波浪线的句子中可以看出作者的游览路线是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wordWrap w:val="0"/>
        <w:topLinePunct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。(3分)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（二）</w:t>
      </w:r>
      <w:r>
        <w:rPr>
          <w:rFonts w:hint="eastAsia" w:ascii="宋体" w:hAnsi="宋体"/>
          <w:bCs/>
          <w:sz w:val="28"/>
          <w:szCs w:val="28"/>
        </w:rPr>
        <w:t>游乐山（13分）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清早，江面上晨雾弥漫。我们由乐山城乘汽艇沿江而下，来到有“中流砥柱”之称的乌尤山。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乌尤山四面环水，孤峰兀立，山上树木繁茂，翠竹成荫，山壁陡峭。古人曾赞道：“何处飞来缥缈峰，独立江心江四曲。环水有山不见山，一耸云树插天绿。”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我们离船登岸，踏上山间小径，小径两旁竹木苍翠，十分幽雅恬静，不知不觉我们来到乌尤寺。乌尤寺坐落在乌尤山顶，门楣（</w:t>
      </w:r>
      <w:r>
        <w:rPr>
          <w:rFonts w:ascii="黑体" w:hAnsi="黑体" w:eastAsia="黑体"/>
          <w:sz w:val="28"/>
          <w:szCs w:val="28"/>
        </w:rPr>
        <w:t>méi</w:t>
      </w:r>
      <w:r>
        <w:rPr>
          <w:rFonts w:ascii="宋体" w:hAnsi="宋体"/>
          <w:sz w:val="28"/>
          <w:szCs w:val="28"/>
        </w:rPr>
        <w:t>）正中高悬金匾，门上雕刻着精美的花卉图案，显得富丽堂皇。寺内主要建筑有弥陀殿、观音殿等，这些建筑结构严谨，庄重雄伟。天王殿内有四大天王塑像，天王手拿擒妖宝物，个个魁梧高大，形态庄重。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沿着石铺小路下了山，过铁索桥，来到雄伟秀丽的凌云山。凌云山文物古迹丰富，寺宇辉煌，有世界最大的石佛，因此自古以来有“天下山水在蜀，蜀之山水在嘉州，嘉州山水在凌云”的美誉。险峻的凌云栈道下奔腾的江水不时地冲击着山石，十分壮观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顺着栈道我们来到大佛脚下。乐山大佛是我国最大的石刻坐像，佛像依凌云山西壁凿岩而成，在三江激流汇合口处，坐东面西，高</w:t>
      </w:r>
      <w:r>
        <w:rPr>
          <w:rFonts w:ascii="宋体" w:hAnsi="宋体"/>
          <w:sz w:val="28"/>
          <w:szCs w:val="28"/>
        </w:rPr>
        <w:t>71米，鼻长5.6米，单是脚背就可坐百余人。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如今大佛身上长满了绿色的苔藓，像披着绿色的架（</w:t>
      </w:r>
      <w:r>
        <w:rPr>
          <w:rFonts w:ascii="黑体" w:hAnsi="黑体" w:eastAsia="黑体"/>
          <w:sz w:val="28"/>
          <w:szCs w:val="28"/>
        </w:rPr>
        <w:t>jiā</w:t>
      </w:r>
      <w:r>
        <w:rPr>
          <w:rFonts w:ascii="宋体" w:hAnsi="宋体"/>
          <w:sz w:val="28"/>
          <w:szCs w:val="28"/>
        </w:rPr>
        <w:t>）裟（</w:t>
      </w:r>
      <w:r>
        <w:rPr>
          <w:rFonts w:ascii="黑体" w:hAnsi="黑体" w:eastAsia="黑体"/>
          <w:sz w:val="28"/>
          <w:szCs w:val="28"/>
        </w:rPr>
        <w:t>shā</w:t>
      </w:r>
      <w:r>
        <w:rPr>
          <w:rFonts w:ascii="宋体" w:hAnsi="宋体"/>
          <w:sz w:val="28"/>
          <w:szCs w:val="28"/>
        </w:rPr>
        <w:t>）。大佛背山面水，已在这</w:t>
      </w:r>
      <w:r>
        <w:rPr>
          <w:rFonts w:hint="eastAsia" w:ascii="宋体" w:hAnsi="宋体"/>
          <w:sz w:val="28"/>
          <w:szCs w:val="28"/>
        </w:rPr>
        <w:t>里打坐一千一百多年了，一双慧眼远眺峨眉，双眼欲睁似闭，神态端庄慈祥，形神兼备。雕刻的精细充分显示出古代劳动人民巧夺天工的技艺，令人惊叹。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夕阳红着脸儿，慢慢地西沉了，</w:t>
      </w:r>
      <w:r>
        <w:rPr>
          <w:rFonts w:hint="eastAsia" w:ascii="宋体" w:hAnsi="宋体"/>
          <w:sz w:val="28"/>
          <w:szCs w:val="28"/>
        </w:rPr>
        <w:t>天空中的浮云化作美丽的晚霞。此刻，乐山奇景尽收眼底。我为祖国有光辉灿烂的历史和众多的名胜古迹而感到骄傲和自豪！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1.短文是按照（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）的顺序记叙的。（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分）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A.地点转换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B.时间变化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C.事情发展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2.作者游览时先乘汽艇到了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>，又过铁索桥到了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>，最后穿过栈道看到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>，表达了作者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之情。（4</w:t>
      </w:r>
      <w:r>
        <w:rPr>
          <w:rFonts w:ascii="宋体" w:hAnsi="宋体"/>
          <w:sz w:val="28"/>
          <w:szCs w:val="28"/>
        </w:rPr>
        <w:t>分）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3.文中画“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</w:rPr>
        <w:t>”的句子用了什么修辞手法？这样写的好处是什么？（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分）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4.读短文第五自然段，用“</w:t>
      </w:r>
      <w:r>
        <w:rPr>
          <w:rFonts w:ascii="宋体" w:hAnsi="宋体"/>
          <w:sz w:val="28"/>
          <w:szCs w:val="28"/>
          <w:u w:val="wave"/>
        </w:rPr>
        <w:t xml:space="preserve">    </w:t>
      </w:r>
      <w:r>
        <w:rPr>
          <w:rFonts w:ascii="宋体" w:hAnsi="宋体"/>
          <w:sz w:val="28"/>
          <w:szCs w:val="28"/>
        </w:rPr>
        <w:t>”画出描写乐山大佛高大和历史悠久的句子。这里主要运用了哪些说明方法？怎样具体说明了乐山大佛的高大和历史悠久？（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分）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乐山大佛是我国的自然文化遗产，我知道的自然文化遗产还有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。（</w:t>
      </w:r>
      <w:r>
        <w:rPr>
          <w:rFonts w:ascii="宋体" w:hAnsi="宋体"/>
          <w:sz w:val="28"/>
          <w:szCs w:val="28"/>
        </w:rPr>
        <w:t>3分</w:t>
      </w:r>
    </w:p>
    <w:p>
      <w:pPr>
        <w:pStyle w:val="2"/>
      </w:pPr>
    </w:p>
    <w:p>
      <w:pPr>
        <w:wordWrap w:val="0"/>
        <w:topLinePunct/>
        <w:spacing w:line="360" w:lineRule="auto"/>
        <w:ind w:firstLine="2108" w:firstLineChars="700"/>
        <w:jc w:val="left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第三部分  写作天地 （共20分）</w:t>
      </w:r>
    </w:p>
    <w:p>
      <w:pPr>
        <w:wordWrap w:val="0"/>
        <w:topLinePunct/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十、写作。（20分）</w:t>
      </w:r>
    </w:p>
    <w:p>
      <w:pPr>
        <w:pStyle w:val="6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你游览过哪些地方？哪个地方给你留下的印象最深？请以“游_____”为题目写一篇作文。不少于400字。</w:t>
      </w:r>
    </w:p>
    <w:tbl>
      <w:tblPr>
        <w:tblStyle w:val="11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【参考答案】</w:t>
      </w:r>
    </w:p>
    <w:p>
      <w:pPr>
        <w:pStyle w:val="2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一、杜鹃   石笋   观赏   灿烂   夺目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二、蜿蜒  范围  刹那  突兀  灿烂 拥挤  镶嵌  浙江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三、端正祥瑞　不仅汉字　灿烂栏杆　扩大矿产　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四、1.A、　2.B　3.C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五、（1）不仅……也…… （2）无论……都……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（3）即使……也……（4） 要是……准……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六、（1）这是很伟大的奇观.  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(2)天边一道红霞出现了。 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(3)①太阳出来的过程有些漫长   太阳发出的光非常强烈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②突破重重包围圈   太阳从云层中钻出来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（4）山上开满映山红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（5）桥洞   宽   大会堂   宽敞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（6）示例：一个大圆盘   一盏明灯[来源:学科网]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七、1.红霞　范围　亮光　2.云堆　黑云  3.山势　宽　窄　缓　急　调子</w:t>
      </w:r>
    </w:p>
    <w:p>
      <w:pPr>
        <w:pStyle w:val="5"/>
        <w:spacing w:line="360" w:lineRule="auto"/>
      </w:pPr>
      <w:r>
        <w:rPr>
          <w:rFonts w:hint="eastAsia"/>
        </w:rPr>
        <w:t>八、示例：</w:t>
      </w:r>
    </w:p>
    <w:p>
      <w:pPr>
        <w:pStyle w:val="5"/>
        <w:spacing w:line="360" w:lineRule="auto"/>
      </w:pPr>
      <w:r>
        <w:rPr>
          <w:rFonts w:hint="eastAsia"/>
        </w:rPr>
        <w:t>我们的校园很美丽。</w:t>
      </w:r>
    </w:p>
    <w:p>
      <w:pPr>
        <w:pStyle w:val="5"/>
        <w:spacing w:line="360" w:lineRule="auto"/>
      </w:pPr>
      <w:r>
        <w:rPr>
          <w:rFonts w:hint="eastAsia"/>
        </w:rPr>
        <w:t>进校门100米是升旗台，我们在这里升国旗，敬队礼。旁边是我们学校的标志——快乐起飞，代表我们在这里快乐飞翔。再往前就是教学楼，有五层高，那是我们学习的地方。教学楼左边是操场，有篮球场、乒乓球台等，这是我们最开心的地方。教学楼右边是活动中心，我们在这里上电脑课、音乐课，快乐无比。</w:t>
      </w:r>
    </w:p>
    <w:p>
      <w:pPr>
        <w:pStyle w:val="5"/>
        <w:spacing w:line="360" w:lineRule="auto"/>
      </w:pPr>
      <w:r>
        <w:rPr>
          <w:rFonts w:hint="eastAsia"/>
        </w:rPr>
        <w:t>我爱我们的校园。</w:t>
      </w:r>
    </w:p>
    <w:p>
      <w:pPr>
        <w:pStyle w:val="5"/>
        <w:spacing w:line="360" w:lineRule="auto"/>
      </w:pPr>
      <w:r>
        <w:rPr>
          <w:rFonts w:hint="eastAsia"/>
        </w:rPr>
        <w:t>九、(一)</w:t>
      </w:r>
      <w:r>
        <w:rPr>
          <w:rFonts w:hint="eastAsia"/>
          <w:lang w:val="en-US"/>
        </w:rPr>
        <w:t>1</w:t>
      </w:r>
      <w:r>
        <w:rPr>
          <w:rFonts w:hint="eastAsia"/>
        </w:rPr>
        <w:t xml:space="preserve">.jì√　tún√　yā√ </w:t>
      </w:r>
    </w:p>
    <w:p>
      <w:pPr>
        <w:pStyle w:val="5"/>
        <w:spacing w:line="360" w:lineRule="auto"/>
      </w:pPr>
      <w:r>
        <w:rPr>
          <w:rFonts w:hint="eastAsia"/>
          <w:lang w:val="en-US"/>
        </w:rPr>
        <w:t>3</w:t>
      </w:r>
      <w:r>
        <w:rPr>
          <w:rFonts w:hint="eastAsia"/>
        </w:rPr>
        <w:t>．(1)孔隙　窄小　(2)设问　船的小</w:t>
      </w:r>
    </w:p>
    <w:p>
      <w:pPr>
        <w:pStyle w:val="5"/>
        <w:spacing w:line="360" w:lineRule="auto"/>
      </w:pPr>
      <w:r>
        <w:rPr>
          <w:rFonts w:hint="eastAsia"/>
          <w:lang w:val="en-US"/>
        </w:rPr>
        <w:t>4</w:t>
      </w:r>
      <w:r>
        <w:rPr>
          <w:rFonts w:hint="eastAsia"/>
        </w:rPr>
        <w:t>．紧张、害怕</w:t>
      </w:r>
    </w:p>
    <w:p>
      <w:pPr>
        <w:pStyle w:val="5"/>
        <w:spacing w:line="360" w:lineRule="auto"/>
      </w:pPr>
      <w:r>
        <w:rPr>
          <w:rFonts w:hint="eastAsia"/>
          <w:lang w:val="en-US"/>
        </w:rPr>
        <w:t>5</w:t>
      </w:r>
      <w:r>
        <w:rPr>
          <w:rFonts w:hint="eastAsia"/>
        </w:rPr>
        <w:t>．外洞　孔隙　内洞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（二）1.A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2.乌尤山  凌云山  乐山大佛  对古代劳动人民的赞美以及对祖国的热爱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3.用了拟人的修辞手法，形象生动地写出了夕阳西下时的美丽景象。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u w:val="wave"/>
        </w:rPr>
        <w:t>佛像依凌云山西壁凿岩而成……已在这里打坐一千一百多年了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列数字、打比方。作者先通过一系列数字介绍佛像的高度、鼻子、脚背等，突显其高大；接着把绿苔藓比作绿袈裟，用数字“一千一百多年”，写出了佛像的历史悠久。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5.示例：武夷山风景名胜区   泰山风景名胜区   黄山风景名胜区</w:t>
      </w:r>
    </w:p>
    <w:p>
      <w:pPr>
        <w:pStyle w:val="33"/>
        <w:spacing w:line="360" w:lineRule="auto"/>
        <w:jc w:val="left"/>
        <w:textAlignment w:val="center"/>
      </w:pPr>
      <w:r>
        <w:rPr>
          <w:rFonts w:hint="eastAsia" w:ascii="宋体" w:hAnsi="宋体" w:cs="宋体"/>
          <w:spacing w:val="8"/>
          <w:sz w:val="24"/>
          <w:szCs w:val="24"/>
          <w:shd w:val="clear" w:color="auto" w:fill="FFFFFF"/>
        </w:rPr>
        <w:t>十、略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0B7DB9"/>
    <w:rsid w:val="00120962"/>
    <w:rsid w:val="00156731"/>
    <w:rsid w:val="001D3230"/>
    <w:rsid w:val="004151FC"/>
    <w:rsid w:val="00546A2F"/>
    <w:rsid w:val="0058212E"/>
    <w:rsid w:val="008034E3"/>
    <w:rsid w:val="008A767C"/>
    <w:rsid w:val="009060DB"/>
    <w:rsid w:val="009221BF"/>
    <w:rsid w:val="00A51A9B"/>
    <w:rsid w:val="00C02FC6"/>
    <w:rsid w:val="010818D4"/>
    <w:rsid w:val="014B590E"/>
    <w:rsid w:val="0173375F"/>
    <w:rsid w:val="01B62082"/>
    <w:rsid w:val="01E902FD"/>
    <w:rsid w:val="01EE1BD7"/>
    <w:rsid w:val="024846EC"/>
    <w:rsid w:val="025270AC"/>
    <w:rsid w:val="02612B59"/>
    <w:rsid w:val="02895A53"/>
    <w:rsid w:val="02DC51CC"/>
    <w:rsid w:val="037A1152"/>
    <w:rsid w:val="0389752B"/>
    <w:rsid w:val="03D41F85"/>
    <w:rsid w:val="040B58D9"/>
    <w:rsid w:val="046A2120"/>
    <w:rsid w:val="05086F1E"/>
    <w:rsid w:val="055F1A76"/>
    <w:rsid w:val="058365E3"/>
    <w:rsid w:val="059632F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D3CFB"/>
    <w:rsid w:val="0E68752A"/>
    <w:rsid w:val="0E83157D"/>
    <w:rsid w:val="0EC958C8"/>
    <w:rsid w:val="0F1F15E4"/>
    <w:rsid w:val="0FDB2CF6"/>
    <w:rsid w:val="0FDD108C"/>
    <w:rsid w:val="0FDD5691"/>
    <w:rsid w:val="104042C6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2D4CAF"/>
    <w:rsid w:val="1244267E"/>
    <w:rsid w:val="12501A77"/>
    <w:rsid w:val="127C5D9F"/>
    <w:rsid w:val="12A27B25"/>
    <w:rsid w:val="12FF6966"/>
    <w:rsid w:val="13463775"/>
    <w:rsid w:val="13FD0A94"/>
    <w:rsid w:val="14567BDA"/>
    <w:rsid w:val="14860346"/>
    <w:rsid w:val="149C3EE7"/>
    <w:rsid w:val="15121AED"/>
    <w:rsid w:val="151523DF"/>
    <w:rsid w:val="15282972"/>
    <w:rsid w:val="15730111"/>
    <w:rsid w:val="15806790"/>
    <w:rsid w:val="16145C10"/>
    <w:rsid w:val="163130AB"/>
    <w:rsid w:val="165142A3"/>
    <w:rsid w:val="16C45D24"/>
    <w:rsid w:val="16D24470"/>
    <w:rsid w:val="16FD47C8"/>
    <w:rsid w:val="16FE6E0B"/>
    <w:rsid w:val="16FF1FBB"/>
    <w:rsid w:val="17272FA2"/>
    <w:rsid w:val="174257FE"/>
    <w:rsid w:val="176B51EF"/>
    <w:rsid w:val="17724581"/>
    <w:rsid w:val="17B83407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C2C4A84"/>
    <w:rsid w:val="1C7141FF"/>
    <w:rsid w:val="1C7E5EC7"/>
    <w:rsid w:val="1CAC15EA"/>
    <w:rsid w:val="1CCC01B9"/>
    <w:rsid w:val="1CD06AD2"/>
    <w:rsid w:val="1D0157AE"/>
    <w:rsid w:val="1D5851DC"/>
    <w:rsid w:val="1D650537"/>
    <w:rsid w:val="1D693419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F006A02"/>
    <w:rsid w:val="1F5F0BFB"/>
    <w:rsid w:val="1F9C20F2"/>
    <w:rsid w:val="1FF32D91"/>
    <w:rsid w:val="20176850"/>
    <w:rsid w:val="203E5DA7"/>
    <w:rsid w:val="20506C75"/>
    <w:rsid w:val="20573D80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C648E7"/>
    <w:rsid w:val="22D605DF"/>
    <w:rsid w:val="22FE779E"/>
    <w:rsid w:val="23036BBC"/>
    <w:rsid w:val="236441F1"/>
    <w:rsid w:val="23BD5D17"/>
    <w:rsid w:val="2403257A"/>
    <w:rsid w:val="246A2A84"/>
    <w:rsid w:val="24B81512"/>
    <w:rsid w:val="24B82D17"/>
    <w:rsid w:val="24B95126"/>
    <w:rsid w:val="24C04046"/>
    <w:rsid w:val="25181681"/>
    <w:rsid w:val="251C2A6B"/>
    <w:rsid w:val="25283CFB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C2F0D3D"/>
    <w:rsid w:val="2C6421CC"/>
    <w:rsid w:val="2C7137D6"/>
    <w:rsid w:val="2C7E6C48"/>
    <w:rsid w:val="2C9D2439"/>
    <w:rsid w:val="2CA3000F"/>
    <w:rsid w:val="2CA61E87"/>
    <w:rsid w:val="2CBA7BAC"/>
    <w:rsid w:val="2CFB1910"/>
    <w:rsid w:val="2D0654F3"/>
    <w:rsid w:val="2D374250"/>
    <w:rsid w:val="2D4F2232"/>
    <w:rsid w:val="2D513D49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C73B8C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5A0A7E"/>
    <w:rsid w:val="327574B3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125863"/>
    <w:rsid w:val="38784A49"/>
    <w:rsid w:val="38884172"/>
    <w:rsid w:val="38A23C4D"/>
    <w:rsid w:val="38D11A12"/>
    <w:rsid w:val="38F52733"/>
    <w:rsid w:val="39143D7C"/>
    <w:rsid w:val="39173995"/>
    <w:rsid w:val="393B0AFB"/>
    <w:rsid w:val="394A6549"/>
    <w:rsid w:val="395D326C"/>
    <w:rsid w:val="397055BC"/>
    <w:rsid w:val="3977561C"/>
    <w:rsid w:val="39906100"/>
    <w:rsid w:val="39AB1A62"/>
    <w:rsid w:val="39B82D58"/>
    <w:rsid w:val="39BB5B88"/>
    <w:rsid w:val="39F00704"/>
    <w:rsid w:val="3A087D2D"/>
    <w:rsid w:val="3A222BC4"/>
    <w:rsid w:val="3A4B29BB"/>
    <w:rsid w:val="3A5B48D7"/>
    <w:rsid w:val="3A6547B8"/>
    <w:rsid w:val="3A834491"/>
    <w:rsid w:val="3A9645F4"/>
    <w:rsid w:val="3AA95B24"/>
    <w:rsid w:val="3AC07B4A"/>
    <w:rsid w:val="3ACF4EBF"/>
    <w:rsid w:val="3B366613"/>
    <w:rsid w:val="3BE11100"/>
    <w:rsid w:val="3BEF0591"/>
    <w:rsid w:val="3C0F59FC"/>
    <w:rsid w:val="3C653427"/>
    <w:rsid w:val="3CA96CEF"/>
    <w:rsid w:val="3CC01E3C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14A3D"/>
    <w:rsid w:val="3ECE77C8"/>
    <w:rsid w:val="3F163ED4"/>
    <w:rsid w:val="3F394D3D"/>
    <w:rsid w:val="3F5C1A71"/>
    <w:rsid w:val="3F782104"/>
    <w:rsid w:val="3F965A9C"/>
    <w:rsid w:val="3FA1632F"/>
    <w:rsid w:val="3FB0759A"/>
    <w:rsid w:val="3FFF705B"/>
    <w:rsid w:val="401843DC"/>
    <w:rsid w:val="402735E8"/>
    <w:rsid w:val="403C740A"/>
    <w:rsid w:val="40B70F60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DA72AC"/>
    <w:rsid w:val="41E46DEF"/>
    <w:rsid w:val="421275E4"/>
    <w:rsid w:val="424F74DE"/>
    <w:rsid w:val="42656812"/>
    <w:rsid w:val="4279255E"/>
    <w:rsid w:val="4287625D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A5795D"/>
    <w:rsid w:val="47C917F1"/>
    <w:rsid w:val="48067A42"/>
    <w:rsid w:val="481C72C1"/>
    <w:rsid w:val="48802AF0"/>
    <w:rsid w:val="489122CD"/>
    <w:rsid w:val="48A81179"/>
    <w:rsid w:val="48B171B1"/>
    <w:rsid w:val="48E42BBB"/>
    <w:rsid w:val="48EC1B53"/>
    <w:rsid w:val="49044EC3"/>
    <w:rsid w:val="490C45D2"/>
    <w:rsid w:val="493C2ECE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EC7EA9"/>
    <w:rsid w:val="4CEF2763"/>
    <w:rsid w:val="4CF24F29"/>
    <w:rsid w:val="4D19209E"/>
    <w:rsid w:val="4D3211AE"/>
    <w:rsid w:val="4D5818DD"/>
    <w:rsid w:val="4DB8752D"/>
    <w:rsid w:val="4DBC0BEE"/>
    <w:rsid w:val="4DC1417F"/>
    <w:rsid w:val="4DD24E55"/>
    <w:rsid w:val="4DF22297"/>
    <w:rsid w:val="4E0B3BC9"/>
    <w:rsid w:val="4E3A3E9A"/>
    <w:rsid w:val="4E3A653A"/>
    <w:rsid w:val="4EB83849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ED36EA"/>
    <w:rsid w:val="51213E08"/>
    <w:rsid w:val="513C37A0"/>
    <w:rsid w:val="516C7304"/>
    <w:rsid w:val="517E55AA"/>
    <w:rsid w:val="518533C1"/>
    <w:rsid w:val="51954F8E"/>
    <w:rsid w:val="51960045"/>
    <w:rsid w:val="51A05ABD"/>
    <w:rsid w:val="51A24B71"/>
    <w:rsid w:val="51C819B3"/>
    <w:rsid w:val="51DB0D46"/>
    <w:rsid w:val="51E72628"/>
    <w:rsid w:val="51FB32AC"/>
    <w:rsid w:val="52240496"/>
    <w:rsid w:val="522B1F04"/>
    <w:rsid w:val="524843C5"/>
    <w:rsid w:val="526A7056"/>
    <w:rsid w:val="527B0A46"/>
    <w:rsid w:val="52F138B0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33042A"/>
    <w:rsid w:val="55584A4D"/>
    <w:rsid w:val="55B31D4A"/>
    <w:rsid w:val="55B87697"/>
    <w:rsid w:val="55E0106A"/>
    <w:rsid w:val="563804D5"/>
    <w:rsid w:val="565478AB"/>
    <w:rsid w:val="56564FCC"/>
    <w:rsid w:val="566057FD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9F023C"/>
    <w:rsid w:val="58B13BCF"/>
    <w:rsid w:val="58B9485A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0358A"/>
    <w:rsid w:val="5A4218D3"/>
    <w:rsid w:val="5A461607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3476C"/>
    <w:rsid w:val="5C2865AC"/>
    <w:rsid w:val="5C465B34"/>
    <w:rsid w:val="5C557018"/>
    <w:rsid w:val="5C6308D5"/>
    <w:rsid w:val="5C8D346C"/>
    <w:rsid w:val="5CCB2BEF"/>
    <w:rsid w:val="5CE8740C"/>
    <w:rsid w:val="5D0672C0"/>
    <w:rsid w:val="5D3B08C2"/>
    <w:rsid w:val="5D9D4DBB"/>
    <w:rsid w:val="5DA95416"/>
    <w:rsid w:val="5DCF3B32"/>
    <w:rsid w:val="5E8C2BBC"/>
    <w:rsid w:val="5EBF1726"/>
    <w:rsid w:val="5EE123DA"/>
    <w:rsid w:val="5F4C7D3D"/>
    <w:rsid w:val="5F5249DB"/>
    <w:rsid w:val="5FE67150"/>
    <w:rsid w:val="5FEA3601"/>
    <w:rsid w:val="5FF1500C"/>
    <w:rsid w:val="60866F8C"/>
    <w:rsid w:val="608C39E9"/>
    <w:rsid w:val="60905D96"/>
    <w:rsid w:val="609E453C"/>
    <w:rsid w:val="60F55062"/>
    <w:rsid w:val="60F9385D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CD74E7"/>
    <w:rsid w:val="62DD2CA7"/>
    <w:rsid w:val="62DF071F"/>
    <w:rsid w:val="62F41733"/>
    <w:rsid w:val="63411F6D"/>
    <w:rsid w:val="63437EEF"/>
    <w:rsid w:val="63617268"/>
    <w:rsid w:val="63C95A2C"/>
    <w:rsid w:val="63E3721F"/>
    <w:rsid w:val="641A70C5"/>
    <w:rsid w:val="646D5AB0"/>
    <w:rsid w:val="6493474F"/>
    <w:rsid w:val="64983E09"/>
    <w:rsid w:val="64E07185"/>
    <w:rsid w:val="64F437A2"/>
    <w:rsid w:val="653E615E"/>
    <w:rsid w:val="6555076B"/>
    <w:rsid w:val="659B6527"/>
    <w:rsid w:val="65FF19DD"/>
    <w:rsid w:val="65FF3CB8"/>
    <w:rsid w:val="661C74BE"/>
    <w:rsid w:val="66245D2C"/>
    <w:rsid w:val="662A5038"/>
    <w:rsid w:val="66CF7217"/>
    <w:rsid w:val="66FF402C"/>
    <w:rsid w:val="677F28A5"/>
    <w:rsid w:val="67AA54A3"/>
    <w:rsid w:val="67BB585B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B63CF9"/>
    <w:rsid w:val="68F84CAC"/>
    <w:rsid w:val="69026711"/>
    <w:rsid w:val="691B7A26"/>
    <w:rsid w:val="69E22DC9"/>
    <w:rsid w:val="6A435249"/>
    <w:rsid w:val="6A635B97"/>
    <w:rsid w:val="6A652325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59713C"/>
    <w:rsid w:val="716009DF"/>
    <w:rsid w:val="716816BD"/>
    <w:rsid w:val="71C14097"/>
    <w:rsid w:val="71EF2F7F"/>
    <w:rsid w:val="72295558"/>
    <w:rsid w:val="72892931"/>
    <w:rsid w:val="729B0F57"/>
    <w:rsid w:val="72BE388A"/>
    <w:rsid w:val="72C731B8"/>
    <w:rsid w:val="72FD4B10"/>
    <w:rsid w:val="731E3098"/>
    <w:rsid w:val="73AE708F"/>
    <w:rsid w:val="73B276FD"/>
    <w:rsid w:val="742D37EB"/>
    <w:rsid w:val="7439746C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A278A7"/>
    <w:rsid w:val="77B22FB4"/>
    <w:rsid w:val="77B5549D"/>
    <w:rsid w:val="77D94C7B"/>
    <w:rsid w:val="77E41328"/>
    <w:rsid w:val="7801011B"/>
    <w:rsid w:val="78013E86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C3D3731"/>
    <w:rsid w:val="7C4236B6"/>
    <w:rsid w:val="7C713C89"/>
    <w:rsid w:val="7C772BE7"/>
    <w:rsid w:val="7CA04737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126AC9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sz w:val="18"/>
      <w:szCs w:val="18"/>
    </w:rPr>
  </w:style>
  <w:style w:type="table" w:customStyle="1" w:styleId="18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0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1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2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4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5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6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7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8">
    <w:name w:val="apple-converted-space"/>
    <w:basedOn w:val="13"/>
    <w:qFormat/>
    <w:uiPriority w:val="0"/>
  </w:style>
  <w:style w:type="paragraph" w:customStyle="1" w:styleId="2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3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乐学"/>
    <w:basedOn w:val="1"/>
    <w:qFormat/>
    <w:uiPriority w:val="0"/>
    <w:pPr>
      <w:spacing w:line="360" w:lineRule="auto"/>
    </w:pPr>
    <w:rPr>
      <w:rFonts w:ascii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35">
    <w:name w:val="习题"/>
    <w:basedOn w:val="1"/>
    <w:qFormat/>
    <w:uiPriority w:val="0"/>
    <w:pPr>
      <w:spacing w:line="360" w:lineRule="auto"/>
    </w:pPr>
    <w:rPr>
      <w:rFonts w:ascii="宋体" w:hAnsi="等线"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11</Pages>
  <Words>2989</Words>
  <Characters>3159</Characters>
  <Lines>733</Lines>
  <Paragraphs>206</Paragraphs>
  <TotalTime>0</TotalTime>
  <ScaleCrop>false</ScaleCrop>
  <LinksUpToDate>false</LinksUpToDate>
  <CharactersWithSpaces>4922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2022-05-15T06:10:00Z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2022-11-25T02:03:49Z</dcterms:modified>
  <dc:subject>学科网水印模版.docx</dc:subject>
  <dc:title>学科网水印模版.docx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D35C7C309C534BA0BD573F10597EAE5C</vt:lpwstr>
  </property>
</Properties>
</file>