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2"/>
          <w:tab w:val="left" w:pos="4253"/>
          <w:tab w:val="left" w:pos="6237"/>
        </w:tabs>
        <w:spacing w:line="360" w:lineRule="auto"/>
        <w:jc w:val="center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11747500</wp:posOffset>
            </wp:positionH>
            <wp:positionV relativeFrom="topMargin">
              <wp:posOffset>11899900</wp:posOffset>
            </wp:positionV>
            <wp:extent cx="279400" cy="368300"/>
            <wp:effectExtent l="0" t="0" r="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部编版四年级语文下册 期末复习考点过关训练二</w:t>
      </w:r>
    </w:p>
    <w:p>
      <w:pPr>
        <w:pStyle w:val="2"/>
        <w:spacing w:after="0" w:line="360" w:lineRule="auto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时间：40分钟 满分：100分</w:t>
      </w:r>
    </w:p>
    <w:p>
      <w:pPr>
        <w:spacing w:line="360" w:lineRule="auto"/>
        <w:jc w:val="center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 xml:space="preserve">班级：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hint="eastAsia" w:ascii="汉语拼音" w:hAnsi="汉语拼音" w:cs="汉语拼音"/>
          <w:bCs/>
          <w:sz w:val="24"/>
          <w:szCs w:val="24"/>
        </w:rPr>
        <w:t>学号</w:t>
      </w:r>
      <w:r>
        <w:rPr>
          <w:rFonts w:ascii="汉语拼音" w:hAnsi="汉语拼音" w:cs="汉语拼音"/>
          <w:bCs/>
          <w:sz w:val="24"/>
          <w:szCs w:val="24"/>
        </w:rPr>
        <w:t>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>
      <w:pPr>
        <w:pStyle w:val="4"/>
        <w:adjustRightInd w:val="0"/>
        <w:snapToGrid w:val="0"/>
        <w:spacing w:line="360" w:lineRule="auto"/>
        <w:ind w:left="-210" w:leftChars="-100" w:firstLine="241" w:firstLineChars="100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一、读拼音，写词语。</w:t>
      </w:r>
    </w:p>
    <w:p>
      <w:pPr>
        <w:pStyle w:val="4"/>
        <w:adjustRightInd w:val="0"/>
        <w:snapToGrid w:val="0"/>
        <w:spacing w:line="360" w:lineRule="auto"/>
        <w:ind w:left="-210" w:leftChars="-100"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 kū lonɡ         jǐnɡ jiè      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jù jí           yì sī bù ɡǒu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（       ）    （       ）     （       ）     （           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  shēnɡ  mínɡ     fú rónɡ        ténɡ luó         wú nénɡ wéi lì</w:t>
      </w:r>
    </w:p>
    <w:p>
      <w:pPr>
        <w:pStyle w:val="4"/>
        <w:adjustRightInd w:val="0"/>
        <w:snapToGrid w:val="0"/>
        <w:spacing w:line="360" w:lineRule="auto"/>
        <w:ind w:left="210" w:left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（       ）    （       ）  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（       ）     （           ）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dù juān     </w:t>
      </w:r>
      <w:r>
        <w:rPr>
          <w:rFonts w:hint="eastAsia"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 xml:space="preserve"> qián kūn  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jiè shào   </w:t>
      </w:r>
      <w:r>
        <w:rPr>
          <w:rFonts w:hint="eastAsia"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 xml:space="preserve">   chí dùn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       ）     （       ）    （       ）     （           ）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yōu lǜ       </w:t>
      </w:r>
      <w:r>
        <w:rPr>
          <w:rFonts w:hint="eastAsia"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 xml:space="preserve"> nù hǒu    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 wèi jiè     </w:t>
      </w:r>
      <w:r>
        <w:rPr>
          <w:rFonts w:hint="eastAsia"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 xml:space="preserve"> méng lóng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       ）     （       ）    （       ）     （           ）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fú róng      </w:t>
      </w:r>
      <w:r>
        <w:rPr>
          <w:rFonts w:hint="eastAsia"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jiě mèn</w:t>
      </w:r>
    </w:p>
    <w:p>
      <w:pPr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（       ）     （       ）   </w:t>
      </w:r>
    </w:p>
    <w:p>
      <w:pPr>
        <w:wordWrap w:val="0"/>
        <w:spacing w:line="360" w:lineRule="auto"/>
        <w:rPr>
          <w:rFonts w:ascii="汉语拼音" w:hAnsi="汉语拼音" w:eastAsia="黑体" w:cs="汉语拼音"/>
          <w:b/>
          <w:sz w:val="24"/>
          <w:szCs w:val="24"/>
        </w:rPr>
      </w:pPr>
      <w:r>
        <w:rPr>
          <w:rFonts w:ascii="汉语拼音" w:hAnsi="汉语拼音" w:eastAsia="黑体" w:cs="汉语拼音"/>
          <w:b/>
          <w:sz w:val="24"/>
          <w:szCs w:val="24"/>
        </w:rPr>
        <w:t>二、比一比，组词。</w:t>
      </w:r>
    </w:p>
    <w:p>
      <w:pPr>
        <w:wordWrap w:val="0"/>
        <w:spacing w:line="360" w:lineRule="auto"/>
        <w:ind w:firstLine="241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eastAsia="黑体" w:cs="汉语拼音"/>
          <w:b/>
          <w:sz w:val="24"/>
          <w:szCs w:val="24"/>
        </w:rPr>
        <w:pict>
          <v:shape id="自选图形 36" o:spid="_x0000_s1030" o:spt="87" type="#_x0000_t87" style="position:absolute;left:0pt;margin-left:199.4pt;margin-top:3.5pt;height:24.8pt;width:3.55pt;z-index:251662336;mso-width-relative:page;mso-height-relative:page;" filled="f" coordsize="21600,21600">
            <v:path arrowok="t"/>
            <v:fill on="f" focussize="0,0"/>
            <v:stroke weight="0.5pt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ascii="汉语拼音" w:hAnsi="汉语拼音" w:eastAsia="黑体" w:cs="汉语拼音"/>
          <w:b/>
          <w:sz w:val="24"/>
          <w:szCs w:val="24"/>
        </w:rPr>
        <w:pict>
          <v:shape id="自选图形 37" o:spid="_x0000_s1026" o:spt="87" type="#_x0000_t87" style="position:absolute;left:0pt;margin-left:295.4pt;margin-top:4.15pt;height:24.8pt;width:3.55pt;z-index:251663360;mso-width-relative:page;mso-height-relative:page;" filled="f" coordsize="21600,21600">
            <v:path arrowok="t"/>
            <v:fill on="f" focussize="0,0"/>
            <v:stroke weight="0.5pt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ascii="汉语拼音" w:hAnsi="汉语拼音" w:cs="汉语拼音"/>
          <w:sz w:val="24"/>
          <w:szCs w:val="24"/>
          <w:lang w:val="zh-CN"/>
        </w:rPr>
        <w:pict>
          <v:shape id="自选图形 38" o:spid="_x0000_s1027" o:spt="87" type="#_x0000_t87" style="position:absolute;left:0pt;margin-left:7.2pt;margin-top:3.5pt;height:24.8pt;width:3.55pt;z-index:251660288;mso-width-relative:page;mso-height-relative:page;" filled="f" coordsize="21600,21600">
            <v:path arrowok="t"/>
            <v:fill on="f" focussize="0,0"/>
            <v:stroke weight="0.5pt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ascii="汉语拼音" w:hAnsi="汉语拼音" w:cs="汉语拼音"/>
          <w:sz w:val="24"/>
          <w:szCs w:val="24"/>
          <w:lang w:val="zh-CN"/>
        </w:rPr>
        <w:pict>
          <v:shape id="自选图形 39" o:spid="_x0000_s1028" o:spt="87" type="#_x0000_t87" style="position:absolute;left:0pt;margin-left:103.25pt;margin-top:3.5pt;height:24.8pt;width:3.55pt;z-index:251661312;mso-width-relative:page;mso-height-relative:page;" filled="f" coordsize="21600,21600">
            <v:path arrowok="t"/>
            <v:fill on="f" focussize="0,0"/>
            <v:stroke weight="0.5pt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ascii="汉语拼音" w:hAnsi="汉语拼音" w:cs="汉语拼音"/>
          <w:sz w:val="24"/>
          <w:szCs w:val="24"/>
        </w:rPr>
        <w:t>藉（      ）    炫（      ）    倔（      ）    躁（      ）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籍（      ）    弦（      ）    掘（      ）    燥（      ）</w:t>
      </w:r>
    </w:p>
    <w:p>
      <w:pPr>
        <w:pStyle w:val="4"/>
        <w:spacing w:line="360" w:lineRule="auto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三、先将词语补充完整，再选择合适的词语填空。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无（ 　　 ）无虑         左（ 　　 ）右盼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枝（ 　　 ）花落         一丝不（ 　　 ）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局（ 　　 ）不安         （ 　　 ）不相干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形（ 　　 ）各异         变化多（ 　　 ）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.风雨过后，院子里________，看了真让人心疼。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.王老师对待工作________，深受大家的敬佩。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.黄山上那些________的怪石，构成了一道迷人的风景线。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>.童年的生活总是那么________，让人难以忘怀。</w:t>
      </w:r>
    </w:p>
    <w:p>
      <w:pPr>
        <w:pStyle w:val="4"/>
        <w:spacing w:line="360" w:lineRule="auto"/>
        <w:ind w:left="284" w:leftChars="1" w:hanging="282" w:hangingChars="117"/>
        <w:jc w:val="left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四、选择题。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1.下列加点字的读音全对的一项是（　　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  <w:em w:val="underDot"/>
        </w:rPr>
        <w:t>维</w:t>
      </w:r>
      <w:r>
        <w:rPr>
          <w:rFonts w:ascii="汉语拼音" w:hAnsi="汉语拼音" w:cs="汉语拼音"/>
          <w:sz w:val="24"/>
          <w:szCs w:val="24"/>
        </w:rPr>
        <w:t>护（wéi）　　　王</w:t>
      </w:r>
      <w:r>
        <w:rPr>
          <w:rFonts w:ascii="汉语拼音" w:hAnsi="汉语拼音" w:cs="汉语拼音"/>
          <w:sz w:val="24"/>
          <w:szCs w:val="24"/>
          <w:em w:val="underDot"/>
        </w:rPr>
        <w:t>冠</w:t>
      </w:r>
      <w:r>
        <w:rPr>
          <w:rFonts w:ascii="汉语拼音" w:hAnsi="汉语拼音" w:cs="汉语拼音"/>
          <w:sz w:val="24"/>
          <w:szCs w:val="24"/>
        </w:rPr>
        <w:t>（ɡuàn）　　　呼</w:t>
      </w:r>
      <w:r>
        <w:rPr>
          <w:rFonts w:ascii="汉语拼音" w:hAnsi="汉语拼音" w:cs="汉语拼音"/>
          <w:sz w:val="24"/>
          <w:szCs w:val="24"/>
          <w:em w:val="underDot"/>
        </w:rPr>
        <w:t>啸</w:t>
      </w:r>
      <w:r>
        <w:rPr>
          <w:rFonts w:ascii="汉语拼音" w:hAnsi="汉语拼音" w:cs="汉语拼音"/>
          <w:sz w:val="24"/>
          <w:szCs w:val="24"/>
        </w:rPr>
        <w:t>（xiào）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</w:t>
      </w:r>
      <w:r>
        <w:rPr>
          <w:rFonts w:ascii="汉语拼音" w:hAnsi="汉语拼音" w:cs="汉语拼音"/>
          <w:sz w:val="24"/>
          <w:szCs w:val="24"/>
          <w:em w:val="underDot"/>
        </w:rPr>
        <w:t>敞</w:t>
      </w:r>
      <w:r>
        <w:rPr>
          <w:rFonts w:ascii="汉语拼音" w:hAnsi="汉语拼音" w:cs="汉语拼音"/>
          <w:sz w:val="24"/>
          <w:szCs w:val="24"/>
        </w:rPr>
        <w:t xml:space="preserve">开（chǎnɡ）    </w:t>
      </w:r>
      <w:r>
        <w:rPr>
          <w:rFonts w:ascii="汉语拼音" w:hAnsi="汉语拼音" w:cs="汉语拼音"/>
          <w:sz w:val="24"/>
          <w:szCs w:val="24"/>
          <w:em w:val="underDot"/>
        </w:rPr>
        <w:t>脂</w:t>
      </w:r>
      <w:r>
        <w:rPr>
          <w:rFonts w:ascii="汉语拼音" w:hAnsi="汉语拼音" w:cs="汉语拼音"/>
          <w:sz w:val="24"/>
          <w:szCs w:val="24"/>
        </w:rPr>
        <w:t xml:space="preserve">肪（zhǐ）       </w:t>
      </w:r>
      <w:r>
        <w:rPr>
          <w:rFonts w:ascii="汉语拼音" w:hAnsi="汉语拼音" w:cs="汉语拼音"/>
          <w:sz w:val="24"/>
          <w:szCs w:val="24"/>
          <w:em w:val="underDot"/>
        </w:rPr>
        <w:t>恰</w:t>
      </w:r>
      <w:r>
        <w:rPr>
          <w:rFonts w:ascii="汉语拼音" w:hAnsi="汉语拼音" w:cs="汉语拼音"/>
          <w:sz w:val="24"/>
          <w:szCs w:val="24"/>
        </w:rPr>
        <w:t>好（qià）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  <w:em w:val="underDot"/>
        </w:rPr>
        <w:t>徜</w:t>
      </w:r>
      <w:r>
        <w:rPr>
          <w:rFonts w:ascii="汉语拼音" w:hAnsi="汉语拼音" w:cs="汉语拼音"/>
          <w:sz w:val="24"/>
          <w:szCs w:val="24"/>
        </w:rPr>
        <w:t xml:space="preserve">徉（tánɡ）      </w:t>
      </w:r>
      <w:r>
        <w:rPr>
          <w:rFonts w:ascii="汉语拼音" w:hAnsi="汉语拼音" w:cs="汉语拼音"/>
          <w:sz w:val="24"/>
          <w:szCs w:val="24"/>
          <w:em w:val="underDot"/>
        </w:rPr>
        <w:t>砌</w:t>
      </w:r>
      <w:r>
        <w:rPr>
          <w:rFonts w:ascii="汉语拼音" w:hAnsi="汉语拼音" w:cs="汉语拼音"/>
          <w:sz w:val="24"/>
          <w:szCs w:val="24"/>
        </w:rPr>
        <w:t>墙（qì）        磨</w:t>
      </w:r>
      <w:r>
        <w:rPr>
          <w:rFonts w:ascii="汉语拼音" w:hAnsi="汉语拼音" w:cs="汉语拼音"/>
          <w:sz w:val="24"/>
          <w:szCs w:val="24"/>
          <w:em w:val="underDot"/>
        </w:rPr>
        <w:t>蹭</w:t>
      </w:r>
      <w:r>
        <w:rPr>
          <w:rFonts w:ascii="汉语拼音" w:hAnsi="汉语拼音" w:cs="汉语拼音"/>
          <w:sz w:val="24"/>
          <w:szCs w:val="24"/>
        </w:rPr>
        <w:t>（cènɡ）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</w:t>
      </w:r>
      <w:r>
        <w:rPr>
          <w:rFonts w:ascii="汉语拼音" w:hAnsi="汉语拼音" w:cs="汉语拼音"/>
          <w:sz w:val="24"/>
          <w:szCs w:val="24"/>
          <w:em w:val="underDot"/>
        </w:rPr>
        <w:t>硫</w:t>
      </w:r>
      <w:r>
        <w:rPr>
          <w:rFonts w:ascii="汉语拼音" w:hAnsi="汉语拼音" w:cs="汉语拼音"/>
          <w:sz w:val="24"/>
          <w:szCs w:val="24"/>
        </w:rPr>
        <w:t>黄（liú）        机</w:t>
      </w:r>
      <w:r>
        <w:rPr>
          <w:rFonts w:ascii="汉语拼音" w:hAnsi="汉语拼音" w:cs="汉语拼音"/>
          <w:sz w:val="24"/>
          <w:szCs w:val="24"/>
          <w:em w:val="underDot"/>
        </w:rPr>
        <w:t>械</w:t>
      </w:r>
      <w:r>
        <w:rPr>
          <w:rFonts w:ascii="汉语拼音" w:hAnsi="汉语拼音" w:cs="汉语拼音"/>
          <w:sz w:val="24"/>
          <w:szCs w:val="24"/>
        </w:rPr>
        <w:t xml:space="preserve">（xiè）        </w:t>
      </w:r>
      <w:r>
        <w:rPr>
          <w:rFonts w:ascii="汉语拼音" w:hAnsi="汉语拼音" w:cs="汉语拼音"/>
          <w:sz w:val="24"/>
          <w:szCs w:val="24"/>
          <w:em w:val="underDot"/>
        </w:rPr>
        <w:t>晕</w:t>
      </w:r>
      <w:r>
        <w:rPr>
          <w:rFonts w:ascii="汉语拼音" w:hAnsi="汉语拼音" w:cs="汉语拼音"/>
          <w:sz w:val="24"/>
          <w:szCs w:val="24"/>
        </w:rPr>
        <w:t>染（yùn）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2.下列各组词语归类正确的一项是（　　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A.情深似海　　恩重如山　　翻山越岭　　手足情深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B.持之以恒　　一丝不苟　　半途而废　　锲而不舍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C.空空如也　　百发百中　　碍手碍脚　　津津有味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D.柳暗花明　　花红柳绿　　鸟语花香　　草长莺飞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3.下列字形错误的一项是（    ）</w:t>
      </w:r>
    </w:p>
    <w:p>
      <w:pPr>
        <w:wordWrap w:val="0"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A.贫困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B.举动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C.派遗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D.剧烈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4.下面各组字中,字音完全相同的一组是（    ）</w:t>
      </w:r>
    </w:p>
    <w:p>
      <w:pPr>
        <w:wordWrap w:val="0"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A.徉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洋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样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B.晖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辉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浑</w:t>
      </w:r>
    </w:p>
    <w:p>
      <w:pPr>
        <w:wordWrap w:val="0"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C.绣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锈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秀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D.俏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峭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哨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5.下面成语书写有误的一项是（    ）</w:t>
      </w:r>
    </w:p>
    <w:p>
      <w:pPr>
        <w:wordWrap w:val="0"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A.彬彬有礼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B.手不释卷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C.依山旁水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D.左顾右盼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6.下面加点字词的意思不正确的一项是（    ）</w:t>
      </w:r>
    </w:p>
    <w:p>
      <w:pPr>
        <w:wordWrap w:val="0"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A.太白感其</w:t>
      </w:r>
      <w:r>
        <w:rPr>
          <w:rFonts w:hint="eastAsia" w:ascii="宋体" w:hAnsi="宋体"/>
          <w:sz w:val="24"/>
          <w:em w:val="dot"/>
        </w:rPr>
        <w:t>意</w:t>
      </w:r>
      <w:r>
        <w:rPr>
          <w:rFonts w:hint="eastAsia" w:ascii="宋体" w:hAnsi="宋体"/>
          <w:sz w:val="24"/>
        </w:rPr>
        <w:t>(意:意思)</w:t>
      </w:r>
    </w:p>
    <w:p>
      <w:pPr>
        <w:wordWrap w:val="0"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B.最喜小儿</w:t>
      </w:r>
      <w:r>
        <w:rPr>
          <w:rFonts w:hint="eastAsia" w:ascii="宋体" w:hAnsi="宋体"/>
          <w:sz w:val="24"/>
          <w:em w:val="dot"/>
        </w:rPr>
        <w:t>亡赖</w:t>
      </w:r>
      <w:r>
        <w:rPr>
          <w:rFonts w:hint="eastAsia" w:ascii="宋体" w:hAnsi="宋体"/>
          <w:sz w:val="24"/>
        </w:rPr>
        <w:t>(亡赖:淘气、顽皮)</w:t>
      </w:r>
    </w:p>
    <w:p>
      <w:pPr>
        <w:wordWrap w:val="0"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C.博学多</w:t>
      </w:r>
      <w:r>
        <w:rPr>
          <w:rFonts w:hint="eastAsia" w:ascii="宋体" w:hAnsi="宋体"/>
          <w:sz w:val="24"/>
          <w:em w:val="dot"/>
        </w:rPr>
        <w:t>通</w:t>
      </w:r>
      <w:r>
        <w:rPr>
          <w:rFonts w:hint="eastAsia" w:ascii="宋体" w:hAnsi="宋体"/>
          <w:sz w:val="24"/>
        </w:rPr>
        <w:t>(通:通晓,明白)</w:t>
      </w:r>
    </w:p>
    <w:p>
      <w:pPr>
        <w:wordWrap w:val="0"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D.篱落</w:t>
      </w:r>
      <w:r>
        <w:rPr>
          <w:rFonts w:hint="eastAsia" w:ascii="宋体" w:hAnsi="宋体"/>
          <w:sz w:val="24"/>
          <w:em w:val="dot"/>
        </w:rPr>
        <w:t>疏疏</w:t>
      </w:r>
      <w:r>
        <w:rPr>
          <w:rFonts w:hint="eastAsia" w:ascii="宋体" w:hAnsi="宋体"/>
          <w:sz w:val="24"/>
        </w:rPr>
        <w:t>一径深(疏疏:稀疏)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7.下面词语中含贬义的是（    ）</w:t>
      </w:r>
    </w:p>
    <w:p>
      <w:pPr>
        <w:wordWrap w:val="0"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A.千里马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B.百灵鸟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C.应声虫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D.小蜜蜂</w:t>
      </w:r>
    </w:p>
    <w:p>
      <w:pPr>
        <w:wordWrap w:val="0"/>
        <w:spacing w:line="360" w:lineRule="auto"/>
        <w:ind w:left="240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8.“胜”有以下解释:①赢，胜利。②能担任，能承受。③超过。④优美的地方或境界。下列词语中的“胜”的意思排序正确的一项是（    ）</w:t>
      </w:r>
    </w:p>
    <w:p>
      <w:pPr>
        <w:wordWrap w:val="0"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（1）不胜其烦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（2）引人入胜</w:t>
      </w:r>
    </w:p>
    <w:p>
      <w:pPr>
        <w:wordWrap w:val="0"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（3）打胜仗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（4）事实胜于雄辩</w:t>
      </w:r>
    </w:p>
    <w:p>
      <w:pPr>
        <w:wordWrap w:val="0"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A.①④②③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B.②④①③</w:t>
      </w:r>
    </w:p>
    <w:p>
      <w:pPr>
        <w:wordWrap w:val="0"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C.④②①③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D.②③①④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9.依次填入横线上的词语正确的一组是（    ）</w:t>
      </w:r>
    </w:p>
    <w:p>
      <w:pPr>
        <w:wordWrap w:val="0"/>
        <w:spacing w:line="360" w:lineRule="auto"/>
        <w:ind w:left="210" w:left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（1）张老师的演讲精彩极了,会场上爆发出一阵阵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的掌声。</w:t>
      </w:r>
    </w:p>
    <w:p>
      <w:pPr>
        <w:wordWrap w:val="0"/>
        <w:spacing w:line="360" w:lineRule="auto"/>
        <w:ind w:left="210" w:left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（2）一阵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的炮火摧毁了敌人的前沿阵地。</w:t>
      </w:r>
    </w:p>
    <w:p>
      <w:pPr>
        <w:wordWrap w:val="0"/>
        <w:spacing w:line="360" w:lineRule="auto"/>
        <w:ind w:left="210" w:left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（3）大海,也被这霞光染成了红色,而且比天空的景色更为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。</w:t>
      </w:r>
    </w:p>
    <w:p>
      <w:pPr>
        <w:wordWrap w:val="0"/>
        <w:spacing w:line="360" w:lineRule="auto"/>
        <w:ind w:left="210" w:left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（4）火把排成许多“之”字形,一直连到天上,跟星光接起来,这是我生平没见过的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。</w:t>
      </w:r>
    </w:p>
    <w:p>
      <w:pPr>
        <w:wordWrap w:val="0"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A.剧烈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猛烈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奇观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壮观</w:t>
      </w:r>
    </w:p>
    <w:p>
      <w:pPr>
        <w:wordWrap w:val="0"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B.激烈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剧烈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壮美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奇观</w:t>
      </w:r>
    </w:p>
    <w:p>
      <w:pPr>
        <w:wordWrap w:val="0"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C.热烈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猛烈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壮观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奇观</w:t>
      </w:r>
    </w:p>
    <w:p>
      <w:pPr>
        <w:wordWrap w:val="0"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D.热烈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激烈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壮观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奇观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10</w:t>
      </w:r>
      <w:r>
        <w:rPr>
          <w:rFonts w:hAnsi="宋体"/>
          <w:sz w:val="24"/>
          <w:szCs w:val="24"/>
        </w:rPr>
        <w:t>.以下诗句中没有描写孩童的一项是（　　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A.儿童急走追黄蝶，飞入菜花无处寻。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B.日长篱落无人过，惟有蜻蜓蛱蝶飞。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C.知有儿童挑促织，夜深篱落一灯明。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D.借问酒家何处有？牧童遥</w:t>
      </w:r>
      <w:r>
        <w:rPr>
          <w:rFonts w:hint="eastAsia" w:hAnsi="宋体"/>
          <w:sz w:val="24"/>
          <w:szCs w:val="24"/>
        </w:rPr>
        <w:t>指杏花村。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11</w:t>
      </w:r>
      <w:r>
        <w:rPr>
          <w:rFonts w:hAnsi="宋体"/>
          <w:sz w:val="24"/>
          <w:szCs w:val="24"/>
        </w:rPr>
        <w:t>.对下列句子所用的说明方法判断错误的一项是（　　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A.桥是什么？不过是一条板凳。（打比方）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B.苏州园林与北京的园林不同，极少使用彩绘。（举例子）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C.我们导弹家族中有许多成员，按射程可分为近程、中程、远程和洲际等。（分类别）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D.针鼹的外形和刺猬差不多，长300～450毫米，宽不到70毫米。（列数字）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12</w:t>
      </w:r>
      <w:r>
        <w:rPr>
          <w:rFonts w:hAnsi="宋体"/>
          <w:sz w:val="24"/>
          <w:szCs w:val="24"/>
        </w:rPr>
        <w:t>.下列说法错误的一项是（　　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A.作家巴金抓住孩子爱玩、爱想</w:t>
      </w:r>
      <w:r>
        <w:rPr>
          <w:rFonts w:hint="eastAsia" w:hAnsi="宋体"/>
          <w:sz w:val="24"/>
          <w:szCs w:val="24"/>
        </w:rPr>
        <w:t>的特点，把天窗下的孩童世界描写得细腻而生动。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B.作家王安忆家的“男子汉”独立、勇敢而坚强，能坦然面对生活的挑战。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C.《囊萤夜读》《铁杵成针》在内容上的相同之处是都写了古人关于读书求学的故事。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D.《黄继光》一文讲述了在1952年的上甘岭战役中，黄继光为摧毁敌军火力点，舍身堵敌人枪口的英雄壮举。</w:t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五、句子练习。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1.用修改符号修改病句。</w:t>
      </w:r>
    </w:p>
    <w:p>
      <w:pPr>
        <w:pStyle w:val="4"/>
        <w:adjustRightInd w:val="0"/>
        <w:snapToGrid w:val="0"/>
        <w:spacing w:before="312" w:beforeLines="100" w:after="312" w:afterLines="100"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他那亲切的话语、慈祥的面容，时时浮现在我的眼前。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2.这里的景色这么美，怎能不使我们流连忘返呢？（改为双重否定句）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3.是什么光芒，像一匹明洁的丝绸，映照着蓝天？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这是一个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</w:t>
      </w:r>
      <w:r>
        <w:rPr>
          <w:rFonts w:hint="eastAsia" w:hAnsi="宋体"/>
          <w:sz w:val="24"/>
          <w:szCs w:val="24"/>
          <w:u w:val="single"/>
        </w:rPr>
        <w:t xml:space="preserve">     </w:t>
      </w:r>
      <w:r>
        <w:rPr>
          <w:rFonts w:hAnsi="宋体"/>
          <w:sz w:val="24"/>
          <w:szCs w:val="24"/>
          <w:u w:val="single"/>
        </w:rPr>
        <w:t xml:space="preserve">  </w:t>
      </w:r>
      <w:r>
        <w:rPr>
          <w:rFonts w:hAnsi="宋体"/>
          <w:sz w:val="24"/>
          <w:szCs w:val="24"/>
        </w:rPr>
        <w:t>句。我能用相同的修辞手法写一个句子。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4.用恰当的关联词，将下列句子合并成一句话。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掌声给予我努力前行的勇气。　掌声给予我战胜困难的力量。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5.照样子仿写句子。（提示：例句是先从几个方面写，然后再总写。）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例：飞翔的海鸥，金色的沙滩，白色的浪花，构成了迷人的海岸线。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                                       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6.把下面的句子改成拟人句。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火辣辣的太阳照射着空旷的操场。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7.把下面的句子换一种说法，不改变意思。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小人鱼看见公主后，她不得不承认，自己还从来没有见过比这更美的容貌。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8.用修改符号修改下面这段话。（提示：语段中有4处问题哦。）</w:t>
      </w:r>
    </w:p>
    <w:p>
      <w:pPr>
        <w:wordWrap w:val="0"/>
        <w:spacing w:line="360" w:lineRule="auto"/>
        <w:ind w:left="237" w:leftChars="113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教室里，传出朗朗的读书声。操场上，运动队的同学正在跑步，他们大概可能已经锻炼了好一阵了，满脸是汉水。糟糕，快迟到了！我跑进教室加快脚步，拿出课本和同学们朗读起来，紧张的心也渐渐宁静下来。</w:t>
      </w:r>
    </w:p>
    <w:p>
      <w:pPr>
        <w:pStyle w:val="4"/>
        <w:adjustRightInd w:val="0"/>
        <w:snapToGrid w:val="0"/>
        <w:spacing w:line="360" w:lineRule="auto"/>
        <w:ind w:left="-210" w:leftChars="-100"/>
        <w:rPr>
          <w:rFonts w:hAnsi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六、日积月累。</w:t>
      </w:r>
    </w:p>
    <w:p>
      <w:pPr>
        <w:pStyle w:val="4"/>
        <w:adjustRightInd w:val="0"/>
        <w:snapToGrid w:val="0"/>
        <w:spacing w:line="360" w:lineRule="auto"/>
        <w:ind w:left="-210" w:leftChars="-100" w:firstLine="240" w:firstLine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1.卢纶《塞下曲》中的诗句“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 </w:t>
      </w:r>
      <w:r>
        <w:rPr>
          <w:rFonts w:hint="eastAsia" w:hAnsi="宋体"/>
          <w:sz w:val="24"/>
          <w:szCs w:val="24"/>
          <w:u w:val="single"/>
        </w:rPr>
        <w:t xml:space="preserve">      </w:t>
      </w:r>
      <w:r>
        <w:rPr>
          <w:rFonts w:hAnsi="宋体"/>
          <w:sz w:val="24"/>
          <w:szCs w:val="24"/>
        </w:rPr>
        <w:t>，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 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Ansi="宋体"/>
          <w:sz w:val="24"/>
          <w:szCs w:val="24"/>
        </w:rPr>
        <w:t>”描绘了将军准备追敌的场面；《独坐敬亭山》中“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 </w:t>
      </w:r>
      <w:r>
        <w:rPr>
          <w:rFonts w:hint="eastAsia" w:hAnsi="宋体"/>
          <w:sz w:val="24"/>
          <w:szCs w:val="24"/>
          <w:u w:val="single"/>
        </w:rPr>
        <w:t xml:space="preserve">            </w:t>
      </w:r>
      <w:r>
        <w:rPr>
          <w:rFonts w:hAnsi="宋体"/>
          <w:sz w:val="24"/>
          <w:szCs w:val="24"/>
        </w:rPr>
        <w:t>，</w:t>
      </w:r>
      <w:r>
        <w:rPr>
          <w:rFonts w:hint="eastAsia" w:hAnsi="宋体"/>
          <w:sz w:val="24"/>
          <w:szCs w:val="24"/>
        </w:rPr>
        <w:t xml:space="preserve"> </w:t>
      </w:r>
    </w:p>
    <w:p>
      <w:pPr>
        <w:pStyle w:val="4"/>
        <w:adjustRightInd w:val="0"/>
        <w:snapToGrid w:val="0"/>
        <w:spacing w:line="360" w:lineRule="auto"/>
        <w:ind w:left="-210" w:leftChars="-100"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 </w:t>
      </w:r>
      <w:r>
        <w:rPr>
          <w:rFonts w:hint="eastAsia" w:hAnsi="宋体"/>
          <w:sz w:val="24"/>
          <w:szCs w:val="24"/>
          <w:u w:val="single"/>
        </w:rPr>
        <w:t xml:space="preserve">              </w:t>
      </w:r>
      <w:r>
        <w:rPr>
          <w:rFonts w:hAnsi="宋体"/>
          <w:sz w:val="24"/>
          <w:szCs w:val="24"/>
        </w:rPr>
        <w:t>”一句写出了诗人李白内心的那份孤独与寂寞。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2.人们常用《墨梅》中的诗句“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 </w:t>
      </w:r>
      <w:r>
        <w:rPr>
          <w:rFonts w:hint="eastAsia" w:hAnsi="宋体"/>
          <w:sz w:val="24"/>
          <w:szCs w:val="24"/>
          <w:u w:val="single"/>
        </w:rPr>
        <w:t xml:space="preserve">          </w:t>
      </w:r>
      <w:r>
        <w:rPr>
          <w:rFonts w:hAnsi="宋体"/>
          <w:sz w:val="24"/>
          <w:szCs w:val="24"/>
        </w:rPr>
        <w:t>，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 </w:t>
      </w:r>
      <w:r>
        <w:rPr>
          <w:rFonts w:hint="eastAsia" w:hAnsi="宋体"/>
          <w:sz w:val="24"/>
          <w:szCs w:val="24"/>
          <w:u w:val="single"/>
        </w:rPr>
        <w:t xml:space="preserve">       </w:t>
      </w:r>
      <w:r>
        <w:rPr>
          <w:rFonts w:hAnsi="宋体"/>
          <w:sz w:val="24"/>
          <w:szCs w:val="24"/>
        </w:rPr>
        <w:t>”来形容正直高洁的品格。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3.告诫少年如果不抓住好时光刻苦读书，到老了再后悔就太迟了的一句名言警句是：</w:t>
      </w:r>
      <w:r>
        <w:rPr>
          <w:rFonts w:hAnsi="宋体"/>
          <w:sz w:val="24"/>
          <w:szCs w:val="24"/>
          <w:u w:val="single"/>
        </w:rPr>
        <w:t xml:space="preserve">          </w:t>
      </w:r>
      <w:r>
        <w:rPr>
          <w:rFonts w:hint="eastAsia" w:hAnsi="宋体"/>
          <w:sz w:val="24"/>
          <w:szCs w:val="24"/>
          <w:u w:val="single"/>
        </w:rPr>
        <w:t xml:space="preserve">           </w:t>
      </w:r>
      <w:r>
        <w:rPr>
          <w:rFonts w:hAnsi="宋体"/>
          <w:sz w:val="24"/>
          <w:szCs w:val="24"/>
          <w:u w:val="single"/>
        </w:rPr>
        <w:t xml:space="preserve">  </w:t>
      </w:r>
      <w:r>
        <w:rPr>
          <w:rFonts w:hAnsi="宋体"/>
          <w:sz w:val="24"/>
          <w:szCs w:val="24"/>
        </w:rPr>
        <w:t>，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 </w:t>
      </w:r>
      <w:r>
        <w:rPr>
          <w:rFonts w:hint="eastAsia" w:hAnsi="宋体"/>
          <w:sz w:val="24"/>
          <w:szCs w:val="24"/>
          <w:u w:val="single"/>
        </w:rPr>
        <w:t xml:space="preserve">               </w:t>
      </w:r>
      <w:r>
        <w:rPr>
          <w:rFonts w:hAnsi="宋体"/>
          <w:sz w:val="24"/>
          <w:szCs w:val="24"/>
        </w:rPr>
        <w:t>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4.我能写出三个描写人物品质的四字词语：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</w:t>
      </w:r>
      <w:r>
        <w:rPr>
          <w:rFonts w:hint="eastAsia" w:hAnsi="宋体"/>
          <w:sz w:val="24"/>
          <w:szCs w:val="24"/>
          <w:u w:val="single"/>
        </w:rPr>
        <w:t xml:space="preserve">     </w:t>
      </w:r>
      <w:r>
        <w:rPr>
          <w:rFonts w:hAnsi="宋体"/>
          <w:sz w:val="24"/>
          <w:szCs w:val="24"/>
        </w:rPr>
        <w:t>、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Ansi="宋体"/>
          <w:sz w:val="24"/>
          <w:szCs w:val="24"/>
        </w:rPr>
        <w:t>、</w:t>
      </w:r>
    </w:p>
    <w:p>
      <w:pPr>
        <w:pStyle w:val="4"/>
        <w:adjustRightInd w:val="0"/>
        <w:snapToGrid w:val="0"/>
        <w:spacing w:line="360" w:lineRule="auto"/>
        <w:ind w:left="239" w:leftChars="11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  <w:u w:val="single"/>
        </w:rPr>
        <w:t xml:space="preserve">                </w:t>
      </w:r>
      <w:r>
        <w:rPr>
          <w:rFonts w:hAnsi="宋体"/>
          <w:sz w:val="24"/>
          <w:szCs w:val="24"/>
        </w:rPr>
        <w:t>。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360" w:lineRule="auto"/>
        <w:ind w:left="241" w:hanging="241" w:hangingChars="100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请你为下列公共场合各设计一句公益用语。</w:t>
      </w:r>
    </w:p>
    <w:p>
      <w:pPr>
        <w:pStyle w:val="4"/>
        <w:adjustRightInd w:val="0"/>
        <w:snapToGrid w:val="0"/>
        <w:spacing w:line="360" w:lineRule="auto"/>
        <w:ind w:left="-210" w:leftChars="-100" w:firstLine="240" w:firstLine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1.教学楼楼道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2.学校的大操场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3.植物园的草坪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八、综合实践。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四年级（1）班即将围绕“母爱”开展一次综合性学习活动，请你按要求完成下面的任务。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1.展示成果。（4分）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（1）请写一句跟母亲有关的古诗句：___________________________________。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（2）请写出一部跟母爱有关的现代诗歌作品：___________________________。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2.品味母爱。（3分）</w:t>
      </w:r>
    </w:p>
    <w:p>
      <w:pPr>
        <w:pStyle w:val="4"/>
        <w:adjustRightInd w:val="0"/>
        <w:snapToGrid w:val="0"/>
        <w:spacing w:line="360" w:lineRule="auto"/>
        <w:ind w:left="210" w:leftChars="100"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活动中，一位同学在歌曲《母亲》中唱道：“你入学的新书包，有人给你拿；你雨中的花折伞，有人给你打；你委屈的泪花儿，有人给你擦。”请结合所学知识，赏析这句歌词。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3.书写我心。（3分）</w:t>
      </w:r>
    </w:p>
    <w:p>
      <w:pPr>
        <w:pStyle w:val="4"/>
        <w:adjustRightInd w:val="0"/>
        <w:snapToGrid w:val="0"/>
        <w:spacing w:line="360" w:lineRule="auto"/>
        <w:ind w:left="210" w:leftChars="100"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给母亲送一张贺卡，你会在卡片上写些什么话来倾诉你对她的情感？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>
      <w:pPr>
        <w:wordWrap w:val="0"/>
        <w:spacing w:line="360" w:lineRule="auto"/>
        <w:ind w:left="241" w:hanging="241" w:hangingChars="1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九、阅读下面这段文字，读一读，再回答问题。</w:t>
      </w:r>
    </w:p>
    <w:p>
      <w:pPr>
        <w:wordWrap w:val="0"/>
        <w:spacing w:line="360" w:lineRule="auto"/>
        <w:ind w:left="237" w:leftChars="113"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仲夏，多雷阵雨。屋内，昏黄的灯苗闪闪烁烁的，把灯光里缝制衣服的母亲的影子在墙上拉得好长。雨点如一名来自天界的乐手，水乡泽国便奏起了铿锵（kēnɡ qiānɡ）有力的天籁（lài）</w:t>
      </w:r>
      <w:r>
        <w:rPr>
          <w:rFonts w:hint="eastAsia" w:ascii="楷体" w:hAnsi="楷体" w:eastAsia="楷体" w:cs="楷体"/>
          <w:sz w:val="24"/>
          <w:vertAlign w:val="superscript"/>
        </w:rPr>
        <w:t>①</w:t>
      </w:r>
      <w:r>
        <w:rPr>
          <w:rFonts w:hint="eastAsia" w:ascii="楷体" w:hAnsi="楷体" w:eastAsia="楷体" w:cs="楷体"/>
          <w:sz w:val="24"/>
        </w:rPr>
        <w:t>。哗啦哗啦的。听久了，听熟了，就能辨出，雨声如泉水般叮叮咚咚的，是奏响在玻璃天窗上的乐音。粗犷（ɡuǎnɡ）一点的，是敲打在瓦楞上的鼓点。雨点轻轻重重、缓缓急急地也在我清澈的心湖上奏响，泛漾起细细的波纹。迄今为止，我一直认为这是我所听过的最美的纯天然的交响乐呢！雨势来得急也去得快。往往一首乐曲作罢，衣服上便留下了母亲细细密密的针脚。</w:t>
      </w:r>
    </w:p>
    <w:p>
      <w:pPr>
        <w:wordWrap w:val="0"/>
        <w:spacing w:line="360" w:lineRule="auto"/>
        <w:ind w:left="237" w:leftChars="113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【</w:t>
      </w:r>
      <w:r>
        <w:rPr>
          <w:rFonts w:hint="eastAsia" w:ascii="宋体" w:hAnsi="宋体"/>
          <w:b/>
          <w:sz w:val="24"/>
        </w:rPr>
        <w:t>注</w:t>
      </w:r>
      <w:r>
        <w:rPr>
          <w:rFonts w:hint="eastAsia" w:ascii="宋体" w:hAnsi="宋体"/>
          <w:sz w:val="24"/>
        </w:rPr>
        <w:t>】①天籁：自然界发出的声音。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（1）这段文字主要写了从天窗上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。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（2）作者写天窗，更忘不了的是什么？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（3）摘抄这段话中最打动你的语句。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                                                                  </w:t>
      </w:r>
    </w:p>
    <w:p>
      <w:pPr>
        <w:wordWrap w:val="0"/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十、阅读说明文《燕子》，完成后面的题目。</w:t>
      </w:r>
    </w:p>
    <w:p>
      <w:pPr>
        <w:spacing w:line="360" w:lineRule="auto"/>
        <w:jc w:val="center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燕子</w:t>
      </w:r>
    </w:p>
    <w:p>
      <w:pPr>
        <w:spacing w:line="360" w:lineRule="auto"/>
        <w:ind w:firstLine="480"/>
        <w:rPr>
          <w:rFonts w:ascii="楷体" w:hAnsi="楷体" w:eastAsia="楷体" w:cs="楷体"/>
          <w:sz w:val="24"/>
          <w:u w:val="wave"/>
        </w:rPr>
      </w:pPr>
      <w:r>
        <w:rPr>
          <w:rFonts w:hint="eastAsia" w:ascii="楷体" w:hAnsi="楷体" w:eastAsia="楷体" w:cs="楷体"/>
          <w:sz w:val="24"/>
        </w:rPr>
        <w:t>①燕子善飞，妇孺皆知。其飞行速度每小时可达120千米，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 </w:t>
      </w:r>
      <w:r>
        <w:rPr>
          <w:rFonts w:hint="eastAsia" w:ascii="楷体" w:hAnsi="楷体" w:eastAsia="楷体" w:cs="楷体"/>
          <w:sz w:val="24"/>
        </w:rPr>
        <w:t>。燕子又具有高超的飞行特技：</w:t>
      </w:r>
      <w:r>
        <w:rPr>
          <w:rFonts w:hint="eastAsia" w:ascii="楷体" w:hAnsi="楷体" w:eastAsia="楷体" w:cs="楷体"/>
          <w:sz w:val="24"/>
          <w:u w:val="wave"/>
        </w:rPr>
        <w:t>它们一会儿像箭一样贴墙飞行，一会儿又垂直地直冲云天；它们能够倏忽来个180°大转弯，或者翼不振，翅不摇，干脆在空中滑翔几分钟。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②燕子老是在飞，它们似乎永不感到疲倦。可是有谁能想到这是它们自身的弱点造成的。燕子有两只很小很小的小脚。瘦小的脚难以支撑燕子的身躯，使它们在地上站立时不能够灵活地保持平衡。因此，它们学会了一切都在飞翔中解决的本领：在飞行中吞吃猎获物，在飞行时饮水，甚至在喂自己的孩子吃饭时，也不是蹲坐在巢沿上，而是扑棱着翅膀，像直升机那样停留在巢前的空中，将食物一一喂给孩子们。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③燕子是一种勤劳的鸟。筑巢，“娶妻生子”，抚养孩子，整天忙得不亦乐乎。燕子又是个捕虫能手。一对燕子夫妻每天捕8000多只虫，除供自己所需外，大部分都用来喂养它们那些似乎永远也填不饱肚子的孩子们。燕子吃掉大量害虫，对农业、林业有很大好处，所以，燕子是益鸟，是人类的朋友。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④燕子又是一种很聪明的鸟。欧洲的燕子在向南方做越冬飞行时，能够发现穿越阿尔卑斯山的隧道。它们不是飞越高山，而是成群结队地穿过这些隧道，向目的地前进，从而节约了飞行的时间和自己的精力。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1.写出下面词语的反义词。（2分）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灵活——（    ）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勤劳——（    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聪明——（    ）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节约——（    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2.阅读全文，然后概括燕子的特征。（要求：连同标点，答案不超过25个字。）（3分）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3.第①段横线处填入的最恰当的句子是（    ）。（2分）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A.堪称是鸟类大家中最善于飞翔的成员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B.堪称是动物大家中最善于飞翔的成员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C.堪称是动物大家中飞翔技能最高的成员之一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D.堪称是鸟类大家中最善于飞翔的成员之一</w:t>
      </w:r>
    </w:p>
    <w:p>
      <w:pPr>
        <w:wordWrap w:val="0"/>
        <w:spacing w:line="360" w:lineRule="auto"/>
        <w:ind w:left="240" w:hanging="240" w:hanging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4.第①段画“</w:t>
      </w:r>
      <w:r>
        <w:rPr>
          <w:rFonts w:hint="eastAsia" w:ascii="宋体" w:hAnsi="宋体"/>
          <w:sz w:val="24"/>
          <w:u w:val="wave"/>
        </w:rPr>
        <w:t xml:space="preserve"> </w:t>
      </w:r>
      <w:r>
        <w:rPr>
          <w:rFonts w:ascii="宋体" w:hAnsi="宋体"/>
          <w:sz w:val="24"/>
          <w:u w:val="wave"/>
        </w:rPr>
        <w:t xml:space="preserve">   </w:t>
      </w:r>
      <w:r>
        <w:rPr>
          <w:rFonts w:hint="eastAsia" w:ascii="宋体" w:hAnsi="宋体"/>
          <w:sz w:val="24"/>
        </w:rPr>
        <w:t>”的句子用了描写的表达方式，其作用是：</w:t>
      </w:r>
      <w:r>
        <w:rPr>
          <w:rFonts w:ascii="宋体" w:hAnsi="宋体"/>
          <w:sz w:val="24"/>
          <w:u w:val="single"/>
        </w:rPr>
        <w:t xml:space="preserve">                                   </w:t>
      </w:r>
      <w:r>
        <w:rPr>
          <w:rFonts w:hint="eastAsia" w:ascii="宋体" w:hAnsi="宋体"/>
          <w:sz w:val="24"/>
        </w:rPr>
        <w:t>。（2分）</w:t>
      </w:r>
    </w:p>
    <w:p>
      <w:pPr>
        <w:wordWrap w:val="0"/>
        <w:spacing w:line="360" w:lineRule="auto"/>
        <w:ind w:left="240" w:hanging="240" w:hanging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5.燕子为了克服自身的弱点，学会了一切都在飞翔中解决的本领。这些本领是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>。（提示：请用关键短语填空。）（3分）</w:t>
      </w:r>
    </w:p>
    <w:p>
      <w:pPr>
        <w:spacing w:line="360" w:lineRule="auto"/>
        <w:ind w:left="240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6.提问可以促进我们不断思考。请针对文章提一个问题，然后回答。（提示：提问可以针对内容、写法和获得的启示等方面。）（3分）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提问：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</w:t>
      </w:r>
    </w:p>
    <w:p>
      <w:pPr>
        <w:wordWrap w:val="0"/>
        <w:spacing w:line="360" w:lineRule="auto"/>
        <w:ind w:left="717" w:leftChars="113" w:hanging="480" w:hanging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回答：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                                </w:t>
      </w:r>
      <w:r>
        <w:rPr>
          <w:rFonts w:hAnsi="宋体"/>
          <w:sz w:val="24"/>
          <w:szCs w:val="24"/>
        </w:rPr>
        <w:t>_____________________</w:t>
      </w: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</w:rPr>
        <w:t>参考答案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一、窟窿　警戒　聚集　一丝不苟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  声明　芙蓉　藤萝　无能为力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  杜鹃  乾坤  介绍  迟钝  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忧虑  怒吼  慰藉  朦胧 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  芙蓉  解闷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二、慰藉  书籍  炫耀  琴弦  倔强  挖掘  急躁  干燥</w:t>
      </w:r>
    </w:p>
    <w:p>
      <w:pPr>
        <w:spacing w:line="480" w:lineRule="auto"/>
        <w:ind w:left="480" w:hanging="480" w:hanging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三、忧  顾  折  苟  促  毫  态  端  </w:t>
      </w:r>
    </w:p>
    <w:p>
      <w:pPr>
        <w:spacing w:line="480" w:lineRule="auto"/>
        <w:ind w:left="482" w:leftChars="115" w:hanging="241" w:hangingChars="1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1.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枝折花落  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2.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一丝不苟  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3.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形态各异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4.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无忧无虑</w:t>
      </w:r>
    </w:p>
    <w:p>
      <w:pPr>
        <w:pStyle w:val="4"/>
        <w:spacing w:line="480" w:lineRule="auto"/>
        <w:ind w:left="282" w:leftChars="1" w:hanging="280" w:hangingChars="117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四、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1.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D  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2.D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3.C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4.C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 xml:space="preserve">5.C  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6.A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7.C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8.B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9.A  10.B  11.B  12.A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五、1.把“亲切的话语、”删去。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2.这里的景色这么美，不会不使我们流连忘返。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3.比喻　时间就像一面镜子，能照出人间百态。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4.掌声既给予我努力前行的勇气，又给予我战胜困难的力量。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5.五彩的长廊，葱郁的树丛，碧绿的湖水，这个大公园可真美丽！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6.火辣辣的太阳毫不留情地照射着空旷的操场。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7.小人鱼看见公主后，她承认，自己还从来没有见过比这更美的容貌。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ascii="黑体" w:hAnsi="黑体" w:eastAsia="黑体" w:cs="黑体"/>
          <w:color w:val="FF0000"/>
          <w:sz w:val="24"/>
          <w:szCs w:val="24"/>
        </w:rPr>
        <w:pict>
          <v:shape id="图片 1" o:spid="_x0000_s1029" o:spt="75" type="#_x0000_t75" style="position:absolute;left:0pt;margin-left:43.3pt;margin-top:3.45pt;height:115.2pt;width:337.05pt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8. 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</w:p>
    <w:p>
      <w:pPr>
        <w:pStyle w:val="4"/>
        <w:adjustRightInd w:val="0"/>
        <w:snapToGrid w:val="0"/>
        <w:spacing w:line="480" w:lineRule="auto"/>
        <w:ind w:left="240" w:hanging="240" w:hangingChars="100"/>
        <w:rPr>
          <w:rFonts w:ascii="黑体" w:hAnsi="黑体" w:eastAsia="黑体" w:cs="黑体"/>
          <w:color w:val="FF0000"/>
          <w:sz w:val="24"/>
          <w:szCs w:val="24"/>
        </w:rPr>
      </w:pP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六、1.欲将轻骑逐　大雪满弓刀　相看两不厌　只有敬亭山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2.不要人夸好颜色　只留清气满乾坤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3.少年不知勤学苦　老来方知读书迟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4.舍己为人　乐于助人　高风亮节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七、1.示例：不要跑，不要跳，相互礼让不打闹。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2.示例：快乐运动，强健体魄。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3.示例：心中有情，脚下留情。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八、1.（1）慈母手中线，游子身上衣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    （2）冰心的诗歌《繁星》（七一）《繁星》（一五九）（写出一部即可）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2.这句歌词运用了排比的修辞手法，具体形象地展现出日常生活中母亲对孩子无微不至的爱。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3.示例：妈妈，我们的心永远相连，无论走到哪儿，我都能感受到您的牵挂。妈妈，我爱您！祝您永远健康、快乐！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九、（1）听雨声  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（2）更忘不了在灯光下缝制衣服的母亲。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（3）示例：雨点如一名来自天界的乐手，水乡泽国便奏起了铿锵有力的天籁。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十、1.僵硬  懒惰  愚笨  浪费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2.燕子善飞，一切都在飞翔中解决；燕子还很勤劳、聪明。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3.D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4.具体、形象地刻画出燕子高超的飞行特技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5.在飞行中吃饭  在飞行时饮水  在飞行中喂孩子</w:t>
      </w:r>
    </w:p>
    <w:p>
      <w:pPr>
        <w:spacing w:line="480" w:lineRule="auto"/>
        <w:ind w:left="715" w:leftChars="226" w:hanging="240" w:hangingChars="100"/>
      </w:pPr>
      <w:r>
        <w:rPr>
          <w:rFonts w:hint="eastAsia" w:ascii="黑体" w:hAnsi="黑体" w:eastAsia="黑体" w:cs="黑体"/>
          <w:color w:val="FF0000"/>
          <w:sz w:val="24"/>
          <w:szCs w:val="24"/>
        </w:rPr>
        <w:t>6.示例：为什么说燕子是人类的朋友？  因为燕子会吃掉大量害虫，对农业、林业有很大好处，它是益鸟。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C_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语拼音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5" o:spt="75" alt="c4742a15bf349bdc50f537d8bea04ad" type="#_x0000_t75" style="height:49.7pt;width:73.9pt;" filled="f" o:preferrelative="t" stroked="f" coordsize="21600,21600">
          <v:path/>
          <v:fill on="f" focussize="0,0"/>
          <v:stroke on="f"/>
          <v:imagedata r:id="rId1" o:title="c4742a15bf349bdc50f537d8bea04ad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C50B71"/>
    <w:multiLevelType w:val="singleLevel"/>
    <w:tmpl w:val="DAC50B7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5YmI3NjJlZjg4YWQxZTk4ZDRiOGYwZmI5ODNkMzUifQ=="/>
  </w:docVars>
  <w:rsids>
    <w:rsidRoot w:val="00DA1C76"/>
    <w:rsid w:val="00022E12"/>
    <w:rsid w:val="00163003"/>
    <w:rsid w:val="002F1348"/>
    <w:rsid w:val="003A60E0"/>
    <w:rsid w:val="004151FC"/>
    <w:rsid w:val="006911F9"/>
    <w:rsid w:val="0085278B"/>
    <w:rsid w:val="0097280E"/>
    <w:rsid w:val="00C02FC6"/>
    <w:rsid w:val="00C241BE"/>
    <w:rsid w:val="00CA3DA7"/>
    <w:rsid w:val="00CD1602"/>
    <w:rsid w:val="00DA1C76"/>
    <w:rsid w:val="00DD0277"/>
    <w:rsid w:val="00E1128B"/>
    <w:rsid w:val="00F036C9"/>
    <w:rsid w:val="020B33DD"/>
    <w:rsid w:val="02356F72"/>
    <w:rsid w:val="03D07F94"/>
    <w:rsid w:val="046E5030"/>
    <w:rsid w:val="04FA0F9F"/>
    <w:rsid w:val="05172533"/>
    <w:rsid w:val="05337507"/>
    <w:rsid w:val="05C066A3"/>
    <w:rsid w:val="05FC5C36"/>
    <w:rsid w:val="061B4D44"/>
    <w:rsid w:val="06260F28"/>
    <w:rsid w:val="06F25EFB"/>
    <w:rsid w:val="07B04143"/>
    <w:rsid w:val="08703BBD"/>
    <w:rsid w:val="08743C8F"/>
    <w:rsid w:val="08BF168A"/>
    <w:rsid w:val="08C63F4D"/>
    <w:rsid w:val="08F16230"/>
    <w:rsid w:val="092B666E"/>
    <w:rsid w:val="092D75CA"/>
    <w:rsid w:val="094620D8"/>
    <w:rsid w:val="09B123A3"/>
    <w:rsid w:val="0A12286B"/>
    <w:rsid w:val="0A843514"/>
    <w:rsid w:val="0B0A5387"/>
    <w:rsid w:val="0B2514B6"/>
    <w:rsid w:val="0B8F474E"/>
    <w:rsid w:val="0C321039"/>
    <w:rsid w:val="0C873133"/>
    <w:rsid w:val="0CFB142B"/>
    <w:rsid w:val="0D151202"/>
    <w:rsid w:val="0D591FFE"/>
    <w:rsid w:val="0D903904"/>
    <w:rsid w:val="0E251B82"/>
    <w:rsid w:val="0F2904D1"/>
    <w:rsid w:val="0FFC3E38"/>
    <w:rsid w:val="103C40C5"/>
    <w:rsid w:val="10C5422A"/>
    <w:rsid w:val="11BA49CE"/>
    <w:rsid w:val="11C21777"/>
    <w:rsid w:val="11C664AC"/>
    <w:rsid w:val="120E1C01"/>
    <w:rsid w:val="124743F5"/>
    <w:rsid w:val="126A32DB"/>
    <w:rsid w:val="14A56D62"/>
    <w:rsid w:val="14DA1068"/>
    <w:rsid w:val="15104DEA"/>
    <w:rsid w:val="15DD2D51"/>
    <w:rsid w:val="15FC55E0"/>
    <w:rsid w:val="16846935"/>
    <w:rsid w:val="16C75AA6"/>
    <w:rsid w:val="16D85215"/>
    <w:rsid w:val="17223BF9"/>
    <w:rsid w:val="17955F44"/>
    <w:rsid w:val="17AD3EEE"/>
    <w:rsid w:val="17C3377A"/>
    <w:rsid w:val="18477C1A"/>
    <w:rsid w:val="18804C75"/>
    <w:rsid w:val="18B007AC"/>
    <w:rsid w:val="18DD513C"/>
    <w:rsid w:val="1A02372C"/>
    <w:rsid w:val="1A4A1216"/>
    <w:rsid w:val="1A9E0F1A"/>
    <w:rsid w:val="1B1C1220"/>
    <w:rsid w:val="1B1F1E47"/>
    <w:rsid w:val="1B3A3A66"/>
    <w:rsid w:val="1C3B6584"/>
    <w:rsid w:val="1C3D55BC"/>
    <w:rsid w:val="1DF31E44"/>
    <w:rsid w:val="1DFF1FFE"/>
    <w:rsid w:val="1E7B23CC"/>
    <w:rsid w:val="1F2C1918"/>
    <w:rsid w:val="1F7A2683"/>
    <w:rsid w:val="1FFB3609"/>
    <w:rsid w:val="20F261F2"/>
    <w:rsid w:val="2120686D"/>
    <w:rsid w:val="216316E7"/>
    <w:rsid w:val="22121E8D"/>
    <w:rsid w:val="225D38CF"/>
    <w:rsid w:val="23136FBE"/>
    <w:rsid w:val="234A47AD"/>
    <w:rsid w:val="244B13EE"/>
    <w:rsid w:val="244B2323"/>
    <w:rsid w:val="2483022C"/>
    <w:rsid w:val="2558794D"/>
    <w:rsid w:val="2572277A"/>
    <w:rsid w:val="25B67FFE"/>
    <w:rsid w:val="25C1412A"/>
    <w:rsid w:val="266D6A9E"/>
    <w:rsid w:val="27E062F6"/>
    <w:rsid w:val="27F72B59"/>
    <w:rsid w:val="28610F19"/>
    <w:rsid w:val="287F5486"/>
    <w:rsid w:val="2916035C"/>
    <w:rsid w:val="2976035F"/>
    <w:rsid w:val="297F5466"/>
    <w:rsid w:val="29DB01C2"/>
    <w:rsid w:val="2A2E0C3A"/>
    <w:rsid w:val="2A6E6657"/>
    <w:rsid w:val="2AB379E0"/>
    <w:rsid w:val="2AF56B24"/>
    <w:rsid w:val="2BAC1E16"/>
    <w:rsid w:val="2C13403C"/>
    <w:rsid w:val="2C1550BD"/>
    <w:rsid w:val="2C245A8E"/>
    <w:rsid w:val="2CCD5322"/>
    <w:rsid w:val="2CF22507"/>
    <w:rsid w:val="2D886345"/>
    <w:rsid w:val="2D9D6048"/>
    <w:rsid w:val="2DAE7DA1"/>
    <w:rsid w:val="2DB45B7D"/>
    <w:rsid w:val="2DDF74EE"/>
    <w:rsid w:val="2E81758A"/>
    <w:rsid w:val="2E910611"/>
    <w:rsid w:val="2EA9088F"/>
    <w:rsid w:val="2EF304A8"/>
    <w:rsid w:val="2F0D52C2"/>
    <w:rsid w:val="2F3565C7"/>
    <w:rsid w:val="308144B4"/>
    <w:rsid w:val="309456AA"/>
    <w:rsid w:val="315A2DD1"/>
    <w:rsid w:val="31A578E2"/>
    <w:rsid w:val="324F5BF1"/>
    <w:rsid w:val="32FF13C6"/>
    <w:rsid w:val="33143E16"/>
    <w:rsid w:val="334F37BD"/>
    <w:rsid w:val="33AA7583"/>
    <w:rsid w:val="344D415A"/>
    <w:rsid w:val="357537CC"/>
    <w:rsid w:val="36EF3E01"/>
    <w:rsid w:val="37611535"/>
    <w:rsid w:val="39700927"/>
    <w:rsid w:val="3AA06FEA"/>
    <w:rsid w:val="3B1838E7"/>
    <w:rsid w:val="3B2B338B"/>
    <w:rsid w:val="3B60005A"/>
    <w:rsid w:val="3CA10431"/>
    <w:rsid w:val="3CE358B4"/>
    <w:rsid w:val="3CF50EA3"/>
    <w:rsid w:val="3DBD0547"/>
    <w:rsid w:val="3E1E2E12"/>
    <w:rsid w:val="3E384422"/>
    <w:rsid w:val="3E3A59A8"/>
    <w:rsid w:val="3EB7248F"/>
    <w:rsid w:val="3EF9316D"/>
    <w:rsid w:val="3F5E7450"/>
    <w:rsid w:val="3FE42ED7"/>
    <w:rsid w:val="40D2533F"/>
    <w:rsid w:val="41024960"/>
    <w:rsid w:val="418A09F4"/>
    <w:rsid w:val="443B7D84"/>
    <w:rsid w:val="444F0E49"/>
    <w:rsid w:val="44A818BD"/>
    <w:rsid w:val="45297D9C"/>
    <w:rsid w:val="4585575A"/>
    <w:rsid w:val="45F4643C"/>
    <w:rsid w:val="46834753"/>
    <w:rsid w:val="46BF2920"/>
    <w:rsid w:val="46F32B98"/>
    <w:rsid w:val="47134FF9"/>
    <w:rsid w:val="47147785"/>
    <w:rsid w:val="476B6BD2"/>
    <w:rsid w:val="47925F0D"/>
    <w:rsid w:val="479B5E3E"/>
    <w:rsid w:val="47C004C3"/>
    <w:rsid w:val="47D74267"/>
    <w:rsid w:val="4969217E"/>
    <w:rsid w:val="4A171879"/>
    <w:rsid w:val="4AB96FDC"/>
    <w:rsid w:val="4AF37BA8"/>
    <w:rsid w:val="4C194E4E"/>
    <w:rsid w:val="4CC079BD"/>
    <w:rsid w:val="4CCD1632"/>
    <w:rsid w:val="4DB82445"/>
    <w:rsid w:val="4DFA52B9"/>
    <w:rsid w:val="4EE55131"/>
    <w:rsid w:val="4F705317"/>
    <w:rsid w:val="4F83159F"/>
    <w:rsid w:val="501A2F43"/>
    <w:rsid w:val="510F06D3"/>
    <w:rsid w:val="515D3A2F"/>
    <w:rsid w:val="516B7A23"/>
    <w:rsid w:val="53004672"/>
    <w:rsid w:val="54656931"/>
    <w:rsid w:val="54AC6A2C"/>
    <w:rsid w:val="54B43966"/>
    <w:rsid w:val="54BC6CBF"/>
    <w:rsid w:val="54D71E98"/>
    <w:rsid w:val="56245612"/>
    <w:rsid w:val="562B1AA2"/>
    <w:rsid w:val="56A07E12"/>
    <w:rsid w:val="56AD7B44"/>
    <w:rsid w:val="57106E4E"/>
    <w:rsid w:val="57257EB4"/>
    <w:rsid w:val="59025CCF"/>
    <w:rsid w:val="593B55EC"/>
    <w:rsid w:val="596216F0"/>
    <w:rsid w:val="5A201E37"/>
    <w:rsid w:val="5A822E36"/>
    <w:rsid w:val="5A902780"/>
    <w:rsid w:val="5C2631C4"/>
    <w:rsid w:val="5C82259C"/>
    <w:rsid w:val="5E0843D4"/>
    <w:rsid w:val="5E682C5B"/>
    <w:rsid w:val="609C334B"/>
    <w:rsid w:val="612631A2"/>
    <w:rsid w:val="61811457"/>
    <w:rsid w:val="619D02F0"/>
    <w:rsid w:val="61E635CD"/>
    <w:rsid w:val="61FC694D"/>
    <w:rsid w:val="62277A90"/>
    <w:rsid w:val="62AE0A7D"/>
    <w:rsid w:val="63AB5019"/>
    <w:rsid w:val="63B6343F"/>
    <w:rsid w:val="63D80CF3"/>
    <w:rsid w:val="641F6922"/>
    <w:rsid w:val="642C0692"/>
    <w:rsid w:val="658F1077"/>
    <w:rsid w:val="66225FC6"/>
    <w:rsid w:val="66F81F5E"/>
    <w:rsid w:val="67272F11"/>
    <w:rsid w:val="676146B0"/>
    <w:rsid w:val="67780A06"/>
    <w:rsid w:val="684F12BD"/>
    <w:rsid w:val="68654F43"/>
    <w:rsid w:val="68981E06"/>
    <w:rsid w:val="68D256AF"/>
    <w:rsid w:val="691C78D4"/>
    <w:rsid w:val="6994390F"/>
    <w:rsid w:val="69C02956"/>
    <w:rsid w:val="6A040A94"/>
    <w:rsid w:val="6B01341A"/>
    <w:rsid w:val="6B5B0B88"/>
    <w:rsid w:val="6B5C045C"/>
    <w:rsid w:val="6C6B6A06"/>
    <w:rsid w:val="6C8C0536"/>
    <w:rsid w:val="6CD56718"/>
    <w:rsid w:val="6D4C0B04"/>
    <w:rsid w:val="6D634066"/>
    <w:rsid w:val="6E241705"/>
    <w:rsid w:val="6E361438"/>
    <w:rsid w:val="6E947510"/>
    <w:rsid w:val="6EB1286D"/>
    <w:rsid w:val="6F9C52CB"/>
    <w:rsid w:val="6F9E4495"/>
    <w:rsid w:val="6FBF2E44"/>
    <w:rsid w:val="708A6A4C"/>
    <w:rsid w:val="708B5D9C"/>
    <w:rsid w:val="711914CD"/>
    <w:rsid w:val="71D76A8E"/>
    <w:rsid w:val="736211DB"/>
    <w:rsid w:val="73FB2638"/>
    <w:rsid w:val="74626AE3"/>
    <w:rsid w:val="749B68FC"/>
    <w:rsid w:val="74BA5BB7"/>
    <w:rsid w:val="75312272"/>
    <w:rsid w:val="766A6902"/>
    <w:rsid w:val="77485C3A"/>
    <w:rsid w:val="77521091"/>
    <w:rsid w:val="77B75398"/>
    <w:rsid w:val="77FC0FFD"/>
    <w:rsid w:val="79032264"/>
    <w:rsid w:val="79A616EB"/>
    <w:rsid w:val="79C202C5"/>
    <w:rsid w:val="7A8A0B42"/>
    <w:rsid w:val="7B12159F"/>
    <w:rsid w:val="7B314612"/>
    <w:rsid w:val="7B6562AD"/>
    <w:rsid w:val="7C262AEC"/>
    <w:rsid w:val="7D2A04BA"/>
    <w:rsid w:val="7E417769"/>
    <w:rsid w:val="7E562E95"/>
    <w:rsid w:val="7EAB72D9"/>
    <w:rsid w:val="7F5B2643"/>
    <w:rsid w:val="7F7435D3"/>
    <w:rsid w:val="7FA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ind w:firstLine="723" w:firstLineChars="200"/>
      <w:jc w:val="left"/>
      <w:outlineLvl w:val="1"/>
    </w:pPr>
    <w:rPr>
      <w:rFonts w:ascii="Arial" w:hAnsi="Arial" w:eastAsia="楷体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unhideWhenUsed/>
    <w:uiPriority w:val="99"/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2"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10">
    <w:name w:val="Table Grid"/>
    <w:basedOn w:val="9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basedOn w:val="11"/>
    <w:link w:val="5"/>
    <w:semiHidden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uiPriority w:val="99"/>
    <w:rPr>
      <w:sz w:val="18"/>
      <w:szCs w:val="18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_x000C_" w:hAnsi="Times New Roman" w:eastAsia="_x000C_" w:cs="_x000C_"/>
      <w:color w:val="000000"/>
      <w:sz w:val="24"/>
      <w:szCs w:val="24"/>
      <w:lang w:val="en-US" w:eastAsia="zh-CN" w:bidi="ar-SA"/>
    </w:rPr>
  </w:style>
  <w:style w:type="character" w:customStyle="1" w:styleId="16">
    <w:name w:val="A0"/>
    <w:uiPriority w:val="99"/>
    <w:rPr>
      <w:rFonts w:cs="_x000C_"/>
      <w:color w:val="009DDD"/>
      <w:sz w:val="22"/>
      <w:szCs w:val="22"/>
    </w:rPr>
  </w:style>
  <w:style w:type="paragraph" w:customStyle="1" w:styleId="17">
    <w:name w:val="古文"/>
    <w:basedOn w:val="1"/>
    <w:qFormat/>
    <w:uiPriority w:val="0"/>
    <w:pPr>
      <w:spacing w:line="340" w:lineRule="exact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11</Pages>
  <Words>4100</Words>
  <Characters>5000</Characters>
  <Lines>50</Lines>
  <Paragraphs>14</Paragraphs>
  <TotalTime>0</TotalTime>
  <ScaleCrop>false</ScaleCrop>
  <LinksUpToDate>false</LinksUpToDate>
  <CharactersWithSpaces>6956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2022-06-12T01:39:00Z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2022-11-24T06:46:01Z</dcterms:modified>
  <dc:subject>学科网水印模版.docx</dc:subject>
  <dc:title>学科网水印模版.docx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53900F4004834CB1866FCEF1E4D85B5C</vt:lpwstr>
  </property>
</Properties>
</file>