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11671300</wp:posOffset>
            </wp:positionV>
            <wp:extent cx="469900" cy="4699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期末复习考点过关训练三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时间：40分钟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学号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一、读拼音，写字词。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pict>
          <v:shape id="图片 47" o:spid="_x0000_s1039" o:spt="75" type="#_x0000_t75" style="position:absolute;left:0pt;margin-left:190.9pt;margin-top:21.6pt;height:29.2pt;width:55.25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48" o:spid="_x0000_s1026" o:spt="75" type="#_x0000_t75" style="position:absolute;left:0pt;margin-left:278.25pt;margin-top:22.4pt;height:29.2pt;width:55.25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1" o:spid="_x0000_s1027" o:spt="75" type="#_x0000_t75" style="position:absolute;left:0pt;margin-left:6.55pt;margin-top:21.1pt;height:29.2pt;width:55.25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50" o:spid="_x0000_s1028" o:spt="75" type="#_x0000_t75" style="position:absolute;left:0pt;margin-left:104.7pt;margin-top:22pt;height:29.2pt;width:55.25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t xml:space="preserve">wèi jiè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 jiàn kāng       bō tāo        jì jìng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</w:rPr>
      </w:pP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pict>
          <v:shape id="图片 51" o:spid="_x0000_s1029" o:spt="75" type="#_x0000_t75" style="position:absolute;left:0pt;margin-left:278.25pt;margin-top:21pt;height:29.2pt;width:55.25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52" o:spid="_x0000_s1030" o:spt="75" type="#_x0000_t75" style="position:absolute;left:0pt;margin-left:191.3pt;margin-top:20.55pt;height:29.2pt;width:55.25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53" o:spid="_x0000_s1031" o:spt="75" type="#_x0000_t75" style="position:absolute;left:0pt;margin-left:103.9pt;margin-top:20.55pt;height:29.2pt;width:55.25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54" o:spid="_x0000_s1032" o:spt="75" type="#_x0000_t75" style="position:absolute;left:0pt;margin-left:6.55pt;margin-top:21pt;height:29.2pt;width:55.25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t xml:space="preserve">tǎo yàn        dù juān      huāng máng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gǎng wèi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</w:rPr>
      </w:pP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pict>
          <v:shape id="图片 55" o:spid="_x0000_s1033" o:spt="75" type="#_x0000_t75" style="position:absolute;left:0pt;margin-left:102.2pt;margin-top:20.8pt;height:29.2pt;width:55.25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pict>
          <v:shape id="图片 56" o:spid="_x0000_s1034" o:spt="75" type="#_x0000_t75" style="position:absolute;left:0pt;margin-left:6.55pt;margin-top:20pt;height:29.2pt;width:55.25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汉语拼音" w:hAnsi="汉语拼音" w:cs="汉语拼音"/>
          <w:sz w:val="24"/>
        </w:rPr>
        <w:t xml:space="preserve">guī ju  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liǎn jiá</w:t>
      </w:r>
    </w:p>
    <w:p>
      <w:pPr>
        <w:wordWrap w:val="0"/>
        <w:spacing w:line="360" w:lineRule="auto"/>
        <w:rPr>
          <w:rFonts w:ascii="汉语拼音" w:hAnsi="汉语拼音" w:eastAsia="黑体" w:cs="汉语拼音"/>
          <w:b/>
          <w:sz w:val="24"/>
        </w:rPr>
      </w:pP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1.chà nà（      ）间，太阳发出càn làn（      ）的亮光，让你fēn biàn（      ）不出哪里是海水，哪里是天。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2.这些石钟乳和石sǔn（　　），形状biàn huà duō duān（          ），即使不比作什么，也很值得ɡuān shǎnɡ（       ）。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3.在我感到yōu lǜ（      ）的时候，小猫fēnɡ fù duō qiānɡ（          ）的叫唤总能给我心灵的wèi jiè（      ）。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4.ménɡ lónɡ（      ）的云雾，给这片jì jìnɡ（      ）的丛林增添了几分神秘的色彩。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5.课堂学习守ɡuī ju（      ）、课间活动有zhì xù（      ），校园文明争第一。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二、巧填同音字。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1.qiào　  俊（　　）　   陡（　　）　　 （　　）门  　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地（　　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2.yàn     大（　　）   （　　）台       讨（　　）     （　　）会</w:t>
      </w:r>
    </w:p>
    <w:p>
      <w:pPr>
        <w:wordWrap w:val="0"/>
        <w:spacing w:line="360" w:lineRule="auto"/>
        <w:rPr>
          <w:rFonts w:ascii="汉语拼音" w:hAnsi="汉语拼音" w:eastAsia="黑体" w:cs="汉语拼音"/>
          <w:b/>
          <w:sz w:val="24"/>
        </w:rPr>
      </w:pPr>
      <w:r>
        <w:rPr>
          <w:rFonts w:ascii="汉语拼音" w:hAnsi="汉语拼音" w:eastAsia="黑体" w:cs="汉语拼音"/>
          <w:b/>
          <w:sz w:val="24"/>
        </w:rPr>
        <w:t>三、把词语补充完整。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无能（    ）力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>一丝不（    ）    车水（    ）龙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依山（    ）水    （    ）门立雪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手不（    ）卷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（    ）然有序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临（    ）不惧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四、选择题。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1.下列加点字的读音全对的一项是（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</w:t>
      </w:r>
      <w:r>
        <w:rPr>
          <w:rFonts w:hAnsi="宋体" w:cs="Arial"/>
          <w:sz w:val="24"/>
          <w:szCs w:val="24"/>
          <w:em w:val="underDot"/>
        </w:rPr>
        <w:t>遣</w:t>
      </w:r>
      <w:r>
        <w:rPr>
          <w:rFonts w:hAnsi="宋体" w:cs="Arial"/>
          <w:sz w:val="24"/>
          <w:szCs w:val="24"/>
        </w:rPr>
        <w:t>返（qiǎn）　　　　细</w:t>
      </w:r>
      <w:r>
        <w:rPr>
          <w:rFonts w:hAnsi="宋体" w:cs="Arial"/>
          <w:sz w:val="24"/>
          <w:szCs w:val="24"/>
          <w:em w:val="underDot"/>
        </w:rPr>
        <w:t>菌</w:t>
      </w:r>
      <w:r>
        <w:rPr>
          <w:rFonts w:hAnsi="宋体" w:cs="Arial"/>
          <w:sz w:val="24"/>
          <w:szCs w:val="24"/>
        </w:rPr>
        <w:t>（jūn）　　　　</w:t>
      </w:r>
      <w:r>
        <w:rPr>
          <w:rFonts w:hAnsi="宋体" w:cs="Arial"/>
          <w:sz w:val="24"/>
          <w:szCs w:val="24"/>
          <w:em w:val="underDot"/>
        </w:rPr>
        <w:t>拂</w:t>
      </w:r>
      <w:r>
        <w:rPr>
          <w:rFonts w:hAnsi="宋体" w:cs="Arial"/>
          <w:sz w:val="24"/>
          <w:szCs w:val="24"/>
        </w:rPr>
        <w:t>拭（fú）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</w:t>
      </w:r>
      <w:r>
        <w:rPr>
          <w:rFonts w:hAnsi="宋体" w:cs="Arial"/>
          <w:sz w:val="24"/>
          <w:szCs w:val="24"/>
        </w:rPr>
        <w:t>开</w:t>
      </w:r>
      <w:r>
        <w:rPr>
          <w:rFonts w:hAnsi="宋体" w:cs="Arial"/>
          <w:sz w:val="24"/>
          <w:szCs w:val="24"/>
          <w:em w:val="underDot"/>
        </w:rPr>
        <w:t>辟</w:t>
      </w:r>
      <w:r>
        <w:rPr>
          <w:rFonts w:hAnsi="宋体" w:cs="Arial"/>
          <w:sz w:val="24"/>
          <w:szCs w:val="24"/>
        </w:rPr>
        <w:t xml:space="preserve">（bì）          </w:t>
      </w:r>
      <w:r>
        <w:rPr>
          <w:rFonts w:hAnsi="宋体" w:cs="Arial"/>
          <w:sz w:val="24"/>
          <w:szCs w:val="24"/>
          <w:em w:val="underDot"/>
        </w:rPr>
        <w:t>供</w:t>
      </w:r>
      <w:r>
        <w:rPr>
          <w:rFonts w:hAnsi="宋体" w:cs="Arial"/>
          <w:sz w:val="24"/>
          <w:szCs w:val="24"/>
        </w:rPr>
        <w:t xml:space="preserve">养（ɡònɡ）       </w:t>
      </w:r>
      <w:r>
        <w:rPr>
          <w:rFonts w:hAnsi="宋体" w:cs="Arial"/>
          <w:sz w:val="24"/>
          <w:szCs w:val="24"/>
          <w:em w:val="underDot"/>
        </w:rPr>
        <w:t>纳</w:t>
      </w:r>
      <w:r>
        <w:rPr>
          <w:rFonts w:hAnsi="宋体" w:cs="Arial"/>
          <w:sz w:val="24"/>
          <w:szCs w:val="24"/>
        </w:rPr>
        <w:t>米（nà）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</w:t>
      </w:r>
      <w:r>
        <w:rPr>
          <w:rFonts w:hAnsi="宋体" w:cs="Arial"/>
          <w:sz w:val="24"/>
          <w:szCs w:val="24"/>
        </w:rPr>
        <w:t>脸</w:t>
      </w:r>
      <w:r>
        <w:rPr>
          <w:rFonts w:hAnsi="宋体" w:cs="Arial"/>
          <w:sz w:val="24"/>
          <w:szCs w:val="24"/>
          <w:em w:val="underDot"/>
        </w:rPr>
        <w:t>颊</w:t>
      </w:r>
      <w:r>
        <w:rPr>
          <w:rFonts w:hAnsi="宋体" w:cs="Arial"/>
          <w:sz w:val="24"/>
          <w:szCs w:val="24"/>
        </w:rPr>
        <w:t>（xiá）         乒</w:t>
      </w:r>
      <w:r>
        <w:rPr>
          <w:rFonts w:hAnsi="宋体" w:cs="Arial"/>
          <w:sz w:val="24"/>
          <w:szCs w:val="24"/>
          <w:em w:val="underDot"/>
        </w:rPr>
        <w:t>乓</w:t>
      </w:r>
      <w:r>
        <w:rPr>
          <w:rFonts w:hAnsi="宋体" w:cs="Arial"/>
          <w:sz w:val="24"/>
          <w:szCs w:val="24"/>
        </w:rPr>
        <w:t>（bān</w:t>
      </w:r>
      <w:r>
        <w:rPr>
          <w:rFonts w:hint="eastAsia" w:hAnsi="宋体" w:cs="宋体"/>
          <w:sz w:val="24"/>
          <w:szCs w:val="24"/>
        </w:rPr>
        <w:t>ɡ</w:t>
      </w:r>
      <w:r>
        <w:rPr>
          <w:rFonts w:hAnsi="宋体" w:cs="Arial"/>
          <w:sz w:val="24"/>
          <w:szCs w:val="24"/>
        </w:rPr>
        <w:t xml:space="preserve">）       </w:t>
      </w:r>
      <w:r>
        <w:rPr>
          <w:rFonts w:hAnsi="宋体" w:cs="Arial"/>
          <w:sz w:val="24"/>
          <w:szCs w:val="24"/>
          <w:em w:val="underDot"/>
        </w:rPr>
        <w:t>伺</w:t>
      </w:r>
      <w:r>
        <w:rPr>
          <w:rFonts w:hAnsi="宋体" w:cs="Arial"/>
          <w:sz w:val="24"/>
          <w:szCs w:val="24"/>
        </w:rPr>
        <w:t>候（sì）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</w:t>
      </w:r>
      <w:r>
        <w:rPr>
          <w:rFonts w:hAnsi="宋体" w:cs="Arial"/>
          <w:sz w:val="24"/>
          <w:szCs w:val="24"/>
          <w:em w:val="underDot"/>
        </w:rPr>
        <w:t>耸</w:t>
      </w:r>
      <w:r>
        <w:rPr>
          <w:rFonts w:hAnsi="宋体" w:cs="Arial"/>
          <w:sz w:val="24"/>
          <w:szCs w:val="24"/>
        </w:rPr>
        <w:t xml:space="preserve">立（sǒnɡ）        </w:t>
      </w:r>
      <w:r>
        <w:rPr>
          <w:rFonts w:hAnsi="宋体" w:cs="Arial"/>
          <w:sz w:val="24"/>
          <w:szCs w:val="24"/>
          <w:em w:val="underDot"/>
        </w:rPr>
        <w:t>崭</w:t>
      </w:r>
      <w:r>
        <w:rPr>
          <w:rFonts w:hAnsi="宋体" w:cs="Arial"/>
          <w:sz w:val="24"/>
          <w:szCs w:val="24"/>
        </w:rPr>
        <w:t>新（zǎn）        澎</w:t>
      </w:r>
      <w:r>
        <w:rPr>
          <w:rFonts w:hAnsi="宋体" w:cs="Arial"/>
          <w:sz w:val="24"/>
          <w:szCs w:val="24"/>
          <w:em w:val="underDot"/>
        </w:rPr>
        <w:t>湃</w:t>
      </w:r>
      <w:r>
        <w:rPr>
          <w:rFonts w:hAnsi="宋体" w:cs="Arial"/>
          <w:sz w:val="24"/>
          <w:szCs w:val="24"/>
        </w:rPr>
        <w:t>（pài）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2.下面词语分类正确的一项是（    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A.中国传统节日：春节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冬至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除夕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劳动节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圣诞节</w:t>
      </w:r>
    </w:p>
    <w:p>
      <w:pPr>
        <w:wordWrap w:val="0"/>
        <w:spacing w:line="360" w:lineRule="auto"/>
        <w:ind w:left="2877" w:leftChars="113" w:hanging="2640" w:hangingChars="1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B.表现人物品质的词语：大公无私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临危不惧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忠于职守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慷慨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贤惠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C.四川省的风景名胜区：万里长城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九寨沟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峨眉山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青城山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泰山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D.表现人物心情的词语：心急如焚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纹丝不动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慈眉善目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愉悦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凶狠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</w:t>
      </w:r>
      <w:r>
        <w:rPr>
          <w:rFonts w:hAnsi="宋体"/>
          <w:sz w:val="24"/>
          <w:szCs w:val="24"/>
        </w:rPr>
        <w:t>.下列句子中加点的词语使用错误的一项是（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A.战斗正在</w:t>
      </w:r>
      <w:r>
        <w:rPr>
          <w:rFonts w:hAnsi="宋体"/>
          <w:sz w:val="24"/>
          <w:szCs w:val="24"/>
          <w:em w:val="underDot"/>
        </w:rPr>
        <w:t>激动</w:t>
      </w:r>
      <w:r>
        <w:rPr>
          <w:rFonts w:hAnsi="宋体"/>
          <w:sz w:val="24"/>
          <w:szCs w:val="24"/>
        </w:rPr>
        <w:t>地进行着。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B.他做事很</w:t>
      </w:r>
      <w:r>
        <w:rPr>
          <w:rFonts w:hAnsi="宋体"/>
          <w:sz w:val="24"/>
          <w:szCs w:val="24"/>
          <w:em w:val="underDot"/>
        </w:rPr>
        <w:t>果断</w:t>
      </w:r>
      <w:r>
        <w:rPr>
          <w:rFonts w:hAnsi="宋体"/>
          <w:sz w:val="24"/>
          <w:szCs w:val="24"/>
        </w:rPr>
        <w:t>，从不犹犹豫豫。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C.我</w:t>
      </w:r>
      <w:r>
        <w:rPr>
          <w:rFonts w:hAnsi="宋体"/>
          <w:sz w:val="24"/>
          <w:szCs w:val="24"/>
          <w:em w:val="underDot"/>
        </w:rPr>
        <w:t>深刻</w:t>
      </w:r>
      <w:r>
        <w:rPr>
          <w:rFonts w:hAnsi="宋体"/>
          <w:sz w:val="24"/>
          <w:szCs w:val="24"/>
        </w:rPr>
        <w:t>地认识到了自己的错误。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D.敌人对村庄进行了</w:t>
      </w:r>
      <w:r>
        <w:rPr>
          <w:rFonts w:hAnsi="宋体"/>
          <w:sz w:val="24"/>
          <w:szCs w:val="24"/>
          <w:em w:val="underDot"/>
        </w:rPr>
        <w:t>扫荡</w:t>
      </w:r>
      <w:r>
        <w:rPr>
          <w:rFonts w:hAnsi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4.对下面句子的修辞手法判断错误的一项是（    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A.三月桃花水那纤细的低语，是在和刚刚从雪被里伸出头来的麦苗谈心。（拟人）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B.两岸的野花五彩缤纷，像天边的霞光那么灿烂耀眼。（比喻）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C.海上日出难道不是很伟大的奇观吗？（反问）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D.昆明湖静得像一面镜子，绿得像一块碧玉。（排比）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</w:t>
      </w:r>
      <w:r>
        <w:rPr>
          <w:rFonts w:hAnsi="宋体"/>
          <w:sz w:val="24"/>
          <w:szCs w:val="24"/>
        </w:rPr>
        <w:t>.下列词语中，加点字的读音全都相同的一项是（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A.罪</w:t>
      </w:r>
      <w:r>
        <w:rPr>
          <w:rFonts w:hAnsi="宋体"/>
          <w:sz w:val="24"/>
          <w:szCs w:val="24"/>
          <w:em w:val="dot"/>
        </w:rPr>
        <w:t>恶</w:t>
      </w:r>
      <w:r>
        <w:rPr>
          <w:rFonts w:hAnsi="宋体"/>
          <w:sz w:val="24"/>
          <w:szCs w:val="24"/>
        </w:rPr>
        <w:t>　可</w:t>
      </w:r>
      <w:r>
        <w:rPr>
          <w:rFonts w:hAnsi="宋体"/>
          <w:sz w:val="24"/>
          <w:szCs w:val="24"/>
          <w:em w:val="dot"/>
        </w:rPr>
        <w:t>恶</w:t>
      </w:r>
      <w:r>
        <w:rPr>
          <w:rFonts w:hAnsi="宋体"/>
          <w:sz w:val="24"/>
          <w:szCs w:val="24"/>
        </w:rPr>
        <w:t>　厌</w:t>
      </w:r>
      <w:r>
        <w:rPr>
          <w:rFonts w:hAnsi="宋体"/>
          <w:sz w:val="24"/>
          <w:szCs w:val="24"/>
          <w:em w:val="dot"/>
        </w:rPr>
        <w:t>恶</w:t>
      </w:r>
      <w:r>
        <w:rPr>
          <w:rFonts w:hAnsi="宋体"/>
          <w:sz w:val="24"/>
          <w:szCs w:val="24"/>
        </w:rPr>
        <w:t>　　　　　B.瓶</w:t>
      </w:r>
      <w:r>
        <w:rPr>
          <w:rFonts w:hAnsi="宋体"/>
          <w:sz w:val="24"/>
          <w:szCs w:val="24"/>
          <w:em w:val="dot"/>
        </w:rPr>
        <w:t>塞</w:t>
      </w:r>
      <w:r>
        <w:rPr>
          <w:rFonts w:hAnsi="宋体"/>
          <w:sz w:val="24"/>
          <w:szCs w:val="24"/>
        </w:rPr>
        <w:t>　出</w:t>
      </w:r>
      <w:r>
        <w:rPr>
          <w:rFonts w:hAnsi="宋体"/>
          <w:sz w:val="24"/>
          <w:szCs w:val="24"/>
          <w:em w:val="dot"/>
        </w:rPr>
        <w:t>塞</w:t>
      </w:r>
      <w:r>
        <w:rPr>
          <w:rFonts w:hAnsi="宋体"/>
          <w:sz w:val="24"/>
          <w:szCs w:val="24"/>
        </w:rPr>
        <w:t>　堵</w:t>
      </w:r>
      <w:r>
        <w:rPr>
          <w:rFonts w:hAnsi="宋体"/>
          <w:sz w:val="24"/>
          <w:szCs w:val="24"/>
          <w:em w:val="dot"/>
        </w:rPr>
        <w:t>塞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</w:t>
      </w:r>
      <w:r>
        <w:rPr>
          <w:rFonts w:hAnsi="宋体"/>
          <w:sz w:val="24"/>
          <w:szCs w:val="24"/>
          <w:em w:val="dot"/>
        </w:rPr>
        <w:t>剥</w:t>
      </w:r>
      <w:r>
        <w:rPr>
          <w:rFonts w:hAnsi="宋体"/>
          <w:sz w:val="24"/>
          <w:szCs w:val="24"/>
        </w:rPr>
        <w:t>削　</w:t>
      </w:r>
      <w:r>
        <w:rPr>
          <w:rFonts w:hAnsi="宋体"/>
          <w:sz w:val="24"/>
          <w:szCs w:val="24"/>
          <w:em w:val="dot"/>
        </w:rPr>
        <w:t>剥</w:t>
      </w:r>
      <w:r>
        <w:rPr>
          <w:rFonts w:hAnsi="宋体"/>
          <w:sz w:val="24"/>
          <w:szCs w:val="24"/>
        </w:rPr>
        <w:t>落　</w:t>
      </w:r>
      <w:r>
        <w:rPr>
          <w:rFonts w:hint="eastAsia" w:hAnsi="宋体"/>
          <w:sz w:val="24"/>
          <w:szCs w:val="24"/>
          <w:em w:val="dot"/>
        </w:rPr>
        <w:t>剥</w:t>
      </w:r>
      <w:r>
        <w:rPr>
          <w:rFonts w:hint="eastAsia" w:hAnsi="宋体"/>
          <w:sz w:val="24"/>
          <w:szCs w:val="24"/>
        </w:rPr>
        <w:t>夺</w:t>
      </w:r>
      <w:r>
        <w:rPr>
          <w:rFonts w:hAnsi="宋体"/>
          <w:sz w:val="24"/>
          <w:szCs w:val="24"/>
        </w:rPr>
        <w:t xml:space="preserve">          D.</w:t>
      </w:r>
      <w:r>
        <w:rPr>
          <w:rFonts w:hAnsi="宋体"/>
          <w:sz w:val="24"/>
          <w:szCs w:val="24"/>
          <w:em w:val="dot"/>
        </w:rPr>
        <w:t>扒</w:t>
      </w:r>
      <w:r>
        <w:rPr>
          <w:rFonts w:hAnsi="宋体"/>
          <w:sz w:val="24"/>
          <w:szCs w:val="24"/>
        </w:rPr>
        <w:t>车　</w:t>
      </w:r>
      <w:r>
        <w:rPr>
          <w:rFonts w:hAnsi="宋体"/>
          <w:sz w:val="24"/>
          <w:szCs w:val="24"/>
          <w:em w:val="dot"/>
        </w:rPr>
        <w:t>扒</w:t>
      </w:r>
      <w:r>
        <w:rPr>
          <w:rFonts w:hAnsi="宋体"/>
          <w:sz w:val="24"/>
          <w:szCs w:val="24"/>
        </w:rPr>
        <w:t>手　</w:t>
      </w:r>
      <w:r>
        <w:rPr>
          <w:rFonts w:hAnsi="宋体"/>
          <w:sz w:val="24"/>
          <w:szCs w:val="24"/>
          <w:em w:val="dot"/>
        </w:rPr>
        <w:t>扒</w:t>
      </w:r>
      <w:r>
        <w:rPr>
          <w:rFonts w:hAnsi="宋体"/>
          <w:sz w:val="24"/>
          <w:szCs w:val="24"/>
        </w:rPr>
        <w:t>开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</w:t>
      </w:r>
      <w:r>
        <w:rPr>
          <w:rFonts w:hAnsi="宋体"/>
          <w:sz w:val="24"/>
          <w:szCs w:val="24"/>
        </w:rPr>
        <w:t>.“晋”“冀”“鄂”“豫”分别是以下哪几个省的简称？（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A.山西　河北　湖北　河南        B.河北　河南　湖南　山西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C.山西　河北　湖北　安徽        D.河南　河北　湖北　山西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</w:t>
      </w:r>
      <w:r>
        <w:rPr>
          <w:rFonts w:hAnsi="宋体"/>
          <w:sz w:val="24"/>
          <w:szCs w:val="24"/>
        </w:rPr>
        <w:t>.下列句子中，没有运用拟人修辞手法的一项</w:t>
      </w:r>
      <w:r>
        <w:rPr>
          <w:rFonts w:hint="eastAsia" w:hAnsi="宋体"/>
          <w:sz w:val="24"/>
          <w:szCs w:val="24"/>
        </w:rPr>
        <w:t>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A.干干净净的蓝天上，偷偷溜来了一团乌云，风推着它爬上山头。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B.山这边，梯田里的庄稼，像绿海里卷来的一道浪头。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C.晚风送来了沁人心脾的花香，满天的星星都在眨眼欢笑。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D.秋雨在微风中飞舞吟唱。</w:t>
      </w:r>
    </w:p>
    <w:p>
      <w:pPr>
        <w:pStyle w:val="4"/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8</w:t>
      </w:r>
      <w:r>
        <w:rPr>
          <w:rFonts w:hAnsi="宋体"/>
          <w:sz w:val="24"/>
          <w:szCs w:val="24"/>
        </w:rPr>
        <w:t>.《宝葫芦的秘密（节选）》选自（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A.《张天翼儿童文学选集》      B.《冰心儿童文学选集》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C.《巴金儿童文学选集》        D.《丰子恺儿童文学选集》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9</w:t>
      </w:r>
      <w:r>
        <w:rPr>
          <w:rFonts w:hAnsi="宋体"/>
          <w:sz w:val="24"/>
          <w:szCs w:val="24"/>
        </w:rPr>
        <w:t>.依次填入句子中横线处的词语最恰当的一项是（　　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雕、鹰翅膀骨骼的再生能力很强，只要在被折断后仍能________不停地________，使翅膀不断地充血，不久便能痊愈，而痊愈后翅膀则似神话中的凤凰________一样，将能长得更加________。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A.振翅飞翔　　　死后重生　　　忍着剧痛　　　强健有力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B.振翅飞翔      忍着剧痛      死后重生      自由翱翔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C.强健有力      忍着剧痛      自由翱翔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死后重生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黑体" w:hAnsi="黑体" w:eastAsia="黑体"/>
          <w:b/>
          <w:sz w:val="24"/>
        </w:rPr>
      </w:pPr>
      <w:r>
        <w:rPr>
          <w:rFonts w:hAnsi="宋体"/>
          <w:sz w:val="24"/>
          <w:szCs w:val="24"/>
        </w:rPr>
        <w:t>D.忍着剧痛      振翅飞翔      死后重生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 xml:space="preserve">     强健有力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10</w:t>
      </w:r>
      <w:r>
        <w:rPr>
          <w:rFonts w:hAnsi="宋体"/>
          <w:sz w:val="24"/>
          <w:szCs w:val="24"/>
        </w:rPr>
        <w:t>.下列不属于送别诗的一项是（　　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A.众鸟高飞尽，孤</w:t>
      </w:r>
      <w:r>
        <w:rPr>
          <w:rFonts w:hint="eastAsia" w:hAnsi="宋体"/>
          <w:sz w:val="24"/>
          <w:szCs w:val="24"/>
        </w:rPr>
        <w:t>云独去闲。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</w:t>
      </w:r>
      <w:r>
        <w:rPr>
          <w:rFonts w:hint="eastAsia" w:hAnsi="宋体"/>
          <w:sz w:val="24"/>
          <w:szCs w:val="24"/>
        </w:rPr>
        <w:t>.</w:t>
      </w:r>
      <w:r>
        <w:rPr>
          <w:rFonts w:hAnsi="宋体"/>
          <w:sz w:val="24"/>
          <w:szCs w:val="24"/>
        </w:rPr>
        <w:t>故人西辞黄鹤楼，烟花三月下扬州。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C.桃花潭水深千尺，不及汪伦送我情。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D.洛阳亲友如相问，一片冰心在玉壶。</w:t>
      </w:r>
    </w:p>
    <w:p>
      <w:p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五、照样子，连一连。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千里马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比喻勤劳的人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小蜜蜂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比喻有才干的人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铁公鸡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比喻在团队中起主导作用的人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哈巴狗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比喻没有骨气、摇尾乞怜的人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领头羊 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比喻吝啬钱财、一毛不拔的人</w:t>
      </w:r>
    </w:p>
    <w:p>
      <w:pPr>
        <w:wordWrap w:val="0"/>
        <w:spacing w:line="36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六、我会排列乱句。</w:t>
      </w:r>
    </w:p>
    <w:p>
      <w:pPr>
        <w:wordWrap w:val="0"/>
        <w:spacing w:line="360" w:lineRule="auto"/>
        <w:ind w:left="1197" w:leftChars="113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）太阳好像负着重荷似的一步一步，慢慢地努力上升。</w:t>
      </w:r>
    </w:p>
    <w:p>
      <w:pPr>
        <w:wordWrap w:val="0"/>
        <w:spacing w:line="360" w:lineRule="auto"/>
        <w:ind w:left="1197" w:leftChars="113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）转眼间天边出现了一道红霞，慢慢地在扩大它的范围，加强它的亮光。</w:t>
      </w:r>
    </w:p>
    <w:p>
      <w:pPr>
        <w:wordWrap w:val="0"/>
        <w:spacing w:line="360" w:lineRule="auto"/>
        <w:ind w:left="1197" w:leftChars="113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）开始，天空还是一片浅蓝，颜色很浅。</w:t>
      </w:r>
    </w:p>
    <w:p>
      <w:pPr>
        <w:wordWrap w:val="0"/>
        <w:spacing w:line="360" w:lineRule="auto"/>
        <w:ind w:left="1197" w:leftChars="113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）到了最后，终于冲破了云霞，完全跳出了海面，颜色红得非常可爱。</w:t>
      </w:r>
    </w:p>
    <w:p>
      <w:pPr>
        <w:wordWrap w:val="0"/>
        <w:spacing w:line="360" w:lineRule="auto"/>
        <w:ind w:left="1197" w:leftChars="113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）一刹那间，这个深红的圆东西，忽然发出了夺目的亮光，射得人眼睛发痛，它旁边的云片也突然有了光彩。</w:t>
      </w:r>
    </w:p>
    <w:p>
      <w:pPr>
        <w:wordWrap w:val="0"/>
        <w:spacing w:line="360" w:lineRule="auto"/>
        <w:ind w:left="1197" w:leftChars="113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）过了一会儿，在那个地方出现了太阳的小半边脸，红是真红，却没有亮光。</w:t>
      </w:r>
    </w:p>
    <w:p>
      <w:pPr>
        <w:numPr>
          <w:ilvl w:val="0"/>
          <w:numId w:val="1"/>
        </w:num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词句段的理解与运用。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1.照样子填空。（4分）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（关系）复杂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（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）复杂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（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）复杂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（性情）凶狠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（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）凶狠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（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）凶狠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2.想想下面两个近义词的意思，再分别造句。（4分）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深刻——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深入——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3.仿写句子。（4分）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（1）读读例句，再联系生活或者你看到的新闻报道，把句子补充完整。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例：事情总是这样，哪里有可卑的利己主义，哪里也会有悲壮的舍己救人。</w:t>
      </w:r>
    </w:p>
    <w:p>
      <w:pPr>
        <w:wordWrap w:val="0"/>
        <w:spacing w:line="360" w:lineRule="auto"/>
        <w:ind w:left="241" w:leftChars="115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事情总是这样，哪里有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，哪里也会有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（2）仿照例句，从所给词语中选一个，围绕这个词语的意思写一句话。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例：它要是高兴，能比谁都温柔可亲：用身子蹭你的腿，把脖子伸出来让你给它抓痒。</w:t>
      </w:r>
    </w:p>
    <w:p>
      <w:pPr>
        <w:wordWrap w:val="0"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bdr w:val="single" w:color="auto" w:sz="4" w:space="0"/>
        </w:rPr>
        <w:t>搞笑的爸爸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bdr w:val="single" w:color="auto" w:sz="4" w:space="0"/>
        </w:rPr>
        <w:t>帅气的体育老师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bdr w:val="single" w:color="auto" w:sz="4" w:space="0"/>
        </w:rPr>
        <w:t>讨厌的同桌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4.用上修改符号，修改下面这段话中的错误。（修改两处即可）（2分）</w:t>
      </w:r>
    </w:p>
    <w:p>
      <w:pPr>
        <w:wordWrap w:val="0"/>
        <w:spacing w:line="48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在四月到六月间，种下牵牛花的种子。用手指在土里戳（</w:t>
      </w:r>
      <w:r>
        <w:rPr>
          <w:rFonts w:hint="eastAsia" w:ascii="宋体" w:hAnsi="宋体" w:cs="宋体"/>
          <w:sz w:val="24"/>
        </w:rPr>
        <w:t>chuō</w:t>
      </w:r>
      <w:r>
        <w:rPr>
          <w:rFonts w:hint="eastAsia" w:ascii="楷体" w:hAnsi="楷体" w:eastAsia="楷体" w:cs="楷体"/>
          <w:sz w:val="24"/>
        </w:rPr>
        <w:t>）一个洞，然后放近去一粒种子，薄薄地盖上一些土。种子吸足喝饱了足够的水分后，开始发芽。大约两天后，根长出来了。被输送到根部种子储藏的养分，根不断地伸长。种子里的叶子惭惭撑开种皮，向上拱出土壤表面。这时的叶子叫做子叶。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</w:p>
    <w:p>
      <w:pPr>
        <w:pStyle w:val="4"/>
        <w:numPr>
          <w:ilvl w:val="0"/>
          <w:numId w:val="1"/>
        </w:numPr>
        <w:adjustRightInd w:val="0"/>
        <w:snapToGrid w:val="0"/>
        <w:spacing w:line="360" w:lineRule="auto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句子练习。</w:t>
      </w:r>
    </w:p>
    <w:p>
      <w:pPr>
        <w:pStyle w:val="4"/>
        <w:adjustRightInd w:val="0"/>
        <w:snapToGrid w:val="0"/>
        <w:spacing w:line="360" w:lineRule="auto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1.太阳上升。（扩句）（2分）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2.例：山涧的清泉，你何必与遥远的大海比浩瀚呢？你自有你的清澈。（仿照例句，将下面的句子补充完整）（2分）</w:t>
      </w:r>
    </w:p>
    <w:p>
      <w:pPr>
        <w:pStyle w:val="4"/>
        <w:adjustRightInd w:val="0"/>
        <w:snapToGrid w:val="0"/>
        <w:spacing w:line="360" w:lineRule="auto"/>
        <w:ind w:left="210" w:leftChars="100"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路边的小草， </w:t>
      </w:r>
      <w:r>
        <w:rPr>
          <w:rFonts w:hAnsi="宋体"/>
          <w:sz w:val="24"/>
          <w:szCs w:val="24"/>
          <w:u w:val="single"/>
        </w:rPr>
        <w:t xml:space="preserve">                                                    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3.你会从那小玻璃上</w:t>
      </w:r>
      <w:r>
        <w:rPr>
          <w:rFonts w:hint="eastAsia" w:hAnsi="宋体"/>
          <w:sz w:val="24"/>
          <w:szCs w:val="24"/>
        </w:rPr>
        <w:t>面掠过的一条黑影，想象到这也许是灰色的蝙蝠，也许是会唱歌的夜莺，也许是霸气十足的猫头鹰……（用相同的修辞手法仿写句子）（</w:t>
      </w:r>
      <w:r>
        <w:rPr>
          <w:rFonts w:hAnsi="宋体"/>
          <w:sz w:val="24"/>
          <w:szCs w:val="24"/>
        </w:rPr>
        <w:t>3分）</w:t>
      </w:r>
    </w:p>
    <w:p>
      <w:pPr>
        <w:pStyle w:val="4"/>
        <w:adjustRightInd w:val="0"/>
        <w:snapToGrid w:val="0"/>
        <w:spacing w:line="360" w:lineRule="auto"/>
        <w:rPr>
          <w:rFonts w:hAnsi="宋体"/>
          <w:sz w:val="24"/>
          <w:szCs w:val="24"/>
          <w:u w:val="single"/>
        </w:rPr>
      </w:pPr>
      <w:r>
        <w:rPr>
          <w:rFonts w:hAnsi="宋体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>
      <w:pPr>
        <w:pStyle w:val="4"/>
        <w:adjustRightInd w:val="0"/>
        <w:snapToGrid w:val="0"/>
        <w:spacing w:line="360" w:lineRule="auto"/>
        <w:rPr>
          <w:rFonts w:hAnsi="宋体"/>
          <w:color w:val="FF0000"/>
          <w:sz w:val="24"/>
          <w:szCs w:val="24"/>
        </w:rPr>
      </w:pPr>
      <w:r>
        <w:rPr>
          <w:rFonts w:hAnsi="宋体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>
      <w:pPr>
        <w:pStyle w:val="4"/>
        <w:adjustRightInd w:val="0"/>
        <w:snapToGrid w:val="0"/>
        <w:spacing w:line="360" w:lineRule="auto"/>
        <w:ind w:left="713" w:leftChars="225" w:hanging="240" w:hangingChars="100"/>
        <w:rPr>
          <w:rFonts w:hAnsi="宋体"/>
          <w:color w:val="FF0000"/>
          <w:sz w:val="24"/>
          <w:szCs w:val="24"/>
        </w:rPr>
      </w:pPr>
      <w:r>
        <w:rPr>
          <w:rFonts w:hAnsi="宋体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>
      <w:p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九、课内阅读积累与收获。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1.洛阳亲友如相问，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。——［唐］王昌龄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不要人夸好颜色，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。——［元］王冕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2.《繁星（一五九）》中写：“母亲啊！天上的风雨来了，鸟儿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它的巢里；心中的风雨来了，我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。”其中，第二个“风雨”指的是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。整首诗表达了作者对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的依恋。</w:t>
      </w:r>
    </w:p>
    <w:p>
      <w:pPr>
        <w:wordWrap w:val="0"/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3.文言文《铁杵成针》中写“世传李太白读书山中，未成，弃去”，这句中“李太白”指的是唐代诗人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。“世传”的意思是。这个故事告诫我们读书应该具备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的精神品质。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</w:t>
      </w:r>
      <w:r>
        <w:rPr>
          <w:rFonts w:hAnsi="宋体"/>
          <w:sz w:val="24"/>
          <w:szCs w:val="24"/>
        </w:rPr>
        <w:t>.众鸟高飞尽，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</w:rPr>
        <w:t>。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</w:rPr>
        <w:t>，只有敬亭山。（李白《独坐敬亭山》）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</w:t>
      </w:r>
      <w:r>
        <w:rPr>
          <w:rFonts w:hAnsi="宋体"/>
          <w:sz w:val="24"/>
          <w:szCs w:val="24"/>
        </w:rPr>
        <w:t>.临近期末，朋友小川却整日无所事事，任由时间白白流逝，你可以用一句格言“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  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</w:rPr>
        <w:t>”来提醒他抓紧时间，用功学习，还可以用另一句格言“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”告诉他，学习不怕晚，只要努力就会有</w:t>
      </w:r>
      <w:r>
        <w:rPr>
          <w:rFonts w:hint="eastAsia" w:hAnsi="宋体"/>
          <w:sz w:val="24"/>
          <w:szCs w:val="24"/>
        </w:rPr>
        <w:t>进步。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</w:t>
      </w:r>
      <w:r>
        <w:rPr>
          <w:rFonts w:hAnsi="宋体"/>
          <w:sz w:val="24"/>
          <w:szCs w:val="24"/>
        </w:rPr>
        <w:t>.在诗歌《在天晴了的时候》中，作者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运用了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</w:rPr>
        <w:t>和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的修辞手法，描写了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</w:rPr>
        <w:t>画卷，表达了作者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Ansi="宋体"/>
          <w:sz w:val="24"/>
          <w:szCs w:val="24"/>
        </w:rPr>
        <w:t>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</w:t>
      </w:r>
      <w:r>
        <w:rPr>
          <w:rFonts w:hAnsi="宋体"/>
          <w:sz w:val="24"/>
          <w:szCs w:val="24"/>
        </w:rPr>
        <w:t>.2019年1月3日，“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 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</w:rPr>
        <w:t>”探测器实现了</w:t>
      </w:r>
      <w:r>
        <w:rPr>
          <w:rFonts w:hint="eastAsia" w:hAnsi="宋体"/>
          <w:sz w:val="24"/>
          <w:szCs w:val="24"/>
          <w:u w:val="single"/>
        </w:rPr>
        <w:t xml:space="preserve">                         </w:t>
      </w:r>
      <w:r>
        <w:rPr>
          <w:rFonts w:hAnsi="宋体"/>
          <w:sz w:val="24"/>
          <w:szCs w:val="24"/>
        </w:rPr>
        <w:t>，并传回第一张月表形貌图。</w:t>
      </w:r>
    </w:p>
    <w:p>
      <w:pPr>
        <w:pStyle w:val="4"/>
        <w:wordWrap w:val="0"/>
        <w:adjustRightInd w:val="0"/>
        <w:snapToGrid w:val="0"/>
        <w:spacing w:line="360" w:lineRule="auto"/>
        <w:ind w:left="241" w:hanging="241" w:hangingChars="10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十</w:t>
      </w:r>
      <w:r>
        <w:rPr>
          <w:rFonts w:ascii="汉语拼音" w:hAnsi="汉语拼音" w:cs="汉语拼音"/>
          <w:b/>
          <w:bCs/>
          <w:sz w:val="24"/>
          <w:szCs w:val="24"/>
        </w:rPr>
        <w:t>、仔细观察下面的漫画，回答问题。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89.25pt;width:12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1.请你简要描述漫画的内容。（40个字以内）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2.请你简要概括漫画的寓意。（20个字以内）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wordWrap w:val="0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十一、阅读课文《海上日出》选段，完成练习。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天空还是一片浅蓝，颜色很浅。转眼间天边出现了一道红霞，慢慢地在扩大它的范围，加强它的亮光。我知道太阳要从天边升起来了，便不转眼地望着那里。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果然，过了一会儿，在那个地方出现了太阳的小半边脸，红是真红，却没有亮光。太阳好像负着重荷似的一步一步，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1.这篇文章的作者是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hint="eastAsia" w:hAnsi="宋体"/>
          <w:sz w:val="24"/>
          <w:szCs w:val="24"/>
          <w:u w:val="single"/>
        </w:rPr>
        <w:t xml:space="preserve">      </w:t>
      </w:r>
      <w:r>
        <w:rPr>
          <w:rFonts w:hAnsi="宋体"/>
          <w:sz w:val="24"/>
          <w:szCs w:val="24"/>
          <w:u w:val="single"/>
        </w:rPr>
        <w:t xml:space="preserve">  </w:t>
      </w:r>
      <w:r>
        <w:rPr>
          <w:rFonts w:hAnsi="宋体"/>
          <w:sz w:val="24"/>
          <w:szCs w:val="24"/>
        </w:rPr>
        <w:t>，他按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Ansi="宋体"/>
          <w:sz w:val="24"/>
          <w:szCs w:val="24"/>
        </w:rPr>
        <w:t>、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Ansi="宋体"/>
          <w:sz w:val="24"/>
          <w:szCs w:val="24"/>
          <w:u w:val="single"/>
        </w:rPr>
        <w:t xml:space="preserve">     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Ansi="宋体"/>
          <w:sz w:val="24"/>
          <w:szCs w:val="24"/>
        </w:rPr>
        <w:t>的顺序描绘了海上日出的壮观景象。（4分）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2.按照太阳颜色、光亮变化的先后顺序给下列语句排序，序号依次是：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Ansi="宋体"/>
          <w:sz w:val="24"/>
          <w:szCs w:val="24"/>
        </w:rPr>
        <w:t>→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Ansi="宋体"/>
          <w:sz w:val="24"/>
          <w:szCs w:val="24"/>
        </w:rPr>
        <w:t>→</w:t>
      </w:r>
      <w:r>
        <w:rPr>
          <w:rFonts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  <w:r>
        <w:rPr>
          <w:rFonts w:hAnsi="宋体"/>
          <w:sz w:val="24"/>
          <w:szCs w:val="24"/>
        </w:rPr>
        <w:t>。（2分）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A.颜色红得非常可爱。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B.红是真红，却没有亮光。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C.这个深红的圆东西，忽然发出了夺目的亮光。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3.“到</w:t>
      </w:r>
      <w:r>
        <w:rPr>
          <w:rFonts w:hint="eastAsia" w:hAnsi="宋体"/>
          <w:sz w:val="24"/>
          <w:szCs w:val="24"/>
        </w:rPr>
        <w:t>了最后，终于冲破了云霞，完全跳出了海面，颜色红得非常可爱。”从句子中的“冲”“跳”，你感受到了什么？（</w:t>
      </w:r>
      <w:r>
        <w:rPr>
          <w:rFonts w:hAnsi="宋体"/>
          <w:sz w:val="24"/>
          <w:szCs w:val="24"/>
        </w:rPr>
        <w:t>3分）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Ansi="宋体"/>
          <w:sz w:val="24"/>
          <w:szCs w:val="24"/>
        </w:rPr>
        <w:t>___________________________________________________________________</w:t>
      </w: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一、慰藉  健康  波涛  寂静  讨厌  杜鹃  慌忙  岗位  规矩  脸颊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1.刹那　灿烂　分辨　2.笋　变化多端　观赏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3.忧虑　丰富多腔　慰藉　4.朦胧　寂静　5.规矩　秩序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二、1.俏　峭　窍　壳　2.雁　砚　厌　宴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三、为  苟  马  傍  程  释  井  危</w:t>
      </w:r>
    </w:p>
    <w:p>
      <w:pPr>
        <w:pStyle w:val="4"/>
        <w:adjustRightInd w:val="0"/>
        <w:snapToGrid w:val="0"/>
        <w:spacing w:line="480" w:lineRule="auto"/>
        <w:ind w:left="240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四、ABADC  ABADA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图片 69" o:spid="_x0000_s1036" o:spt="75" type="#_x0000_t75" style="position:absolute;left:0pt;margin-left:23.2pt;margin-top:8.75pt;height:108.2pt;width:85.3pt;z-index:25167052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五、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六、4  2  1  5  6  3 </w:t>
      </w:r>
    </w:p>
    <w:p>
      <w:pPr>
        <w:wordWrap w:val="0"/>
        <w:spacing w:line="480" w:lineRule="auto"/>
        <w:ind w:left="480" w:hanging="480" w:hanging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七、示例：1.情况  问题  举止  面容  2.这篇文章的内容很深刻。  这个问题需要做深入的调查研究。  3.（1）懦弱的逃兵不屈不挠的钢铁勇士  （2）我有一个帅气的体育老师：他长得玉树临风，一笑脸上还有两个小酒窝；他经常见义勇为，保护弱小。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图片 70" o:spid="_x0000_s1037" o:spt="75" type="#_x0000_t75" style="position:absolute;left:0pt;margin-left:34.95pt;margin-top:5.2pt;height:134.3pt;width:279.15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八、1.太阳好像负着重荷似的一步一步，慢慢地努力上升。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2.你何必与伟岸的大树比挺拔呢？你自有你的坚韧。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3.示例：秋风扫过，树叶纷纷落下，有的像蝴蝶翩翩起舞，有的像黄莺展翅飞翔，有的像舞蹈演员那样轻盈地旋转。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九、1.一片冰心在玉壶  只留清气满乾坤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2.躲到  只躲到你的怀里  现实生活中遇到的挫折与苦难  母亲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3.李白  传说  持之以恒</w:t>
      </w:r>
    </w:p>
    <w:p>
      <w:pPr>
        <w:pStyle w:val="4"/>
        <w:adjustRightInd w:val="0"/>
        <w:snapToGrid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4.孤云独去闲　相看两不厌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5.少年不知勤学苦　老来方知读书迟　学习不怕根底浅　只要迈步总不迟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6.戴望舒　拟人　排比　一幅幅雨后放晴的乡村　对自然界景色的喜爱与赞美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7.嫦娥四号　人类首次月球背面软着陆</w:t>
      </w:r>
    </w:p>
    <w:p>
      <w:pPr>
        <w:pStyle w:val="4"/>
        <w:wordWrap w:val="0"/>
        <w:adjustRightInd w:val="0"/>
        <w:snapToGrid w:val="0"/>
        <w:spacing w:line="480" w:lineRule="auto"/>
        <w:ind w:left="780" w:hanging="780" w:hangingChars="325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十、1.示例一：听到陷阱里的呼救声，一个男子冷漠地绕开，却不知道自己即将落入另一个陷阱。　示例二：陷阱里的人在呼救，戴墨镜的男子漠然置之，却没有看到自己脚下的陷阱。</w:t>
      </w:r>
    </w:p>
    <w:p>
      <w:pPr>
        <w:pStyle w:val="4"/>
        <w:wordWrap w:val="0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2.示例一：拒绝冷漠，帮助别人就是帮助自己。　示例二：冷漠不仅害了别人，也会害了自己。　示例三：冷漠是葬送自己和他人的陷阱。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十一、1.巴金　日出前　日出时　日出后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2.B　A　C</w:t>
      </w:r>
    </w:p>
    <w:p>
      <w:pPr>
        <w:pStyle w:val="4"/>
        <w:adjustRightInd w:val="0"/>
        <w:snapToGrid w:val="0"/>
        <w:spacing w:line="480" w:lineRule="auto"/>
        <w:ind w:left="713" w:leftChars="225" w:hanging="240" w:hangingChars="100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3.“冲”体现了太阳上升时势不可挡的力量。“跳”则让人感受到太阳冲破云霞时的如释重负和可爱</w:t>
      </w: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2C08E"/>
    <w:multiLevelType w:val="singleLevel"/>
    <w:tmpl w:val="A302C08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573071"/>
    <w:rsid w:val="00593A32"/>
    <w:rsid w:val="006911F9"/>
    <w:rsid w:val="007528A7"/>
    <w:rsid w:val="0097280E"/>
    <w:rsid w:val="00A45811"/>
    <w:rsid w:val="00C02FC6"/>
    <w:rsid w:val="00C241BE"/>
    <w:rsid w:val="00CA3DA7"/>
    <w:rsid w:val="00DA1C76"/>
    <w:rsid w:val="00DB6845"/>
    <w:rsid w:val="00EA385C"/>
    <w:rsid w:val="00F036C9"/>
    <w:rsid w:val="020B33DD"/>
    <w:rsid w:val="02356F72"/>
    <w:rsid w:val="03D07F94"/>
    <w:rsid w:val="040A0420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2D75CA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C90351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6D85215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121E8D"/>
    <w:rsid w:val="225D38CF"/>
    <w:rsid w:val="23136FBE"/>
    <w:rsid w:val="234A47AD"/>
    <w:rsid w:val="240E4321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7F72B59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2FD41A10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BF2920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4D71E98"/>
    <w:rsid w:val="56245612"/>
    <w:rsid w:val="562B1AA2"/>
    <w:rsid w:val="56A07E12"/>
    <w:rsid w:val="56AD7B44"/>
    <w:rsid w:val="57106E4E"/>
    <w:rsid w:val="57257EB4"/>
    <w:rsid w:val="59025CCF"/>
    <w:rsid w:val="593B55EC"/>
    <w:rsid w:val="596216F0"/>
    <w:rsid w:val="5A1923F9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811457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4AA6B34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08B5D9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3596</Words>
  <Characters>4444</Characters>
  <Lines>45</Lines>
  <Paragraphs>12</Paragraphs>
  <TotalTime>0</TotalTime>
  <ScaleCrop>false</ScaleCrop>
  <LinksUpToDate>false</LinksUpToDate>
  <CharactersWithSpaces>6247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2022-11-24T06:45:17Z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2C98B3E029A548EBBEF6F71C7465732A</vt:lpwstr>
  </property>
</Properties>
</file>