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4253"/>
          <w:tab w:val="left" w:pos="6237"/>
        </w:tabs>
        <w:spacing w:line="360" w:lineRule="auto"/>
        <w:jc w:val="center"/>
        <w:rPr>
          <w:rFonts w:ascii="黑体" w:hAnsi="黑体" w:eastAsia="黑体" w:cs="黑体"/>
          <w:b/>
          <w:bCs/>
          <w:color w:val="000000"/>
          <w:sz w:val="28"/>
          <w:szCs w:val="28"/>
        </w:rPr>
      </w:pPr>
      <w:r>
        <w:rPr>
          <w:rFonts w:hint="eastAsia" w:ascii="黑体" w:hAnsi="黑体" w:eastAsia="黑体" w:cs="黑体"/>
          <w:b/>
          <w:bCs/>
          <w:color w:val="000000"/>
          <w:sz w:val="28"/>
          <w:szCs w:val="28"/>
        </w:rPr>
        <w:drawing>
          <wp:anchor distT="0" distB="0" distL="114300" distR="114300" simplePos="0" relativeHeight="251659264" behindDoc="0" locked="0" layoutInCell="1" allowOverlap="1">
            <wp:simplePos x="0" y="0"/>
            <wp:positionH relativeFrom="page">
              <wp:posOffset>11328400</wp:posOffset>
            </wp:positionH>
            <wp:positionV relativeFrom="topMargin">
              <wp:posOffset>10807700</wp:posOffset>
            </wp:positionV>
            <wp:extent cx="330200" cy="3683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330200" cy="368300"/>
                    </a:xfrm>
                    <a:prstGeom prst="rect">
                      <a:avLst/>
                    </a:prstGeom>
                  </pic:spPr>
                </pic:pic>
              </a:graphicData>
            </a:graphic>
          </wp:anchor>
        </w:drawing>
      </w:r>
      <w:r>
        <w:rPr>
          <w:rFonts w:hint="eastAsia" w:ascii="黑体" w:hAnsi="黑体" w:eastAsia="黑体" w:cs="黑体"/>
          <w:b/>
          <w:bCs/>
          <w:color w:val="000000"/>
          <w:sz w:val="28"/>
          <w:szCs w:val="28"/>
        </w:rPr>
        <w:t>部编版四年级语文下册 期末学情评估卷（三）</w:t>
      </w:r>
    </w:p>
    <w:p>
      <w:pPr>
        <w:pStyle w:val="2"/>
        <w:spacing w:after="0" w:line="360" w:lineRule="auto"/>
        <w:jc w:val="center"/>
        <w:rPr>
          <w:rFonts w:ascii="楷体" w:hAnsi="楷体" w:eastAsia="楷体" w:cs="楷体"/>
          <w:sz w:val="24"/>
        </w:rPr>
      </w:pPr>
      <w:r>
        <w:rPr>
          <w:rFonts w:hint="eastAsia" w:ascii="楷体" w:hAnsi="楷体" w:eastAsia="楷体" w:cs="楷体"/>
          <w:sz w:val="24"/>
        </w:rPr>
        <w:t>时间：100分钟 满分：100分</w:t>
      </w:r>
    </w:p>
    <w:tbl>
      <w:tblPr>
        <w:tblStyle w:val="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77"/>
        <w:gridCol w:w="677"/>
        <w:gridCol w:w="677"/>
        <w:gridCol w:w="677"/>
        <w:gridCol w:w="677"/>
        <w:gridCol w:w="677"/>
        <w:gridCol w:w="677"/>
        <w:gridCol w:w="677"/>
        <w:gridCol w:w="677"/>
        <w:gridCol w:w="611"/>
        <w:gridCol w:w="74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4" w:type="dxa"/>
            <w:vAlign w:val="center"/>
          </w:tcPr>
          <w:p>
            <w:pPr>
              <w:pStyle w:val="4"/>
              <w:spacing w:line="360" w:lineRule="auto"/>
              <w:jc w:val="center"/>
              <w:rPr>
                <w:rFonts w:hAnsi="宋体"/>
                <w:sz w:val="24"/>
                <w:szCs w:val="24"/>
              </w:rPr>
            </w:pPr>
            <w:r>
              <w:rPr>
                <w:rFonts w:hAnsi="宋体"/>
                <w:sz w:val="24"/>
                <w:szCs w:val="24"/>
              </w:rPr>
              <w:t>题号</w:t>
            </w:r>
          </w:p>
        </w:tc>
        <w:tc>
          <w:tcPr>
            <w:tcW w:w="677" w:type="dxa"/>
            <w:vAlign w:val="center"/>
          </w:tcPr>
          <w:p>
            <w:pPr>
              <w:pStyle w:val="4"/>
              <w:spacing w:line="360" w:lineRule="auto"/>
              <w:jc w:val="center"/>
              <w:rPr>
                <w:rFonts w:hAnsi="宋体"/>
                <w:sz w:val="24"/>
                <w:szCs w:val="24"/>
              </w:rPr>
            </w:pPr>
            <w:r>
              <w:rPr>
                <w:rFonts w:hAnsi="宋体"/>
                <w:sz w:val="24"/>
                <w:szCs w:val="24"/>
              </w:rPr>
              <w:t>一</w:t>
            </w:r>
          </w:p>
        </w:tc>
        <w:tc>
          <w:tcPr>
            <w:tcW w:w="677" w:type="dxa"/>
            <w:vAlign w:val="center"/>
          </w:tcPr>
          <w:p>
            <w:pPr>
              <w:pStyle w:val="4"/>
              <w:spacing w:line="360" w:lineRule="auto"/>
              <w:jc w:val="center"/>
              <w:rPr>
                <w:rFonts w:hAnsi="宋体"/>
                <w:sz w:val="24"/>
                <w:szCs w:val="24"/>
              </w:rPr>
            </w:pPr>
            <w:r>
              <w:rPr>
                <w:rFonts w:hAnsi="宋体"/>
                <w:sz w:val="24"/>
                <w:szCs w:val="24"/>
              </w:rPr>
              <w:t>二</w:t>
            </w:r>
          </w:p>
        </w:tc>
        <w:tc>
          <w:tcPr>
            <w:tcW w:w="677" w:type="dxa"/>
            <w:vAlign w:val="center"/>
          </w:tcPr>
          <w:p>
            <w:pPr>
              <w:pStyle w:val="4"/>
              <w:spacing w:line="360" w:lineRule="auto"/>
              <w:jc w:val="center"/>
              <w:rPr>
                <w:rFonts w:hAnsi="宋体"/>
                <w:sz w:val="24"/>
                <w:szCs w:val="24"/>
              </w:rPr>
            </w:pPr>
            <w:r>
              <w:rPr>
                <w:rFonts w:hAnsi="宋体"/>
                <w:sz w:val="24"/>
                <w:szCs w:val="24"/>
              </w:rPr>
              <w:t>三</w:t>
            </w:r>
          </w:p>
        </w:tc>
        <w:tc>
          <w:tcPr>
            <w:tcW w:w="677" w:type="dxa"/>
            <w:vAlign w:val="center"/>
          </w:tcPr>
          <w:p>
            <w:pPr>
              <w:pStyle w:val="4"/>
              <w:spacing w:line="360" w:lineRule="auto"/>
              <w:jc w:val="center"/>
              <w:rPr>
                <w:rFonts w:hAnsi="宋体"/>
                <w:sz w:val="24"/>
                <w:szCs w:val="24"/>
              </w:rPr>
            </w:pPr>
            <w:r>
              <w:rPr>
                <w:rFonts w:hAnsi="宋体"/>
                <w:sz w:val="24"/>
                <w:szCs w:val="24"/>
              </w:rPr>
              <w:t>四</w:t>
            </w:r>
          </w:p>
        </w:tc>
        <w:tc>
          <w:tcPr>
            <w:tcW w:w="677" w:type="dxa"/>
            <w:vAlign w:val="center"/>
          </w:tcPr>
          <w:p>
            <w:pPr>
              <w:pStyle w:val="4"/>
              <w:spacing w:line="360" w:lineRule="auto"/>
              <w:jc w:val="center"/>
              <w:rPr>
                <w:rFonts w:hAnsi="宋体"/>
                <w:sz w:val="24"/>
                <w:szCs w:val="24"/>
              </w:rPr>
            </w:pPr>
            <w:r>
              <w:rPr>
                <w:rFonts w:hAnsi="宋体"/>
                <w:sz w:val="24"/>
                <w:szCs w:val="24"/>
              </w:rPr>
              <w:t>五</w:t>
            </w:r>
          </w:p>
        </w:tc>
        <w:tc>
          <w:tcPr>
            <w:tcW w:w="677" w:type="dxa"/>
            <w:vAlign w:val="center"/>
          </w:tcPr>
          <w:p>
            <w:pPr>
              <w:pStyle w:val="4"/>
              <w:spacing w:line="360" w:lineRule="auto"/>
              <w:jc w:val="center"/>
              <w:rPr>
                <w:rFonts w:hAnsi="宋体"/>
                <w:sz w:val="24"/>
                <w:szCs w:val="24"/>
              </w:rPr>
            </w:pPr>
            <w:r>
              <w:rPr>
                <w:rFonts w:hAnsi="宋体"/>
                <w:sz w:val="24"/>
                <w:szCs w:val="24"/>
              </w:rPr>
              <w:t>六</w:t>
            </w:r>
          </w:p>
        </w:tc>
        <w:tc>
          <w:tcPr>
            <w:tcW w:w="677" w:type="dxa"/>
            <w:vAlign w:val="center"/>
          </w:tcPr>
          <w:p>
            <w:pPr>
              <w:pStyle w:val="4"/>
              <w:spacing w:line="360" w:lineRule="auto"/>
              <w:jc w:val="center"/>
              <w:rPr>
                <w:rFonts w:hAnsi="宋体"/>
                <w:sz w:val="24"/>
                <w:szCs w:val="24"/>
              </w:rPr>
            </w:pPr>
            <w:r>
              <w:rPr>
                <w:rFonts w:hAnsi="宋体"/>
                <w:sz w:val="24"/>
                <w:szCs w:val="24"/>
              </w:rPr>
              <w:t>七</w:t>
            </w:r>
          </w:p>
        </w:tc>
        <w:tc>
          <w:tcPr>
            <w:tcW w:w="677" w:type="dxa"/>
            <w:vAlign w:val="center"/>
          </w:tcPr>
          <w:p>
            <w:pPr>
              <w:pStyle w:val="4"/>
              <w:spacing w:line="360" w:lineRule="auto"/>
              <w:jc w:val="center"/>
              <w:rPr>
                <w:rFonts w:hAnsi="宋体"/>
                <w:sz w:val="24"/>
                <w:szCs w:val="24"/>
              </w:rPr>
            </w:pPr>
            <w:r>
              <w:rPr>
                <w:rFonts w:hint="eastAsia" w:hAnsi="宋体"/>
                <w:sz w:val="24"/>
                <w:szCs w:val="24"/>
              </w:rPr>
              <w:t>八</w:t>
            </w:r>
          </w:p>
        </w:tc>
        <w:tc>
          <w:tcPr>
            <w:tcW w:w="677" w:type="dxa"/>
            <w:vAlign w:val="center"/>
          </w:tcPr>
          <w:p>
            <w:pPr>
              <w:pStyle w:val="4"/>
              <w:spacing w:line="360" w:lineRule="auto"/>
              <w:jc w:val="center"/>
              <w:rPr>
                <w:rFonts w:hAnsi="宋体"/>
                <w:sz w:val="24"/>
                <w:szCs w:val="24"/>
              </w:rPr>
            </w:pPr>
            <w:r>
              <w:rPr>
                <w:rFonts w:hint="eastAsia" w:hAnsi="宋体"/>
                <w:sz w:val="24"/>
                <w:szCs w:val="24"/>
              </w:rPr>
              <w:t>九</w:t>
            </w:r>
          </w:p>
        </w:tc>
        <w:tc>
          <w:tcPr>
            <w:tcW w:w="611" w:type="dxa"/>
            <w:vAlign w:val="center"/>
          </w:tcPr>
          <w:p>
            <w:pPr>
              <w:pStyle w:val="4"/>
              <w:spacing w:line="360" w:lineRule="auto"/>
              <w:jc w:val="center"/>
              <w:rPr>
                <w:rFonts w:hAnsi="宋体"/>
                <w:sz w:val="24"/>
                <w:szCs w:val="24"/>
              </w:rPr>
            </w:pPr>
            <w:r>
              <w:rPr>
                <w:rFonts w:hint="eastAsia" w:hAnsi="宋体"/>
                <w:sz w:val="24"/>
                <w:szCs w:val="24"/>
              </w:rPr>
              <w:t>十</w:t>
            </w:r>
          </w:p>
        </w:tc>
        <w:tc>
          <w:tcPr>
            <w:tcW w:w="743" w:type="dxa"/>
            <w:vAlign w:val="center"/>
          </w:tcPr>
          <w:p>
            <w:pPr>
              <w:pStyle w:val="4"/>
              <w:spacing w:line="360" w:lineRule="auto"/>
              <w:jc w:val="center"/>
              <w:rPr>
                <w:rFonts w:hAnsi="宋体"/>
                <w:sz w:val="24"/>
                <w:szCs w:val="24"/>
              </w:rPr>
            </w:pPr>
            <w:r>
              <w:rPr>
                <w:rFonts w:hint="eastAsia" w:hAnsi="宋体"/>
                <w:sz w:val="24"/>
                <w:szCs w:val="24"/>
              </w:rPr>
              <w:t>十一</w:t>
            </w:r>
          </w:p>
        </w:tc>
        <w:tc>
          <w:tcPr>
            <w:tcW w:w="1154" w:type="dxa"/>
            <w:vAlign w:val="center"/>
          </w:tcPr>
          <w:p>
            <w:pPr>
              <w:pStyle w:val="4"/>
              <w:spacing w:line="360" w:lineRule="auto"/>
              <w:jc w:val="center"/>
              <w:rPr>
                <w:rFonts w:hAnsi="宋体"/>
                <w:sz w:val="24"/>
                <w:szCs w:val="24"/>
              </w:rPr>
            </w:pPr>
            <w:r>
              <w:rPr>
                <w:rFonts w:hAnsi="宋体"/>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14" w:type="dxa"/>
            <w:vAlign w:val="center"/>
          </w:tcPr>
          <w:p>
            <w:pPr>
              <w:pStyle w:val="4"/>
              <w:spacing w:line="360" w:lineRule="auto"/>
              <w:jc w:val="center"/>
              <w:rPr>
                <w:rFonts w:hAnsi="宋体"/>
                <w:sz w:val="24"/>
                <w:szCs w:val="24"/>
              </w:rPr>
            </w:pPr>
            <w:r>
              <w:rPr>
                <w:rFonts w:hAnsi="宋体"/>
                <w:sz w:val="24"/>
                <w:szCs w:val="24"/>
              </w:rPr>
              <w:t>得分</w:t>
            </w: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77" w:type="dxa"/>
            <w:vAlign w:val="center"/>
          </w:tcPr>
          <w:p>
            <w:pPr>
              <w:pStyle w:val="4"/>
              <w:spacing w:line="360" w:lineRule="auto"/>
              <w:jc w:val="center"/>
              <w:rPr>
                <w:rFonts w:hAnsi="宋体"/>
                <w:sz w:val="24"/>
                <w:szCs w:val="24"/>
              </w:rPr>
            </w:pPr>
          </w:p>
        </w:tc>
        <w:tc>
          <w:tcPr>
            <w:tcW w:w="611" w:type="dxa"/>
            <w:vAlign w:val="center"/>
          </w:tcPr>
          <w:p>
            <w:pPr>
              <w:pStyle w:val="4"/>
              <w:spacing w:line="360" w:lineRule="auto"/>
              <w:jc w:val="center"/>
              <w:rPr>
                <w:rFonts w:hAnsi="宋体"/>
                <w:sz w:val="24"/>
                <w:szCs w:val="24"/>
              </w:rPr>
            </w:pPr>
          </w:p>
        </w:tc>
        <w:tc>
          <w:tcPr>
            <w:tcW w:w="743" w:type="dxa"/>
            <w:vAlign w:val="center"/>
          </w:tcPr>
          <w:p>
            <w:pPr>
              <w:pStyle w:val="4"/>
              <w:spacing w:line="360" w:lineRule="auto"/>
              <w:jc w:val="center"/>
              <w:rPr>
                <w:rFonts w:hAnsi="宋体"/>
                <w:sz w:val="24"/>
                <w:szCs w:val="24"/>
              </w:rPr>
            </w:pPr>
          </w:p>
        </w:tc>
        <w:tc>
          <w:tcPr>
            <w:tcW w:w="1154" w:type="dxa"/>
            <w:vAlign w:val="center"/>
          </w:tcPr>
          <w:p>
            <w:pPr>
              <w:pStyle w:val="4"/>
              <w:spacing w:line="360" w:lineRule="auto"/>
              <w:jc w:val="center"/>
              <w:rPr>
                <w:rFonts w:hAnsi="宋体"/>
                <w:sz w:val="24"/>
                <w:szCs w:val="24"/>
              </w:rPr>
            </w:pPr>
          </w:p>
        </w:tc>
      </w:tr>
    </w:tbl>
    <w:p>
      <w:pPr>
        <w:spacing w:line="360" w:lineRule="auto"/>
        <w:jc w:val="center"/>
        <w:rPr>
          <w:rFonts w:ascii="汉语拼音" w:hAnsi="汉语拼音" w:cs="汉语拼音"/>
          <w:bCs/>
          <w:sz w:val="24"/>
          <w:szCs w:val="24"/>
        </w:rPr>
      </w:pPr>
      <w:r>
        <w:rPr>
          <w:rFonts w:ascii="汉语拼音" w:hAnsi="汉语拼音" w:cs="汉语拼音"/>
          <w:bCs/>
          <w:sz w:val="24"/>
          <w:szCs w:val="24"/>
        </w:rPr>
        <w:t xml:space="preserve">班级： </w:t>
      </w:r>
      <w:r>
        <w:rPr>
          <w:rFonts w:ascii="汉语拼音" w:hAnsi="汉语拼音" w:cs="汉语拼音"/>
          <w:bCs/>
          <w:sz w:val="24"/>
          <w:szCs w:val="24"/>
          <w:u w:val="single"/>
        </w:rPr>
        <w:t xml:space="preserve">           </w:t>
      </w:r>
      <w:r>
        <w:rPr>
          <w:rFonts w:ascii="汉语拼音" w:hAnsi="汉语拼音" w:cs="汉语拼音"/>
          <w:bCs/>
          <w:sz w:val="24"/>
          <w:szCs w:val="24"/>
        </w:rPr>
        <w:t xml:space="preserve"> 姓名：</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hint="eastAsia" w:ascii="汉语拼音" w:hAnsi="汉语拼音" w:cs="汉语拼音"/>
          <w:bCs/>
          <w:sz w:val="24"/>
          <w:szCs w:val="24"/>
        </w:rPr>
        <w:t>考号</w:t>
      </w:r>
      <w:r>
        <w:rPr>
          <w:rFonts w:ascii="汉语拼音" w:hAnsi="汉语拼音" w:cs="汉语拼音"/>
          <w:bCs/>
          <w:sz w:val="24"/>
          <w:szCs w:val="24"/>
        </w:rPr>
        <w:t>：</w:t>
      </w:r>
      <w:r>
        <w:rPr>
          <w:rFonts w:ascii="汉语拼音" w:hAnsi="汉语拼音" w:cs="汉语拼音"/>
          <w:bCs/>
          <w:sz w:val="24"/>
          <w:szCs w:val="24"/>
          <w:u w:val="single"/>
        </w:rPr>
        <w:t xml:space="preserve">         </w:t>
      </w:r>
      <w:r>
        <w:rPr>
          <w:rFonts w:ascii="汉语拼音" w:hAnsi="汉语拼音" w:cs="汉语拼音"/>
          <w:bCs/>
          <w:sz w:val="24"/>
          <w:szCs w:val="24"/>
        </w:rPr>
        <w:t>.</w:t>
      </w:r>
    </w:p>
    <w:p>
      <w:pPr>
        <w:pStyle w:val="4"/>
        <w:spacing w:line="360" w:lineRule="auto"/>
        <w:rPr>
          <w:rFonts w:ascii="汉语拼音" w:hAnsi="汉语拼音" w:cs="汉语拼音"/>
          <w:sz w:val="24"/>
          <w:szCs w:val="24"/>
        </w:rPr>
      </w:pPr>
      <w:r>
        <w:rPr>
          <w:rFonts w:hint="eastAsia" w:ascii="汉语拼音" w:hAnsi="汉语拼音" w:cs="汉语拼音"/>
          <w:b/>
          <w:sz w:val="24"/>
          <w:szCs w:val="24"/>
        </w:rPr>
        <w:t>一</w:t>
      </w:r>
      <w:r>
        <w:rPr>
          <w:rFonts w:ascii="汉语拼音" w:hAnsi="汉语拼音" w:cs="汉语拼音"/>
          <w:b/>
          <w:sz w:val="24"/>
          <w:szCs w:val="24"/>
        </w:rPr>
        <w:t>、 请用“\”画去下列加点字不正确的读音。</w:t>
      </w:r>
      <w:r>
        <w:rPr>
          <w:rFonts w:ascii="汉语拼音" w:hAnsi="汉语拼音" w:cs="汉语拼音"/>
          <w:sz w:val="24"/>
          <w:szCs w:val="24"/>
        </w:rPr>
        <w:t>（4分）</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衣</w:t>
      </w:r>
      <w:r>
        <w:rPr>
          <w:rFonts w:ascii="汉语拼音" w:hAnsi="汉语拼音" w:cs="汉语拼音"/>
          <w:sz w:val="24"/>
          <w:szCs w:val="24"/>
          <w:em w:val="underDot"/>
        </w:rPr>
        <w:t>冠</w:t>
      </w:r>
      <w:r>
        <w:rPr>
          <w:rFonts w:ascii="汉语拼音" w:hAnsi="汉语拼音" w:cs="汉语拼音"/>
          <w:sz w:val="24"/>
          <w:szCs w:val="24"/>
        </w:rPr>
        <w:t>（ɡuān　ɡuàn）　　　乒</w:t>
      </w:r>
      <w:r>
        <w:rPr>
          <w:rFonts w:ascii="汉语拼音" w:hAnsi="汉语拼音" w:cs="汉语拼音"/>
          <w:sz w:val="24"/>
          <w:szCs w:val="24"/>
          <w:em w:val="underDot"/>
        </w:rPr>
        <w:t>乓</w:t>
      </w:r>
      <w:r>
        <w:rPr>
          <w:rFonts w:ascii="汉语拼音" w:hAnsi="汉语拼音" w:cs="汉语拼音"/>
          <w:sz w:val="24"/>
          <w:szCs w:val="24"/>
        </w:rPr>
        <w:t>（pēnɡ　pānɡ）</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em w:val="underDot"/>
        </w:rPr>
        <w:t>供</w:t>
      </w:r>
      <w:r>
        <w:rPr>
          <w:rFonts w:ascii="汉语拼音" w:hAnsi="汉语拼音" w:cs="汉语拼音"/>
          <w:sz w:val="24"/>
          <w:szCs w:val="24"/>
        </w:rPr>
        <w:t xml:space="preserve">养（ɡōnɡ　ɡǒnɡ）     </w:t>
      </w:r>
      <w:r>
        <w:rPr>
          <w:rFonts w:ascii="汉语拼音" w:hAnsi="汉语拼音" w:cs="汉语拼音"/>
          <w:sz w:val="24"/>
          <w:szCs w:val="24"/>
          <w:em w:val="underDot"/>
        </w:rPr>
        <w:t>卜</w:t>
      </w:r>
      <w:r>
        <w:rPr>
          <w:rFonts w:ascii="汉语拼音" w:hAnsi="汉语拼音" w:cs="汉语拼音"/>
          <w:sz w:val="24"/>
          <w:szCs w:val="24"/>
        </w:rPr>
        <w:t>算子（bǔ　</w:t>
      </w:r>
      <w:r>
        <w:rPr>
          <w:rFonts w:ascii="汉语拼音" w:hAnsi="汉语拼音" w:cs="汉语拼音"/>
          <w:sz w:val="24"/>
          <w:szCs w:val="24"/>
        </w:rPr>
        <w:fldChar w:fldCharType="begin"/>
      </w:r>
      <w:r>
        <w:rPr>
          <w:rFonts w:ascii="汉语拼音" w:hAnsi="汉语拼音" w:cs="汉语拼音"/>
          <w:sz w:val="24"/>
          <w:szCs w:val="24"/>
        </w:rPr>
        <w:instrText xml:space="preserve">eq \a\vs4\al(pǔ)</w:instrText>
      </w:r>
      <w:r>
        <w:rPr>
          <w:rFonts w:ascii="汉语拼音" w:hAnsi="汉语拼音" w:cs="汉语拼音"/>
          <w:sz w:val="24"/>
          <w:szCs w:val="24"/>
        </w:rPr>
        <w:fldChar w:fldCharType="end"/>
      </w:r>
      <w:r>
        <w:rPr>
          <w:rFonts w:ascii="汉语拼音" w:hAnsi="汉语拼音" w:cs="汉语拼音"/>
          <w:sz w:val="24"/>
          <w:szCs w:val="24"/>
        </w:rPr>
        <w:t>）</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em w:val="underDot"/>
        </w:rPr>
        <w:t>旋</w:t>
      </w:r>
      <w:r>
        <w:rPr>
          <w:rFonts w:ascii="汉语拼音" w:hAnsi="汉语拼音" w:cs="汉语拼音"/>
          <w:sz w:val="24"/>
          <w:szCs w:val="24"/>
        </w:rPr>
        <w:t>涡（</w:t>
      </w:r>
      <w:r>
        <w:rPr>
          <w:rFonts w:ascii="汉语拼音" w:hAnsi="汉语拼音" w:cs="汉语拼音"/>
          <w:sz w:val="24"/>
          <w:szCs w:val="24"/>
        </w:rPr>
        <w:fldChar w:fldCharType="begin"/>
      </w:r>
      <w:r>
        <w:rPr>
          <w:rFonts w:ascii="汉语拼音" w:hAnsi="汉语拼音" w:cs="汉语拼音"/>
          <w:sz w:val="24"/>
          <w:szCs w:val="24"/>
        </w:rPr>
        <w:instrText xml:space="preserve">eq \a\vs4\al(xuàn)</w:instrText>
      </w:r>
      <w:r>
        <w:rPr>
          <w:rFonts w:ascii="汉语拼音" w:hAnsi="汉语拼音" w:cs="汉语拼音"/>
          <w:sz w:val="24"/>
          <w:szCs w:val="24"/>
        </w:rPr>
        <w:fldChar w:fldCharType="end"/>
      </w:r>
      <w:r>
        <w:rPr>
          <w:rFonts w:ascii="汉语拼音" w:hAnsi="汉语拼音" w:cs="汉语拼音"/>
          <w:sz w:val="24"/>
          <w:szCs w:val="24"/>
        </w:rPr>
        <w:t xml:space="preserve">　xuán）     </w:t>
      </w:r>
      <w:r>
        <w:rPr>
          <w:rFonts w:ascii="汉语拼音" w:hAnsi="汉语拼音" w:cs="汉语拼音"/>
          <w:sz w:val="24"/>
          <w:szCs w:val="24"/>
          <w:em w:val="underDot"/>
        </w:rPr>
        <w:t>倔</w:t>
      </w:r>
      <w:r>
        <w:rPr>
          <w:rFonts w:ascii="汉语拼音" w:hAnsi="汉语拼音" w:cs="汉语拼音"/>
          <w:sz w:val="24"/>
          <w:szCs w:val="24"/>
        </w:rPr>
        <w:t>强（</w:t>
      </w:r>
      <w:r>
        <w:rPr>
          <w:rFonts w:ascii="汉语拼音" w:hAnsi="汉语拼音" w:cs="汉语拼音"/>
          <w:sz w:val="24"/>
          <w:szCs w:val="24"/>
        </w:rPr>
        <w:fldChar w:fldCharType="begin"/>
      </w:r>
      <w:r>
        <w:rPr>
          <w:rFonts w:ascii="汉语拼音" w:hAnsi="汉语拼音" w:cs="汉语拼音"/>
          <w:sz w:val="24"/>
          <w:szCs w:val="24"/>
        </w:rPr>
        <w:instrText xml:space="preserve">eq \a\vs4\al(juè)</w:instrText>
      </w:r>
      <w:r>
        <w:rPr>
          <w:rFonts w:ascii="汉语拼音" w:hAnsi="汉语拼音" w:cs="汉语拼音"/>
          <w:sz w:val="24"/>
          <w:szCs w:val="24"/>
        </w:rPr>
        <w:fldChar w:fldCharType="end"/>
      </w:r>
      <w:r>
        <w:rPr>
          <w:rFonts w:ascii="汉语拼音" w:hAnsi="汉语拼音" w:cs="汉语拼音"/>
          <w:sz w:val="24"/>
          <w:szCs w:val="24"/>
        </w:rPr>
        <w:t>　jué）</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机</w:t>
      </w:r>
      <w:r>
        <w:rPr>
          <w:rFonts w:ascii="汉语拼音" w:hAnsi="汉语拼音" w:cs="汉语拼音"/>
          <w:sz w:val="24"/>
          <w:szCs w:val="24"/>
          <w:em w:val="underDot"/>
        </w:rPr>
        <w:t>械</w:t>
      </w:r>
      <w:r>
        <w:rPr>
          <w:rFonts w:ascii="汉语拼音" w:hAnsi="汉语拼音" w:cs="汉语拼音"/>
          <w:sz w:val="24"/>
          <w:szCs w:val="24"/>
        </w:rPr>
        <w:t>（xiè　</w:t>
      </w:r>
      <w:r>
        <w:rPr>
          <w:rFonts w:ascii="汉语拼音" w:hAnsi="汉语拼音" w:cs="汉语拼音"/>
          <w:sz w:val="24"/>
          <w:szCs w:val="24"/>
        </w:rPr>
        <w:fldChar w:fldCharType="begin"/>
      </w:r>
      <w:r>
        <w:rPr>
          <w:rFonts w:ascii="汉语拼音" w:hAnsi="汉语拼音" w:cs="汉语拼音"/>
          <w:sz w:val="24"/>
          <w:szCs w:val="24"/>
        </w:rPr>
        <w:instrText xml:space="preserve">eq \a\vs4\al(jiè)</w:instrText>
      </w:r>
      <w:r>
        <w:rPr>
          <w:rFonts w:ascii="汉语拼音" w:hAnsi="汉语拼音" w:cs="汉语拼音"/>
          <w:sz w:val="24"/>
          <w:szCs w:val="24"/>
        </w:rPr>
        <w:fldChar w:fldCharType="end"/>
      </w:r>
      <w:r>
        <w:rPr>
          <w:rFonts w:ascii="汉语拼音" w:hAnsi="汉语拼音" w:cs="汉语拼音"/>
          <w:sz w:val="24"/>
          <w:szCs w:val="24"/>
        </w:rPr>
        <w:t>）       一</w:t>
      </w:r>
      <w:r>
        <w:rPr>
          <w:rFonts w:ascii="汉语拼音" w:hAnsi="汉语拼音" w:cs="汉语拼音"/>
          <w:sz w:val="24"/>
          <w:szCs w:val="24"/>
          <w:em w:val="underDot"/>
        </w:rPr>
        <w:t>刹</w:t>
      </w:r>
      <w:r>
        <w:rPr>
          <w:rFonts w:ascii="汉语拼音" w:hAnsi="汉语拼音" w:cs="汉语拼音"/>
          <w:sz w:val="24"/>
          <w:szCs w:val="24"/>
        </w:rPr>
        <w:t>那（chà　</w:t>
      </w:r>
      <w:r>
        <w:rPr>
          <w:rFonts w:ascii="汉语拼音" w:hAnsi="汉语拼音" w:cs="汉语拼音"/>
          <w:sz w:val="24"/>
          <w:szCs w:val="24"/>
        </w:rPr>
        <w:fldChar w:fldCharType="begin"/>
      </w:r>
      <w:r>
        <w:rPr>
          <w:rFonts w:ascii="汉语拼音" w:hAnsi="汉语拼音" w:cs="汉语拼音"/>
          <w:sz w:val="24"/>
          <w:szCs w:val="24"/>
        </w:rPr>
        <w:instrText xml:space="preserve">eq \a\vs4\al(shà)</w:instrText>
      </w:r>
      <w:r>
        <w:rPr>
          <w:rFonts w:ascii="汉语拼音" w:hAnsi="汉语拼音" w:cs="汉语拼音"/>
          <w:sz w:val="24"/>
          <w:szCs w:val="24"/>
        </w:rPr>
        <w:fldChar w:fldCharType="end"/>
      </w:r>
      <w:r>
        <w:rPr>
          <w:rFonts w:ascii="汉语拼音" w:hAnsi="汉语拼音" w:cs="汉语拼音"/>
          <w:sz w:val="24"/>
          <w:szCs w:val="24"/>
        </w:rPr>
        <w:t>）</w:t>
      </w:r>
    </w:p>
    <w:p>
      <w:pPr>
        <w:pStyle w:val="4"/>
        <w:adjustRightInd w:val="0"/>
        <w:snapToGrid w:val="0"/>
        <w:spacing w:line="360" w:lineRule="auto"/>
        <w:ind w:left="241" w:hanging="241" w:hangingChars="100"/>
        <w:jc w:val="left"/>
        <w:rPr>
          <w:rFonts w:ascii="汉语拼音" w:hAnsi="汉语拼音" w:cs="汉语拼音"/>
          <w:b/>
          <w:bCs/>
          <w:sz w:val="24"/>
          <w:szCs w:val="24"/>
        </w:rPr>
      </w:pPr>
      <w:r>
        <w:rPr>
          <w:rFonts w:hint="eastAsia" w:ascii="汉语拼音" w:hAnsi="汉语拼音" w:cs="汉语拼音"/>
          <w:b/>
          <w:bCs/>
          <w:sz w:val="24"/>
          <w:szCs w:val="24"/>
        </w:rPr>
        <w:t>二</w:t>
      </w:r>
      <w:r>
        <w:rPr>
          <w:rFonts w:ascii="汉语拼音" w:hAnsi="汉语拼音" w:cs="汉语拼音"/>
          <w:b/>
          <w:bCs/>
          <w:sz w:val="24"/>
          <w:szCs w:val="24"/>
        </w:rPr>
        <w:t>、读拼音，根据语境写词语。（9分）</w:t>
      </w:r>
    </w:p>
    <w:p>
      <w:pPr>
        <w:pStyle w:val="4"/>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1.到了新的班级，每个同学都要ɡēn jù（      ）自己的情况进行自我jiè shào（      ）。</w:t>
      </w:r>
    </w:p>
    <w:p>
      <w:pPr>
        <w:pStyle w:val="4"/>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2.耸着尾巴的雄鸡在大tà bù（      ）地走来走去，母鸡却shuài lǐnɡ（      ）着雏鸡在四处mì shí（      ）。</w:t>
      </w:r>
    </w:p>
    <w:p>
      <w:pPr>
        <w:pStyle w:val="4"/>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3.多吃绿叶类shū cài（      ），能够yù fánɡ（      ）许多jí bìnɡ（      ），有利于身体jiàn kānɡ（      ）。</w:t>
      </w:r>
    </w:p>
    <w:p>
      <w:pPr>
        <w:pStyle w:val="4"/>
        <w:spacing w:line="360" w:lineRule="auto"/>
        <w:rPr>
          <w:rFonts w:ascii="汉语拼音" w:hAnsi="汉语拼音" w:cs="汉语拼音"/>
          <w:sz w:val="24"/>
          <w:szCs w:val="24"/>
        </w:rPr>
      </w:pPr>
      <w:r>
        <w:rPr>
          <w:rFonts w:ascii="汉语拼音" w:hAnsi="汉语拼音" w:cs="汉语拼音"/>
          <w:b/>
          <w:sz w:val="24"/>
          <w:szCs w:val="24"/>
        </w:rPr>
        <w:t>三、用查字典的知识填空。</w:t>
      </w:r>
      <w:r>
        <w:rPr>
          <w:rFonts w:ascii="汉语拼音" w:hAnsi="汉语拼音" w:cs="汉语拼音"/>
          <w:sz w:val="24"/>
          <w:szCs w:val="24"/>
        </w:rPr>
        <w:t>（5分）</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“陈”字用部首查字法先查________部，再查________画。“陈”在字典中的解释有：A.排列，摆设。B.述说。C.时间久的，旧的。D.姓。给下列句子中的“陈”字选择恰当的解释。</w:t>
      </w:r>
    </w:p>
    <w:p>
      <w:pPr>
        <w:pStyle w:val="4"/>
        <w:spacing w:line="360" w:lineRule="auto"/>
        <w:ind w:firstLine="482" w:firstLineChars="200"/>
        <w:rPr>
          <w:rFonts w:ascii="汉语拼音" w:hAnsi="汉语拼音" w:cs="汉语拼音"/>
          <w:sz w:val="24"/>
          <w:szCs w:val="24"/>
        </w:rPr>
      </w:pPr>
      <w:r>
        <w:rPr>
          <w:rFonts w:ascii="汉语拼音" w:hAnsi="汉语拼音" w:cs="汉语拼音"/>
          <w:b/>
          <w:sz w:val="24"/>
          <w:szCs w:val="24"/>
        </w:rPr>
        <w:t>1</w:t>
      </w:r>
      <w:r>
        <w:rPr>
          <w:rFonts w:ascii="汉语拼音" w:hAnsi="汉语拼音" w:cs="汉语拼音"/>
          <w:sz w:val="24"/>
          <w:szCs w:val="24"/>
        </w:rPr>
        <w:t>.都是些陈谷子烂芝麻的事了，就别提了。（ 　　 ）</w:t>
      </w:r>
    </w:p>
    <w:p>
      <w:pPr>
        <w:pStyle w:val="4"/>
        <w:spacing w:line="360" w:lineRule="auto"/>
        <w:ind w:firstLine="482" w:firstLineChars="200"/>
        <w:rPr>
          <w:rFonts w:ascii="汉语拼音" w:hAnsi="汉语拼音" w:cs="汉语拼音"/>
          <w:sz w:val="24"/>
          <w:szCs w:val="24"/>
        </w:rPr>
      </w:pPr>
      <w:r>
        <w:rPr>
          <w:rFonts w:ascii="汉语拼音" w:hAnsi="汉语拼音" w:cs="汉语拼音"/>
          <w:b/>
          <w:sz w:val="24"/>
          <w:szCs w:val="24"/>
        </w:rPr>
        <w:t>2</w:t>
      </w:r>
      <w:r>
        <w:rPr>
          <w:rFonts w:ascii="汉语拼音" w:hAnsi="汉语拼音" w:cs="汉语拼音"/>
          <w:sz w:val="24"/>
          <w:szCs w:val="24"/>
        </w:rPr>
        <w:t>.三苏祠博物馆里陈列着许多精品文物。（ 　　 ）</w:t>
      </w:r>
    </w:p>
    <w:p>
      <w:pPr>
        <w:pStyle w:val="4"/>
        <w:spacing w:line="360" w:lineRule="auto"/>
        <w:ind w:firstLine="482" w:firstLineChars="200"/>
        <w:rPr>
          <w:rFonts w:ascii="汉语拼音" w:hAnsi="汉语拼音" w:cs="汉语拼音"/>
          <w:sz w:val="24"/>
          <w:szCs w:val="24"/>
        </w:rPr>
      </w:pPr>
      <w:r>
        <w:rPr>
          <w:rFonts w:ascii="汉语拼音" w:hAnsi="汉语拼音" w:cs="汉语拼音"/>
          <w:b/>
          <w:sz w:val="24"/>
          <w:szCs w:val="24"/>
        </w:rPr>
        <w:t>3</w:t>
      </w:r>
      <w:r>
        <w:rPr>
          <w:rFonts w:ascii="汉语拼音" w:hAnsi="汉语拼音" w:cs="汉语拼音"/>
          <w:sz w:val="24"/>
          <w:szCs w:val="24"/>
        </w:rPr>
        <w:t>.他陈述观点的方式让我印象深刻。（ 　　 ）</w:t>
      </w:r>
    </w:p>
    <w:p>
      <w:pPr>
        <w:pStyle w:val="4"/>
        <w:spacing w:line="360" w:lineRule="auto"/>
        <w:jc w:val="left"/>
        <w:rPr>
          <w:rFonts w:ascii="汉语拼音" w:hAnsi="汉语拼音" w:cs="汉语拼音"/>
          <w:b/>
          <w:bCs/>
          <w:sz w:val="24"/>
          <w:szCs w:val="24"/>
        </w:rPr>
      </w:pPr>
      <w:r>
        <w:rPr>
          <w:rFonts w:hint="eastAsia" w:ascii="汉语拼音" w:hAnsi="汉语拼音" w:cs="汉语拼音"/>
          <w:b/>
          <w:bCs/>
          <w:sz w:val="24"/>
          <w:szCs w:val="24"/>
        </w:rPr>
        <w:t>四、</w:t>
      </w:r>
      <w:r>
        <w:rPr>
          <w:rFonts w:ascii="汉语拼音" w:hAnsi="汉语拼音" w:cs="汉语拼音"/>
          <w:b/>
          <w:bCs/>
          <w:sz w:val="24"/>
          <w:szCs w:val="24"/>
        </w:rPr>
        <w:t>补充词语，并选词填空。（5分）</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局（ 　　 ）不安         临危不（ 　　 ）</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 　　 ）急如焚         悬（ 　　 ）刺股</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彬彬有（ 　　 ）         （ 　　 ）门立雪</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（1）有道德的人待人应该________，不能态度粗暴，也不能出言不逊。</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（2）手术室外面等待的家属，个个_____________。</w:t>
      </w:r>
    </w:p>
    <w:p>
      <w:pPr>
        <w:pStyle w:val="4"/>
        <w:adjustRightInd w:val="0"/>
        <w:snapToGrid w:val="0"/>
        <w:spacing w:line="360" w:lineRule="auto"/>
        <w:ind w:left="241" w:hanging="241" w:hangingChars="100"/>
        <w:rPr>
          <w:rFonts w:ascii="汉语拼音" w:hAnsi="汉语拼音" w:cs="汉语拼音"/>
          <w:b/>
          <w:bCs/>
          <w:sz w:val="24"/>
          <w:szCs w:val="24"/>
        </w:rPr>
      </w:pPr>
      <w:r>
        <w:rPr>
          <w:rFonts w:hint="eastAsia" w:ascii="汉语拼音" w:hAnsi="汉语拼音" w:cs="汉语拼音"/>
          <w:b/>
          <w:bCs/>
          <w:sz w:val="24"/>
          <w:szCs w:val="24"/>
        </w:rPr>
        <w:t>五</w:t>
      </w:r>
      <w:r>
        <w:rPr>
          <w:rFonts w:ascii="汉语拼音" w:hAnsi="汉语拼音" w:cs="汉语拼音"/>
          <w:b/>
          <w:bCs/>
          <w:sz w:val="24"/>
          <w:szCs w:val="24"/>
        </w:rPr>
        <w:t>、句子练习。（8分）</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1.用修改符号修改病句。（2分）</w:t>
      </w:r>
    </w:p>
    <w:p>
      <w:pPr>
        <w:pStyle w:val="4"/>
        <w:adjustRightInd w:val="0"/>
        <w:snapToGrid w:val="0"/>
        <w:spacing w:before="312" w:beforeLines="100" w:after="312" w:afterLines="100"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他那亲切的话语、慈祥的面容，时时浮现在我的眼前。</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2.这里的景色这么美，怎能不使我们流连忘返呢？（改为双重否定句）（2分）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3.是什么光芒，像一匹明洁的丝绸，映照着蓝天？</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这是一个</w:t>
      </w:r>
      <w:r>
        <w:rPr>
          <w:rFonts w:ascii="汉语拼音" w:hAnsi="汉语拼音" w:cs="汉语拼音"/>
          <w:sz w:val="24"/>
          <w:szCs w:val="24"/>
          <w:u w:val="single"/>
        </w:rPr>
        <w:t xml:space="preserve">         </w:t>
      </w:r>
      <w:r>
        <w:rPr>
          <w:rFonts w:ascii="汉语拼音" w:hAnsi="汉语拼音" w:cs="汉语拼音"/>
          <w:sz w:val="24"/>
          <w:szCs w:val="24"/>
        </w:rPr>
        <w:t>句。我能用相同的修辞手法写一个句子。（2分）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4.用恰当的关联词，将下列句子合并成一句话。（2分）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掌声给予我努力前行的勇气。　掌声给予我战胜困难的力量。</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241" w:hanging="241" w:hangingChars="100"/>
        <w:rPr>
          <w:rFonts w:ascii="汉语拼音" w:hAnsi="汉语拼音" w:cs="汉语拼音"/>
          <w:b/>
          <w:bCs/>
          <w:sz w:val="24"/>
          <w:szCs w:val="24"/>
        </w:rPr>
      </w:pPr>
      <w:r>
        <w:rPr>
          <w:rFonts w:ascii="汉语拼音" w:hAnsi="汉语拼音" w:cs="汉语拼音"/>
          <w:b/>
          <w:bCs/>
          <w:sz w:val="24"/>
          <w:szCs w:val="24"/>
        </w:rPr>
        <w:t>六、仔细观察下面的漫画，回答问题。（4分）</w:t>
      </w:r>
    </w:p>
    <w:p>
      <w:pPr>
        <w:pStyle w:val="4"/>
        <w:wordWrap w:val="0"/>
        <w:adjustRightInd w:val="0"/>
        <w:snapToGrid w:val="0"/>
        <w:spacing w:line="360" w:lineRule="auto"/>
        <w:ind w:left="240" w:hanging="240" w:hangingChars="100"/>
        <w:jc w:val="center"/>
        <w:rPr>
          <w:rFonts w:ascii="汉语拼音" w:hAnsi="汉语拼音" w:cs="汉语拼音"/>
          <w:sz w:val="24"/>
          <w:szCs w:val="24"/>
        </w:rPr>
      </w:pPr>
      <w:r>
        <w:rPr>
          <w:rFonts w:ascii="汉语拼音" w:hAnsi="汉语拼音" w:cs="汉语拼音"/>
          <w:sz w:val="24"/>
          <w:szCs w:val="24"/>
        </w:rPr>
        <w:pict>
          <v:shape id="_x0000_i1025" o:spt="75" type="#_x0000_t75" style="height:89.25pt;width:125.25pt;" filled="f" o:preferrelative="t" stroked="f" coordsize="21600,21600">
            <v:path/>
            <v:fill on="f" focussize="0,0"/>
            <v:stroke on="f" joinstyle="miter"/>
            <v:imagedata r:id="rId6" o:title=""/>
            <o:lock v:ext="edit" aspectratio="t"/>
            <w10:wrap type="none"/>
            <w10:anchorlock/>
          </v:shape>
        </w:pict>
      </w:r>
    </w:p>
    <w:p>
      <w:pPr>
        <w:pStyle w:val="4"/>
        <w:wordWrap w:val="0"/>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1.请你简要描述漫画的内容。（40个字以内）（2分）</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2.请你简要概括漫画的寓意。（20个字以内）（2分）</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wordWrap w:val="0"/>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spacing w:line="360" w:lineRule="auto"/>
        <w:jc w:val="left"/>
        <w:rPr>
          <w:rFonts w:ascii="汉语拼音" w:hAnsi="汉语拼音" w:cs="汉语拼音"/>
          <w:b/>
          <w:bCs/>
          <w:sz w:val="24"/>
          <w:szCs w:val="24"/>
        </w:rPr>
      </w:pPr>
      <w:r>
        <w:rPr>
          <w:rFonts w:hint="eastAsia" w:ascii="汉语拼音" w:hAnsi="汉语拼音" w:cs="汉语拼音"/>
          <w:b/>
          <w:bCs/>
          <w:sz w:val="24"/>
          <w:szCs w:val="24"/>
        </w:rPr>
        <w:t>七、</w:t>
      </w:r>
      <w:r>
        <w:rPr>
          <w:rFonts w:ascii="汉语拼音" w:hAnsi="汉语拼音" w:cs="汉语拼音"/>
          <w:b/>
          <w:bCs/>
          <w:sz w:val="24"/>
          <w:szCs w:val="24"/>
        </w:rPr>
        <w:t>根据课文内容填空。（8分）</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（1）天行健，__________________。</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（2）采得百花成蜜后，___________________？</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（3）《宿新市徐公店》中描写儿童捕捉蝴蝶的诗句是：___________________，__________________。</w:t>
      </w:r>
    </w:p>
    <w:p>
      <w:pPr>
        <w:pStyle w:val="4"/>
        <w:spacing w:line="360" w:lineRule="auto"/>
        <w:ind w:firstLine="480" w:firstLineChars="200"/>
        <w:jc w:val="left"/>
        <w:rPr>
          <w:rFonts w:ascii="汉语拼音" w:hAnsi="汉语拼音" w:cs="汉语拼音"/>
          <w:b/>
          <w:sz w:val="24"/>
          <w:szCs w:val="24"/>
        </w:rPr>
      </w:pPr>
      <w:r>
        <w:rPr>
          <w:rFonts w:ascii="汉语拼音" w:hAnsi="汉语拼音" w:cs="汉语拼音"/>
          <w:sz w:val="24"/>
          <w:szCs w:val="24"/>
        </w:rPr>
        <w:t>（4）当你想表明自己纯洁的心灵和高尚的品格时，会想起诗人________在《芙蓉楼送辛渐》中的诗句“洛阳亲友如相问，_______________”；当你想要表达独善其身、不求功名的愿望时，可以借用《墨梅》中的诗句“______________，__________________”。</w:t>
      </w:r>
    </w:p>
    <w:p>
      <w:pPr>
        <w:pStyle w:val="4"/>
        <w:spacing w:line="360" w:lineRule="auto"/>
        <w:rPr>
          <w:rFonts w:ascii="汉语拼音" w:hAnsi="汉语拼音" w:cs="汉语拼音"/>
          <w:b/>
          <w:bCs/>
          <w:sz w:val="24"/>
          <w:szCs w:val="24"/>
        </w:rPr>
      </w:pPr>
      <w:r>
        <w:rPr>
          <w:rFonts w:hint="eastAsia" w:ascii="汉语拼音" w:hAnsi="汉语拼音" w:cs="汉语拼音"/>
          <w:b/>
          <w:bCs/>
          <w:sz w:val="24"/>
          <w:szCs w:val="24"/>
        </w:rPr>
        <w:t>八、</w:t>
      </w:r>
      <w:r>
        <w:rPr>
          <w:rFonts w:ascii="汉语拼音" w:hAnsi="汉语拼音" w:cs="汉语拼音"/>
          <w:b/>
          <w:bCs/>
          <w:sz w:val="24"/>
          <w:szCs w:val="24"/>
        </w:rPr>
        <w:t>课内阅读。（</w:t>
      </w:r>
      <w:r>
        <w:rPr>
          <w:rFonts w:hint="eastAsia" w:ascii="汉语拼音" w:hAnsi="汉语拼音" w:cs="汉语拼音"/>
          <w:b/>
          <w:bCs/>
          <w:sz w:val="24"/>
          <w:szCs w:val="24"/>
        </w:rPr>
        <w:t>5</w:t>
      </w:r>
      <w:r>
        <w:rPr>
          <w:rFonts w:ascii="汉语拼音" w:hAnsi="汉语拼音" w:cs="汉语拼音"/>
          <w:b/>
          <w:bCs/>
          <w:sz w:val="24"/>
          <w:szCs w:val="24"/>
        </w:rPr>
        <w:t>分）</w:t>
      </w:r>
    </w:p>
    <w:p>
      <w:pPr>
        <w:pStyle w:val="4"/>
        <w:spacing w:line="360" w:lineRule="auto"/>
        <w:ind w:firstLine="482" w:firstLineChars="200"/>
        <w:jc w:val="center"/>
        <w:rPr>
          <w:rFonts w:ascii="楷体" w:hAnsi="楷体" w:eastAsia="楷体" w:cs="楷体"/>
          <w:sz w:val="24"/>
          <w:szCs w:val="24"/>
        </w:rPr>
      </w:pPr>
      <w:r>
        <w:rPr>
          <w:rFonts w:hint="eastAsia" w:ascii="楷体" w:hAnsi="楷体" w:eastAsia="楷体" w:cs="楷体"/>
          <w:b/>
          <w:sz w:val="24"/>
          <w:szCs w:val="24"/>
        </w:rPr>
        <w:t>白鹅</w:t>
      </w:r>
      <w:r>
        <w:rPr>
          <w:rFonts w:hint="eastAsia" w:ascii="楷体" w:hAnsi="楷体" w:eastAsia="楷体" w:cs="楷体"/>
          <w:sz w:val="24"/>
          <w:szCs w:val="24"/>
        </w:rPr>
        <w:t>（节选）</w:t>
      </w:r>
    </w:p>
    <w:p>
      <w:pPr>
        <w:pStyle w:val="4"/>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鹅的叫声，音调严肃郑重，似（ 　　 ）。它的旧主人告诉我：养鹅等于养狗，它也能看守门户。后来我看到果然如此：凡有生客进来，鹅必然（ 　　 ）；甚至篱笆外有人走路，它也要（ 　　 ），不亚于狗的狂吠。</w:t>
      </w:r>
    </w:p>
    <w:p>
      <w:pPr>
        <w:pStyle w:val="4"/>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鹅的步态，更是傲慢了。大体上与鸭相似，</w:t>
      </w:r>
      <w:r>
        <w:rPr>
          <w:rFonts w:hint="eastAsia" w:ascii="楷体" w:hAnsi="楷体" w:eastAsia="楷体" w:cs="楷体"/>
          <w:sz w:val="24"/>
          <w:szCs w:val="24"/>
          <w:u w:val="single"/>
        </w:rPr>
        <w:t>但鸭的步调急速，有（      ）之相；鹅的步调从容，大模大样的，颇像京剧里的净角出场。</w:t>
      </w:r>
      <w:r>
        <w:rPr>
          <w:rFonts w:hint="eastAsia" w:ascii="楷体" w:hAnsi="楷体" w:eastAsia="楷体" w:cs="楷体"/>
          <w:sz w:val="24"/>
          <w:szCs w:val="24"/>
        </w:rPr>
        <w:t>它常傲然地站着，看见人走来也毫不相让；有时非但不让，竟伸过颈子来咬你一口。</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（1）选择恰当的词语的序号填在括号里。（</w:t>
      </w:r>
      <w:r>
        <w:rPr>
          <w:rFonts w:hint="eastAsia" w:ascii="汉语拼音" w:hAnsi="汉语拼音" w:cs="汉语拼音"/>
          <w:sz w:val="24"/>
          <w:szCs w:val="24"/>
        </w:rPr>
        <w:t>2</w:t>
      </w:r>
      <w:r>
        <w:rPr>
          <w:rFonts w:ascii="汉语拼音" w:hAnsi="汉语拼音" w:cs="汉语拼音"/>
          <w:sz w:val="24"/>
          <w:szCs w:val="24"/>
        </w:rPr>
        <w:t>分）</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A.厉声呵斥  　　　B.局促不安</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C.厉声叫嚣  　　　D.引吭大叫</w:t>
      </w:r>
    </w:p>
    <w:p>
      <w:pPr>
        <w:pStyle w:val="4"/>
        <w:spacing w:line="360" w:lineRule="auto"/>
        <w:ind w:firstLine="480" w:firstLineChars="200"/>
        <w:rPr>
          <w:rFonts w:ascii="汉语拼音" w:hAnsi="汉语拼音" w:cs="汉语拼音"/>
          <w:sz w:val="24"/>
          <w:szCs w:val="24"/>
        </w:rPr>
      </w:pPr>
      <w:r>
        <w:rPr>
          <w:rFonts w:ascii="汉语拼音" w:hAnsi="汉语拼音" w:cs="汉语拼音"/>
          <w:sz w:val="24"/>
          <w:szCs w:val="24"/>
        </w:rPr>
        <w:t>（2）用“</w:t>
      </w:r>
      <w:r>
        <w:rPr>
          <w:rFonts w:ascii="汉语拼音" w:hAnsi="汉语拼音" w:cs="汉语拼音"/>
          <w:sz w:val="24"/>
          <w:szCs w:val="24"/>
          <w:u w:val="wave"/>
        </w:rPr>
        <w:t>　　</w:t>
      </w:r>
      <w:r>
        <w:rPr>
          <w:rFonts w:ascii="汉语拼音" w:hAnsi="汉语拼音" w:cs="汉语拼音"/>
          <w:sz w:val="24"/>
          <w:szCs w:val="24"/>
        </w:rPr>
        <w:t>”分别画出选文中的每个自然段的中心句。（</w:t>
      </w:r>
      <w:r>
        <w:rPr>
          <w:rFonts w:hint="eastAsia" w:ascii="汉语拼音" w:hAnsi="汉语拼音" w:cs="汉语拼音"/>
          <w:sz w:val="24"/>
          <w:szCs w:val="24"/>
        </w:rPr>
        <w:t>1</w:t>
      </w:r>
      <w:r>
        <w:rPr>
          <w:rFonts w:ascii="汉语拼音" w:hAnsi="汉语拼音" w:cs="汉语拼音"/>
          <w:sz w:val="24"/>
          <w:szCs w:val="24"/>
        </w:rPr>
        <w:t>分）</w:t>
      </w:r>
    </w:p>
    <w:p>
      <w:pPr>
        <w:pStyle w:val="4"/>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（3）画线句运用了________和________（A.排比　 B.对比　 C.夸张　D.比喻）的修辞手法。这样写的好处是__________________________________（</w:t>
      </w:r>
      <w:r>
        <w:rPr>
          <w:rFonts w:hint="eastAsia" w:ascii="汉语拼音" w:hAnsi="汉语拼音" w:cs="汉语拼音"/>
          <w:sz w:val="24"/>
          <w:szCs w:val="24"/>
        </w:rPr>
        <w:t>2</w:t>
      </w:r>
      <w:r>
        <w:rPr>
          <w:rFonts w:ascii="汉语拼音" w:hAnsi="汉语拼音" w:cs="汉语拼音"/>
          <w:sz w:val="24"/>
          <w:szCs w:val="24"/>
        </w:rPr>
        <w:t>分）</w:t>
      </w:r>
    </w:p>
    <w:p>
      <w:pPr>
        <w:pStyle w:val="4"/>
        <w:spacing w:line="360" w:lineRule="auto"/>
        <w:ind w:left="284" w:leftChars="1" w:hanging="282" w:hangingChars="117"/>
        <w:jc w:val="left"/>
        <w:rPr>
          <w:rFonts w:ascii="汉语拼音" w:hAnsi="汉语拼音" w:cs="汉语拼音"/>
          <w:b/>
          <w:bCs/>
          <w:sz w:val="24"/>
          <w:szCs w:val="24"/>
        </w:rPr>
      </w:pPr>
      <w:r>
        <w:rPr>
          <w:rFonts w:hint="eastAsia" w:ascii="汉语拼音" w:hAnsi="汉语拼音" w:cs="汉语拼音"/>
          <w:b/>
          <w:bCs/>
          <w:sz w:val="24"/>
          <w:szCs w:val="24"/>
        </w:rPr>
        <w:t>九、</w:t>
      </w:r>
      <w:r>
        <w:rPr>
          <w:rFonts w:ascii="汉语拼音" w:hAnsi="汉语拼音" w:cs="汉语拼音"/>
          <w:b/>
          <w:bCs/>
          <w:sz w:val="24"/>
          <w:szCs w:val="24"/>
        </w:rPr>
        <w:t>阅读下列两则材料，完成练习。（1</w:t>
      </w:r>
      <w:r>
        <w:rPr>
          <w:rFonts w:hint="eastAsia" w:ascii="汉语拼音" w:hAnsi="汉语拼音" w:cs="汉语拼音"/>
          <w:b/>
          <w:bCs/>
          <w:sz w:val="24"/>
          <w:szCs w:val="24"/>
        </w:rPr>
        <w:t>1</w:t>
      </w:r>
      <w:r>
        <w:rPr>
          <w:rFonts w:ascii="汉语拼音" w:hAnsi="汉语拼音" w:cs="汉语拼音"/>
          <w:b/>
          <w:bCs/>
          <w:sz w:val="24"/>
          <w:szCs w:val="24"/>
        </w:rPr>
        <w:t>分）</w:t>
      </w:r>
    </w:p>
    <w:p>
      <w:pPr>
        <w:pStyle w:val="4"/>
        <w:spacing w:line="360" w:lineRule="auto"/>
        <w:ind w:left="2"/>
        <w:jc w:val="left"/>
        <w:rPr>
          <w:rFonts w:ascii="楷体" w:hAnsi="楷体" w:eastAsia="楷体" w:cs="楷体"/>
          <w:sz w:val="24"/>
          <w:szCs w:val="24"/>
        </w:rPr>
      </w:pPr>
      <w:r>
        <w:rPr>
          <w:rFonts w:hint="eastAsia" w:ascii="楷体" w:hAnsi="楷体" w:eastAsia="楷体" w:cs="楷体"/>
          <w:b/>
          <w:sz w:val="24"/>
          <w:szCs w:val="24"/>
        </w:rPr>
        <w:t>材料一：</w:t>
      </w:r>
      <w:r>
        <w:rPr>
          <w:rFonts w:hint="eastAsia" w:ascii="楷体" w:hAnsi="楷体" w:eastAsia="楷体" w:cs="楷体"/>
          <w:sz w:val="24"/>
          <w:szCs w:val="24"/>
        </w:rPr>
        <w:t>美丽乡村，是指中国共产党第十六届五中全会提出的建设社会主义新农村的重大历史任务时提出的“生产发展、生活宽裕、乡风文明、村容整洁、管理民主”等具体要求。</w:t>
      </w:r>
    </w:p>
    <w:p>
      <w:pPr>
        <w:pStyle w:val="4"/>
        <w:spacing w:line="360" w:lineRule="auto"/>
        <w:ind w:left="2" w:firstLine="422" w:firstLineChars="176"/>
        <w:jc w:val="left"/>
        <w:rPr>
          <w:rFonts w:ascii="楷体" w:hAnsi="楷体" w:eastAsia="楷体" w:cs="楷体"/>
          <w:sz w:val="24"/>
          <w:szCs w:val="24"/>
        </w:rPr>
      </w:pPr>
      <w:r>
        <w:rPr>
          <w:rFonts w:hint="eastAsia" w:ascii="楷体" w:hAnsi="楷体" w:eastAsia="楷体" w:cs="楷体"/>
          <w:sz w:val="24"/>
          <w:szCs w:val="24"/>
        </w:rPr>
        <w:t>美丽乡村的建设意义有：1.淳化了民风；2.锻炼了干部队伍；3.密切了干群关系；4.增强了民众的凝聚力和提高了积极性；5.保护了农村的文化；6.促进了农村经济的发展。</w:t>
      </w:r>
    </w:p>
    <w:p>
      <w:pPr>
        <w:pStyle w:val="4"/>
        <w:spacing w:line="360" w:lineRule="auto"/>
        <w:ind w:left="2"/>
        <w:jc w:val="left"/>
        <w:rPr>
          <w:rFonts w:ascii="楷体" w:hAnsi="楷体" w:eastAsia="楷体" w:cs="楷体"/>
          <w:sz w:val="24"/>
          <w:szCs w:val="24"/>
        </w:rPr>
      </w:pPr>
      <w:r>
        <w:rPr>
          <w:rFonts w:hint="eastAsia" w:ascii="楷体" w:hAnsi="楷体" w:eastAsia="楷体" w:cs="楷体"/>
          <w:b/>
          <w:sz w:val="24"/>
          <w:szCs w:val="24"/>
        </w:rPr>
        <w:t>材料二：</w:t>
      </w:r>
      <w:r>
        <w:rPr>
          <w:rFonts w:hint="eastAsia" w:ascii="楷体" w:hAnsi="楷体" w:eastAsia="楷体" w:cs="楷体"/>
          <w:sz w:val="24"/>
          <w:szCs w:val="24"/>
        </w:rPr>
        <w:t>农家乐是新兴的旅游休闲形式，是农民向城市现代人提供的一种回归自然从而获得身心放松、精神愉悦的休闲旅游方式。一般来说，农家乐的业主利用当地的农产品进行加工，满足客人的需要，成本较低，因此消费就不高。而且农家乐周围一般都是美丽的自然或田园风光，空气清新，环境放松，可以舒缓现代人的精神压力，因此受到很多城市人群的喜爱。</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1</w:t>
      </w:r>
      <w:r>
        <w:rPr>
          <w:rFonts w:ascii="汉语拼音" w:hAnsi="汉语拼音" w:cs="汉语拼音"/>
          <w:sz w:val="24"/>
          <w:szCs w:val="24"/>
        </w:rPr>
        <w:t>.“美丽乡村”的具体要求有（ 　　 ）、（ 　　 ）、（ 　　 ）、（ 　　 ）、（ 　　 ）。（</w:t>
      </w:r>
      <w:r>
        <w:rPr>
          <w:rFonts w:hint="eastAsia" w:ascii="汉语拼音" w:hAnsi="汉语拼音" w:cs="汉语拼音"/>
          <w:sz w:val="24"/>
          <w:szCs w:val="24"/>
        </w:rPr>
        <w:t>3</w:t>
      </w:r>
      <w:r>
        <w:rPr>
          <w:rFonts w:ascii="汉语拼音" w:hAnsi="汉语拼音" w:cs="汉语拼音"/>
          <w:sz w:val="24"/>
          <w:szCs w:val="24"/>
        </w:rPr>
        <w:t>分）</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2</w:t>
      </w:r>
      <w:r>
        <w:rPr>
          <w:rFonts w:ascii="汉语拼音" w:hAnsi="汉语拼音" w:cs="汉语拼音"/>
          <w:sz w:val="24"/>
          <w:szCs w:val="24"/>
        </w:rPr>
        <w:t>.下列关于“美丽乡村”的说法不当的是（ 　　 ）（2分）</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A.“美丽乡村”的建设在加强环境建设的同时，还要保护农村文化。</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B.“美丽乡村”的建设要注意锻炼乡村干部队伍，密切干群关系。</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C.只要把农村的环境搞好了，就可以称作“美丽乡村”。</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D.为了建设好“美丽乡村”，邻里之间要和谐相处，互帮互助。</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3</w:t>
      </w:r>
      <w:r>
        <w:rPr>
          <w:rFonts w:ascii="汉语拼音" w:hAnsi="汉语拼音" w:cs="汉语拼音"/>
          <w:sz w:val="24"/>
          <w:szCs w:val="24"/>
        </w:rPr>
        <w:t>.下列农家乐受城市人喜爱的原因中，阅读材料没有提到的一项是（ 　　 ）（2分）</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A.使城市现代人回归自然，身心放松。</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B.就在城市的周围，距离较近。</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C.空气清新，环境放松，舒缓精神压力。</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D.消费不高。</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4</w:t>
      </w:r>
      <w:r>
        <w:rPr>
          <w:rFonts w:ascii="汉语拼音" w:hAnsi="汉语拼音" w:cs="汉语拼音"/>
          <w:sz w:val="24"/>
          <w:szCs w:val="24"/>
        </w:rPr>
        <w:t>.四（1）班张亮所在的乡村正在建设美丽乡村，张亮可以为建设美丽乡村做些什么呢？（2分）</w:t>
      </w:r>
    </w:p>
    <w:p>
      <w:pPr>
        <w:pStyle w:val="4"/>
        <w:spacing w:line="360" w:lineRule="auto"/>
        <w:ind w:left="282" w:leftChars="1" w:hanging="280" w:hangingChars="117"/>
        <w:jc w:val="left"/>
        <w:rPr>
          <w:rFonts w:ascii="汉语拼音" w:hAnsi="汉语拼音" w:cs="汉语拼音"/>
          <w:sz w:val="24"/>
          <w:szCs w:val="24"/>
        </w:rPr>
      </w:pPr>
      <w:r>
        <w:rPr>
          <w:rFonts w:ascii="汉语拼音" w:hAnsi="汉语拼音" w:cs="汉语拼音"/>
          <w:sz w:val="24"/>
          <w:szCs w:val="24"/>
        </w:rPr>
        <w:t>______________________________________________________________</w:t>
      </w:r>
    </w:p>
    <w:p>
      <w:pPr>
        <w:pStyle w:val="4"/>
        <w:spacing w:line="360" w:lineRule="auto"/>
        <w:ind w:left="282" w:leftChars="1" w:hanging="280" w:hangingChars="117"/>
        <w:jc w:val="left"/>
        <w:rPr>
          <w:rFonts w:ascii="汉语拼音" w:hAnsi="汉语拼音" w:cs="汉语拼音"/>
          <w:sz w:val="24"/>
          <w:szCs w:val="24"/>
        </w:rPr>
      </w:pPr>
      <w:r>
        <w:rPr>
          <w:rFonts w:ascii="汉语拼音" w:hAnsi="汉语拼音" w:cs="汉语拼音"/>
          <w:sz w:val="24"/>
          <w:szCs w:val="24"/>
        </w:rPr>
        <w:t>______________________________________________________________</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5</w:t>
      </w:r>
      <w:r>
        <w:rPr>
          <w:rFonts w:ascii="汉语拼音" w:hAnsi="汉语拼音" w:cs="汉语拼音"/>
          <w:sz w:val="24"/>
          <w:szCs w:val="24"/>
        </w:rPr>
        <w:t>.建设美丽乡村“促进了农村经济的发展”与农家乐旅游休闲形式之间有什么联系？（2分）</w:t>
      </w:r>
    </w:p>
    <w:p>
      <w:pPr>
        <w:pStyle w:val="4"/>
        <w:spacing w:line="360" w:lineRule="auto"/>
        <w:ind w:left="282" w:leftChars="1" w:hanging="280" w:hangingChars="117"/>
        <w:jc w:val="left"/>
        <w:rPr>
          <w:rFonts w:ascii="汉语拼音" w:hAnsi="汉语拼音" w:cs="汉语拼音"/>
          <w:sz w:val="24"/>
          <w:szCs w:val="24"/>
        </w:rPr>
      </w:pPr>
      <w:r>
        <w:rPr>
          <w:rFonts w:ascii="汉语拼音" w:hAnsi="汉语拼音" w:cs="汉语拼音"/>
          <w:sz w:val="24"/>
          <w:szCs w:val="24"/>
        </w:rPr>
        <w:t>______________________________________________________________</w:t>
      </w:r>
      <w:r>
        <w:rPr>
          <w:rFonts w:ascii="汉语拼音" w:hAnsi="汉语拼音" w:cs="汉语拼音"/>
          <w:color w:val="FF0000"/>
          <w:sz w:val="24"/>
          <w:szCs w:val="24"/>
        </w:rPr>
        <w:t xml:space="preserve"> </w:t>
      </w:r>
    </w:p>
    <w:p>
      <w:pPr>
        <w:pStyle w:val="4"/>
        <w:spacing w:line="360" w:lineRule="auto"/>
        <w:ind w:left="282" w:leftChars="1" w:hanging="280" w:hangingChars="117"/>
        <w:jc w:val="left"/>
        <w:rPr>
          <w:rFonts w:ascii="汉语拼音" w:hAnsi="汉语拼音" w:cs="汉语拼音"/>
          <w:sz w:val="24"/>
          <w:szCs w:val="24"/>
        </w:rPr>
      </w:pPr>
      <w:r>
        <w:rPr>
          <w:rFonts w:ascii="汉语拼音" w:hAnsi="汉语拼音" w:cs="汉语拼音"/>
          <w:sz w:val="24"/>
          <w:szCs w:val="24"/>
        </w:rPr>
        <w:t>______________________________________________________________</w:t>
      </w:r>
    </w:p>
    <w:p>
      <w:pPr>
        <w:pStyle w:val="4"/>
        <w:adjustRightInd w:val="0"/>
        <w:snapToGrid w:val="0"/>
        <w:spacing w:line="360" w:lineRule="auto"/>
        <w:ind w:left="241" w:hanging="241" w:hangingChars="100"/>
        <w:rPr>
          <w:rFonts w:ascii="汉语拼音" w:hAnsi="汉语拼音" w:cs="汉语拼音"/>
          <w:b/>
          <w:bCs/>
          <w:sz w:val="24"/>
          <w:szCs w:val="24"/>
        </w:rPr>
      </w:pPr>
      <w:r>
        <w:rPr>
          <w:rFonts w:hint="eastAsia" w:ascii="汉语拼音" w:hAnsi="汉语拼音" w:cs="汉语拼音"/>
          <w:b/>
          <w:bCs/>
          <w:sz w:val="24"/>
          <w:szCs w:val="24"/>
        </w:rPr>
        <w:t>十</w:t>
      </w:r>
      <w:r>
        <w:rPr>
          <w:rFonts w:ascii="汉语拼音" w:hAnsi="汉语拼音" w:cs="汉语拼音"/>
          <w:b/>
          <w:bCs/>
          <w:sz w:val="24"/>
          <w:szCs w:val="24"/>
        </w:rPr>
        <w:t>、课外阅读。（16分）</w:t>
      </w:r>
    </w:p>
    <w:p>
      <w:pPr>
        <w:pStyle w:val="4"/>
        <w:adjustRightInd w:val="0"/>
        <w:snapToGrid w:val="0"/>
        <w:spacing w:line="360" w:lineRule="auto"/>
        <w:ind w:left="240" w:hanging="240" w:hangingChars="100"/>
        <w:jc w:val="center"/>
        <w:rPr>
          <w:rFonts w:ascii="楷体" w:hAnsi="楷体" w:eastAsia="楷体" w:cs="楷体"/>
          <w:sz w:val="24"/>
          <w:szCs w:val="24"/>
        </w:rPr>
      </w:pPr>
      <w:r>
        <w:rPr>
          <w:rFonts w:hint="eastAsia" w:ascii="楷体" w:hAnsi="楷体" w:eastAsia="楷体" w:cs="楷体"/>
          <w:sz w:val="24"/>
          <w:szCs w:val="24"/>
        </w:rPr>
        <w:t>昆虫的“鼻子”——触角</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①古代流传过这样一个有趣的故事：秦朝灭亡后，楚汉相争，刘邦节节胜利，项羽步步败退，一直被逼到乌江边，项羽在江边看到由无数蚂蚁麇（qún）集而成的六个大字——“霸王自刎乌江”，以为蚂蚁代表了天意，于是拔剑自刎身亡。</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②其实哪有什么天意啊，这只不过是刘邦手下足智多谋的军师张良所施的小计！张良算计着项羽必定要退到乌江，便事先派人用蜜糖水在江边写了这六个大字，引来了无数的蚂蚁在字迹上吃糖，鲁莽的项羽果然上了当。</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③蚂蚁怎么会知道江边有蜜糖吃呢？这全凭着它头上长的两个小“犄角”——触角！我们知道，许多昆虫头上都长着触角，只是不同种类的昆虫有着不同形态的触角而已。就拿我们常见的昆虫触角的形态来说吧：蟋蟀的触角像一簇__</w:t>
      </w:r>
      <w:r>
        <w:rPr>
          <w:rFonts w:hint="eastAsia" w:ascii="楷体" w:hAnsi="楷体" w:eastAsia="楷体" w:cs="楷体"/>
          <w:sz w:val="24"/>
          <w:szCs w:val="24"/>
          <w:u w:val="single"/>
        </w:rPr>
        <w:t xml:space="preserve"> </w:t>
      </w:r>
      <w:r>
        <w:rPr>
          <w:rFonts w:hint="eastAsia" w:ascii="楷体" w:hAnsi="楷体" w:eastAsia="楷体" w:cs="楷体"/>
          <w:sz w:val="24"/>
          <w:szCs w:val="24"/>
        </w:rPr>
        <w:t>__；蝴蝶的触角像两个__</w:t>
      </w:r>
      <w:r>
        <w:rPr>
          <w:rFonts w:hint="eastAsia" w:ascii="楷体" w:hAnsi="楷体" w:eastAsia="楷体" w:cs="楷体"/>
          <w:sz w:val="24"/>
          <w:szCs w:val="24"/>
          <w:u w:val="single"/>
        </w:rPr>
        <w:t xml:space="preserve"> </w:t>
      </w:r>
      <w:r>
        <w:rPr>
          <w:rFonts w:hint="eastAsia" w:ascii="楷体" w:hAnsi="楷体" w:eastAsia="楷体" w:cs="楷体"/>
          <w:sz w:val="24"/>
          <w:szCs w:val="24"/>
        </w:rPr>
        <w:t>__；白蚁的触角像一串__</w:t>
      </w:r>
      <w:r>
        <w:rPr>
          <w:rFonts w:hint="eastAsia" w:ascii="楷体" w:hAnsi="楷体" w:eastAsia="楷体" w:cs="楷体"/>
          <w:sz w:val="24"/>
          <w:szCs w:val="24"/>
          <w:u w:val="single"/>
        </w:rPr>
        <w:t xml:space="preserve"> </w:t>
      </w:r>
      <w:r>
        <w:rPr>
          <w:rFonts w:hint="eastAsia" w:ascii="楷体" w:hAnsi="楷体" w:eastAsia="楷体" w:cs="楷体"/>
          <w:sz w:val="24"/>
          <w:szCs w:val="24"/>
        </w:rPr>
        <w:t>__；苍蝇的触角像多芒的__</w:t>
      </w:r>
      <w:r>
        <w:rPr>
          <w:rFonts w:hint="eastAsia" w:ascii="楷体" w:hAnsi="楷体" w:eastAsia="楷体" w:cs="楷体"/>
          <w:sz w:val="24"/>
          <w:szCs w:val="24"/>
          <w:u w:val="single"/>
        </w:rPr>
        <w:t xml:space="preserve"> </w:t>
      </w:r>
      <w:r>
        <w:rPr>
          <w:rFonts w:hint="eastAsia" w:ascii="楷体" w:hAnsi="楷体" w:eastAsia="楷体" w:cs="楷体"/>
          <w:sz w:val="24"/>
          <w:szCs w:val="24"/>
        </w:rPr>
        <w:t>__；而蛾子的触角则像一片__</w:t>
      </w:r>
      <w:r>
        <w:rPr>
          <w:rFonts w:hint="eastAsia" w:ascii="楷体" w:hAnsi="楷体" w:eastAsia="楷体" w:cs="楷体"/>
          <w:sz w:val="24"/>
          <w:szCs w:val="24"/>
          <w:u w:val="single"/>
        </w:rPr>
        <w:t xml:space="preserve"> </w:t>
      </w:r>
      <w:r>
        <w:rPr>
          <w:rFonts w:hint="eastAsia" w:ascii="楷体" w:hAnsi="楷体" w:eastAsia="楷体" w:cs="楷体"/>
          <w:sz w:val="24"/>
          <w:szCs w:val="24"/>
        </w:rPr>
        <w:t>__。</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④形形色色的昆虫触角虽然很不起眼，却在昆虫的生活中起着相当重要的作用。例如蝴蝶聚会、蜜蜂采蜜、蚂蚁麇集、苍蝇逐臭等现象，无一不是依靠触角的作用。触角就是昆虫灵敏的“鼻子”。</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⑤触角为什么能闻到气味呢？原来触角上分布着许许多多能辨别气味的嗅觉器。据动物学家研究，蜂王的每个触角上有2000多个嗅觉器，工蜂有6000多个，雄蜂有3000多个；雄金龟子的每个触角上有40000多个嗅觉器……昆虫的嗅觉器如此之多，难怪昆虫的触角要比人的鼻子灵敏亿万倍啊！</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⑥触角除了有嗅觉功能外，</w:t>
      </w:r>
      <w:r>
        <w:rPr>
          <w:rFonts w:hint="eastAsia" w:ascii="楷体" w:hAnsi="楷体" w:eastAsia="楷体" w:cs="楷体"/>
          <w:sz w:val="24"/>
          <w:szCs w:val="24"/>
          <w:em w:val="underDot"/>
        </w:rPr>
        <w:t>有的</w:t>
      </w:r>
      <w:r>
        <w:rPr>
          <w:rFonts w:hint="eastAsia" w:ascii="楷体" w:hAnsi="楷体" w:eastAsia="楷体" w:cs="楷体"/>
          <w:sz w:val="24"/>
          <w:szCs w:val="24"/>
        </w:rPr>
        <w:t>还具有触觉、听觉等功能。像蟑螂，如果你在它探头探脑觅食时，轻轻地碰一下它那细长的触角，它便会立即逃掉；雄蚊子凭着触角，能听到雌蚊子发出的“嘤嘤”声，找到雌蚊子在哪里呼唤；水中生活的仰泳蜻蜓用触角来平衡身体；水龟虫则用触角来帮助呼吸……</w:t>
      </w:r>
    </w:p>
    <w:p>
      <w:pPr>
        <w:pStyle w:val="4"/>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⑦仿生学家们也因此受到启迪。他们模拟触角的特点，制造出现代化的精密仪器。如装置在宇宙飞船座舱里的一种仪器，能及时发出警报，以避免事故的发生。看来，昆虫小小的触角里大有学问啊！</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1.本文说明的对象是__</w:t>
      </w:r>
      <w:r>
        <w:rPr>
          <w:rFonts w:ascii="汉语拼音" w:hAnsi="汉语拼音" w:cs="汉语拼音"/>
          <w:sz w:val="24"/>
          <w:szCs w:val="24"/>
          <w:u w:val="single"/>
        </w:rPr>
        <w:t xml:space="preserve">          </w:t>
      </w:r>
      <w:r>
        <w:rPr>
          <w:rFonts w:ascii="汉语拼音" w:hAnsi="汉语拼音" w:cs="汉语拼音"/>
          <w:sz w:val="24"/>
          <w:szCs w:val="24"/>
        </w:rPr>
        <w:t>__。（1分）</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2.题目中“鼻子”加了引号，其作用是（　　）。（2分）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A.表示引用　　　　　　　　B.表示特殊含义</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C.表示特定称谓            D.突出强调</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3.在第③段的横线上依次选填恰当的词语。（填序号）（5分）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A.小麦穗　　　　　B.小鼓槌　　　　　C.小胡子</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D.小小的羽毛　　　E.念珠</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4.第⑤段主要运用了__</w:t>
      </w:r>
      <w:r>
        <w:rPr>
          <w:rFonts w:ascii="汉语拼音" w:hAnsi="汉语拼音" w:cs="汉语拼音"/>
          <w:sz w:val="24"/>
          <w:szCs w:val="24"/>
          <w:u w:val="single"/>
        </w:rPr>
        <w:t xml:space="preserve">      </w:t>
      </w:r>
      <w:r>
        <w:rPr>
          <w:rFonts w:ascii="汉语拼音" w:hAnsi="汉语拼音" w:cs="汉语拼音"/>
          <w:sz w:val="24"/>
          <w:szCs w:val="24"/>
        </w:rPr>
        <w:t>__、__</w:t>
      </w:r>
      <w:r>
        <w:rPr>
          <w:rFonts w:ascii="汉语拼音" w:hAnsi="汉语拼音" w:cs="汉语拼音"/>
          <w:sz w:val="24"/>
          <w:szCs w:val="24"/>
          <w:u w:val="single"/>
        </w:rPr>
        <w:t xml:space="preserve">      </w:t>
      </w:r>
      <w:r>
        <w:rPr>
          <w:rFonts w:ascii="汉语拼音" w:hAnsi="汉语拼音" w:cs="汉语拼音"/>
          <w:sz w:val="24"/>
          <w:szCs w:val="24"/>
        </w:rPr>
        <w:t>__的说明方法，说明了__ _____________________________________________________________________。（3分）</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5.第⑥段中的加点词“有的”能不能去掉？为什么？（2分）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6.第⑥段段尾的省略号省略的内容是：</w:t>
      </w:r>
      <w:r>
        <w:rPr>
          <w:rFonts w:ascii="汉语拼音" w:hAnsi="汉语拼音" w:cs="汉语拼音"/>
          <w:sz w:val="24"/>
          <w:szCs w:val="24"/>
          <w:u w:val="single"/>
        </w:rPr>
        <w:t xml:space="preserve">                               </w:t>
      </w:r>
      <w:r>
        <w:rPr>
          <w:rFonts w:ascii="汉语拼音" w:hAnsi="汉语拼音" w:cs="汉语拼音"/>
          <w:sz w:val="24"/>
          <w:szCs w:val="24"/>
        </w:rPr>
        <w:t>___</w:t>
      </w:r>
      <w:r>
        <w:rPr>
          <w:rFonts w:ascii="汉语拼音" w:hAnsi="汉语拼音" w:cs="汉语拼音"/>
          <w:sz w:val="24"/>
          <w:szCs w:val="24"/>
          <w:u w:val="single"/>
        </w:rPr>
        <w:t xml:space="preserve">                                                                                                                           </w:t>
      </w:r>
      <w:r>
        <w:rPr>
          <w:rFonts w:ascii="汉语拼音" w:hAnsi="汉语拼音" w:cs="汉语拼音"/>
          <w:sz w:val="24"/>
          <w:szCs w:val="24"/>
        </w:rPr>
        <w:t>__________________________________________________。（1分）</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7.第⑦段中“仿生学家们也因此受到启迪”中的“此”指什么？“启迪”的具体表现是什么？（2分）</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450" w:leftChars="100" w:hanging="240" w:hangingChars="100"/>
        <w:rPr>
          <w:rFonts w:ascii="汉语拼音" w:hAnsi="汉语拼音" w:cs="汉语拼音"/>
          <w:sz w:val="24"/>
          <w:szCs w:val="24"/>
        </w:rPr>
      </w:pPr>
      <w:r>
        <w:rPr>
          <w:rFonts w:ascii="汉语拼音" w:hAnsi="汉语拼音" w:cs="汉语拼音"/>
          <w:sz w:val="24"/>
          <w:szCs w:val="24"/>
        </w:rPr>
        <w:t>____________________________________________________________</w:t>
      </w:r>
    </w:p>
    <w:p>
      <w:pPr>
        <w:pStyle w:val="4"/>
        <w:adjustRightInd w:val="0"/>
        <w:snapToGrid w:val="0"/>
        <w:spacing w:line="360" w:lineRule="auto"/>
        <w:ind w:left="241" w:hanging="241" w:hangingChars="100"/>
        <w:rPr>
          <w:rFonts w:ascii="汉语拼音" w:hAnsi="汉语拼音" w:cs="汉语拼音"/>
          <w:b/>
          <w:bCs/>
          <w:sz w:val="24"/>
          <w:szCs w:val="24"/>
        </w:rPr>
      </w:pPr>
      <w:r>
        <w:rPr>
          <w:rFonts w:hint="eastAsia" w:ascii="汉语拼音" w:hAnsi="汉语拼音" w:cs="汉语拼音"/>
          <w:b/>
          <w:bCs/>
          <w:sz w:val="24"/>
          <w:szCs w:val="24"/>
        </w:rPr>
        <w:t>十一</w:t>
      </w:r>
      <w:r>
        <w:rPr>
          <w:rFonts w:ascii="汉语拼音" w:hAnsi="汉语拼音" w:cs="汉语拼音"/>
          <w:b/>
          <w:bCs/>
          <w:sz w:val="24"/>
          <w:szCs w:val="24"/>
        </w:rPr>
        <w:t>、习作园地。（</w:t>
      </w:r>
      <w:r>
        <w:rPr>
          <w:rFonts w:hint="eastAsia" w:ascii="汉语拼音" w:hAnsi="汉语拼音" w:cs="汉语拼音"/>
          <w:b/>
          <w:bCs/>
          <w:sz w:val="24"/>
          <w:szCs w:val="24"/>
        </w:rPr>
        <w:t>25</w:t>
      </w:r>
      <w:r>
        <w:rPr>
          <w:rFonts w:ascii="汉语拼音" w:hAnsi="汉语拼音" w:cs="汉语拼音"/>
          <w:b/>
          <w:bCs/>
          <w:sz w:val="24"/>
          <w:szCs w:val="24"/>
        </w:rPr>
        <w:t>分）</w:t>
      </w:r>
    </w:p>
    <w:p>
      <w:pPr>
        <w:spacing w:line="360" w:lineRule="auto"/>
        <w:ind w:firstLine="480" w:firstLineChars="200"/>
        <w:jc w:val="left"/>
        <w:rPr>
          <w:rFonts w:ascii="汉语拼音" w:hAnsi="汉语拼音" w:cs="汉语拼音"/>
          <w:sz w:val="24"/>
          <w:szCs w:val="24"/>
        </w:rPr>
      </w:pPr>
      <w:r>
        <w:rPr>
          <w:rFonts w:ascii="汉语拼音" w:hAnsi="汉语拼音" w:cs="汉语拼音"/>
          <w:sz w:val="24"/>
          <w:szCs w:val="24"/>
        </w:rPr>
        <w:t>同学们，想象一下，二十年后，你的生活将会是怎样的？那时的你或许已离开校园，立足于社会，或许你已实现了梦想，或许你还在为梦想而努力奋斗……长大后你最想从事什么工作或最想做些什么？为什么？请你充分展开想象，自拟题目，写一篇文章，文体不限，不少于400字。</w:t>
      </w:r>
    </w:p>
    <w:tbl>
      <w:tblPr>
        <w:tblStyle w:val="8"/>
        <w:tblW w:w="88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428"/>
        <w:gridCol w:w="429"/>
        <w:gridCol w:w="430"/>
        <w:gridCol w:w="430"/>
        <w:gridCol w:w="430"/>
        <w:gridCol w:w="430"/>
        <w:gridCol w:w="431"/>
        <w:gridCol w:w="430"/>
        <w:gridCol w:w="459"/>
        <w:gridCol w:w="459"/>
        <w:gridCol w:w="459"/>
        <w:gridCol w:w="459"/>
        <w:gridCol w:w="459"/>
        <w:gridCol w:w="459"/>
        <w:gridCol w:w="459"/>
        <w:gridCol w:w="459"/>
        <w:gridCol w:w="459"/>
        <w:gridCol w:w="407"/>
        <w:gridCol w:w="4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ascii="宋体" w:hAnsi="宋体"/>
                <w:sz w:val="24"/>
              </w:rPr>
              <w:pict>
                <v:shape id="文本框 38" o:spid="_x0000_s1026" o:spt="202" type="#_x0000_t202" style="position:absolute;left:0pt;margin-left:1.35pt;margin-top:19.8pt;height:23.4pt;width:44.95pt;z-index:251660288;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500字</w:t>
                        </w:r>
                      </w:p>
                    </w:txbxContent>
                  </v:textbox>
                </v:shape>
              </w:pict>
            </w: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pStyle w:val="2"/>
        <w:spacing w:line="480" w:lineRule="auto"/>
        <w:jc w:val="center"/>
        <w:rPr>
          <w:rFonts w:ascii="汉语拼音" w:hAnsi="汉语拼音" w:eastAsia="黑体" w:cs="汉语拼音"/>
          <w:color w:val="FF0000"/>
          <w:sz w:val="24"/>
        </w:rPr>
      </w:pPr>
    </w:p>
    <w:p>
      <w:pPr>
        <w:pStyle w:val="2"/>
        <w:spacing w:line="480" w:lineRule="auto"/>
        <w:jc w:val="center"/>
        <w:rPr>
          <w:rFonts w:ascii="汉语拼音" w:hAnsi="汉语拼音" w:eastAsia="黑体" w:cs="汉语拼音"/>
          <w:color w:val="FF0000"/>
          <w:sz w:val="24"/>
        </w:rPr>
      </w:pPr>
    </w:p>
    <w:p>
      <w:pPr>
        <w:pStyle w:val="2"/>
        <w:spacing w:line="480" w:lineRule="auto"/>
        <w:jc w:val="center"/>
        <w:rPr>
          <w:rFonts w:ascii="汉语拼音" w:hAnsi="汉语拼音" w:eastAsia="黑体" w:cs="汉语拼音"/>
          <w:color w:val="FF0000"/>
          <w:sz w:val="24"/>
        </w:rPr>
      </w:pPr>
    </w:p>
    <w:p>
      <w:pPr>
        <w:pStyle w:val="2"/>
        <w:spacing w:line="480" w:lineRule="auto"/>
        <w:jc w:val="center"/>
        <w:rPr>
          <w:rFonts w:ascii="汉语拼音" w:hAnsi="汉语拼音" w:eastAsia="黑体" w:cs="汉语拼音"/>
          <w:color w:val="FF0000"/>
          <w:sz w:val="24"/>
        </w:rPr>
      </w:pPr>
    </w:p>
    <w:p>
      <w:pPr>
        <w:pStyle w:val="2"/>
        <w:spacing w:line="480" w:lineRule="auto"/>
        <w:jc w:val="center"/>
        <w:rPr>
          <w:rFonts w:ascii="黑体" w:hAnsi="黑体" w:eastAsia="黑体" w:cs="黑体"/>
          <w:color w:val="FF0000"/>
          <w:sz w:val="24"/>
        </w:rPr>
      </w:pPr>
      <w:r>
        <w:rPr>
          <w:rFonts w:hint="eastAsia" w:ascii="黑体" w:hAnsi="黑体" w:eastAsia="黑体" w:cs="黑体"/>
          <w:color w:val="FF0000"/>
          <w:sz w:val="24"/>
        </w:rPr>
        <w:t>参考答案</w:t>
      </w:r>
    </w:p>
    <w:p>
      <w:pPr>
        <w:spacing w:line="480" w:lineRule="auto"/>
        <w:jc w:val="left"/>
        <w:rPr>
          <w:rFonts w:ascii="黑体" w:hAnsi="黑体" w:eastAsia="黑体" w:cs="黑体"/>
          <w:color w:val="FF0000"/>
          <w:sz w:val="24"/>
          <w:szCs w:val="24"/>
        </w:rPr>
      </w:pPr>
      <w:r>
        <w:rPr>
          <w:rFonts w:hint="eastAsia" w:ascii="黑体" w:hAnsi="黑体" w:eastAsia="黑体" w:cs="黑体"/>
          <w:color w:val="FF0000"/>
          <w:sz w:val="24"/>
          <w:szCs w:val="24"/>
        </w:rPr>
        <w:t>一、</w:t>
      </w:r>
      <w:r>
        <w:rPr>
          <w:rFonts w:ascii="黑体" w:hAnsi="黑体" w:eastAsia="黑体" w:cs="黑体"/>
          <w:color w:val="FF0000"/>
          <w:sz w:val="24"/>
          <w:szCs w:val="24"/>
        </w:rPr>
        <w:pict>
          <v:shape id="_x0000_i1026" o:spt="75" type="#_x0000_t75" style="height:18.75pt;width:202.5pt;" filled="f" o:preferrelative="t" stroked="f" coordsize="21600,21600">
            <v:path/>
            <v:fill on="f" focussize="0,0"/>
            <v:stroke on="f" joinstyle="miter"/>
            <v:imagedata r:id="rId7" o:title=""/>
            <o:lock v:ext="edit" aspectratio="t"/>
            <w10:wrap type="none"/>
            <w10:anchorlock/>
          </v:shape>
        </w:pict>
      </w:r>
      <w:r>
        <w:rPr>
          <w:rFonts w:hint="eastAsia" w:ascii="黑体" w:hAnsi="黑体" w:eastAsia="黑体" w:cs="黑体"/>
          <w:color w:val="FF0000"/>
          <w:sz w:val="24"/>
          <w:szCs w:val="24"/>
        </w:rPr>
        <w:t xml:space="preserve"> </w:t>
      </w:r>
      <w:r>
        <w:rPr>
          <w:rFonts w:ascii="黑体" w:hAnsi="黑体" w:eastAsia="黑体" w:cs="黑体"/>
          <w:color w:val="FF0000"/>
          <w:sz w:val="24"/>
          <w:szCs w:val="24"/>
        </w:rPr>
        <w:pict>
          <v:shape id="_x0000_i1027" o:spt="75" type="#_x0000_t75" style="height:22.5pt;width:177pt;" filled="f" o:preferrelative="t" stroked="f" coordsize="21600,21600">
            <v:path/>
            <v:fill on="f" focussize="0,0"/>
            <v:stroke on="f" joinstyle="miter"/>
            <v:imagedata r:id="rId8" o:title=""/>
            <o:lock v:ext="edit" aspectratio="t"/>
            <w10:wrap type="none"/>
            <w10:anchorlock/>
          </v:shape>
        </w:pic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二、1.根据　介绍　2.踏步　率领　觅食</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 xml:space="preserve">    3.蔬菜　预防　疾病　健康</w:t>
      </w:r>
    </w:p>
    <w:p>
      <w:pPr>
        <w:spacing w:line="480" w:lineRule="auto"/>
        <w:jc w:val="left"/>
        <w:rPr>
          <w:rFonts w:ascii="黑体" w:hAnsi="黑体" w:eastAsia="黑体" w:cs="黑体"/>
          <w:color w:val="FF0000"/>
          <w:sz w:val="24"/>
          <w:szCs w:val="24"/>
        </w:rPr>
      </w:pPr>
      <w:r>
        <w:rPr>
          <w:rFonts w:hint="eastAsia" w:ascii="黑体" w:hAnsi="黑体" w:eastAsia="黑体" w:cs="黑体"/>
          <w:color w:val="FF0000"/>
          <w:sz w:val="24"/>
          <w:szCs w:val="24"/>
        </w:rPr>
        <w:t>三、阝 5   1.C   2.A   3.B</w:t>
      </w:r>
    </w:p>
    <w:p>
      <w:pPr>
        <w:spacing w:line="480" w:lineRule="auto"/>
        <w:jc w:val="left"/>
        <w:rPr>
          <w:rFonts w:ascii="黑体" w:hAnsi="黑体" w:eastAsia="黑体" w:cs="黑体"/>
          <w:color w:val="FF0000"/>
          <w:sz w:val="24"/>
          <w:szCs w:val="24"/>
        </w:rPr>
      </w:pPr>
      <w:r>
        <w:rPr>
          <w:rFonts w:hint="eastAsia" w:ascii="黑体" w:hAnsi="黑体" w:eastAsia="黑体" w:cs="黑体"/>
          <w:color w:val="FF0000"/>
          <w:sz w:val="24"/>
          <w:szCs w:val="24"/>
        </w:rPr>
        <w:t>四、促  惧  心  梁  礼  程  （1）彬彬有礼  （2）心急如焚</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五、1.把“亲切的话语、”删去。</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2.这里的景色这么美，不会不使我们流连忘返。</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3.比喻　时间就像一面镜子，能照出人间百态。</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4.掌声既给予我努力前行的勇气，又给予我战胜困难的力量。</w:t>
      </w:r>
    </w:p>
    <w:p>
      <w:pPr>
        <w:pStyle w:val="4"/>
        <w:wordWrap w:val="0"/>
        <w:adjustRightInd w:val="0"/>
        <w:snapToGrid w:val="0"/>
        <w:spacing w:line="480" w:lineRule="auto"/>
        <w:ind w:left="780" w:hanging="780" w:hangingChars="325"/>
        <w:rPr>
          <w:rFonts w:ascii="黑体" w:hAnsi="黑体" w:eastAsia="黑体" w:cs="黑体"/>
          <w:color w:val="FF0000"/>
          <w:sz w:val="24"/>
          <w:szCs w:val="24"/>
        </w:rPr>
      </w:pPr>
      <w:r>
        <w:rPr>
          <w:rFonts w:hint="eastAsia" w:ascii="黑体" w:hAnsi="黑体" w:eastAsia="黑体" w:cs="黑体"/>
          <w:color w:val="FF0000"/>
          <w:sz w:val="24"/>
          <w:szCs w:val="24"/>
        </w:rPr>
        <w:t>六、1.示例一：听到陷阱里的呼救声，一个男子冷漠地绕开，却不知道自己即将落入另一个陷阱。　示例二：陷阱里的人在呼救，戴墨镜的男子漠然置之，却没有看到自己脚下的陷阱。</w:t>
      </w:r>
    </w:p>
    <w:p>
      <w:pPr>
        <w:pStyle w:val="4"/>
        <w:wordWrap w:val="0"/>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2.示例一：拒绝冷漠，帮助别人就是帮助自己。　示例二：冷漠不仅害了别人，也会害了自己。　示例三：冷漠是葬送自己和他人的陷阱。</w:t>
      </w:r>
    </w:p>
    <w:p>
      <w:pPr>
        <w:spacing w:line="480" w:lineRule="auto"/>
        <w:ind w:left="662" w:leftChars="1" w:hanging="660" w:hangingChars="275"/>
        <w:jc w:val="left"/>
        <w:rPr>
          <w:rFonts w:ascii="黑体" w:hAnsi="黑体" w:eastAsia="黑体" w:cs="黑体"/>
          <w:color w:val="FF0000"/>
          <w:sz w:val="24"/>
          <w:szCs w:val="24"/>
        </w:rPr>
      </w:pPr>
      <w:r>
        <w:rPr>
          <w:rFonts w:hint="eastAsia" w:ascii="黑体" w:hAnsi="黑体" w:eastAsia="黑体" w:cs="黑体"/>
          <w:color w:val="FF0000"/>
          <w:sz w:val="24"/>
          <w:szCs w:val="24"/>
        </w:rPr>
        <w:t>七、（1）君子以自强不息   （2）为谁辛苦为谁甜   （3）儿童急走追黄蝶飞入菜花无处寻   （4）王昌龄   一片冰心在玉壶   不要人夸好颜色  只留清气满乾坤   15.示例：不正确。因为如果大家都这么想，就不能够完成接种任务，更无法形成免疫屏障。</w:t>
      </w:r>
    </w:p>
    <w:p>
      <w:pPr>
        <w:pStyle w:val="4"/>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八、（1）A  C  D  B  （2）</w:t>
      </w:r>
      <w:r>
        <w:rPr>
          <w:rFonts w:hint="eastAsia" w:ascii="黑体" w:hAnsi="黑体" w:eastAsia="黑体" w:cs="黑体"/>
          <w:color w:val="FF0000"/>
          <w:sz w:val="24"/>
          <w:szCs w:val="24"/>
          <w:u w:val="wave"/>
        </w:rPr>
        <w:t>鹅的叫声，音调严肃郑重，似厉声呵斥。</w:t>
      </w:r>
      <w:r>
        <w:rPr>
          <w:rFonts w:hint="eastAsia" w:ascii="黑体" w:hAnsi="黑体" w:eastAsia="黑体" w:cs="黑体"/>
          <w:color w:val="FF0000"/>
          <w:sz w:val="24"/>
          <w:szCs w:val="24"/>
        </w:rPr>
        <w:t xml:space="preserve">         </w:t>
      </w:r>
      <w:r>
        <w:rPr>
          <w:rFonts w:hint="eastAsia" w:ascii="黑体" w:hAnsi="黑体" w:eastAsia="黑体" w:cs="黑体"/>
          <w:color w:val="FF0000"/>
          <w:sz w:val="24"/>
          <w:szCs w:val="24"/>
          <w:u w:val="wave"/>
        </w:rPr>
        <w:t>鹅的步态，更是傲慢了。</w:t>
      </w:r>
      <w:r>
        <w:rPr>
          <w:rFonts w:hint="eastAsia" w:ascii="黑体" w:hAnsi="黑体" w:eastAsia="黑体" w:cs="黑体"/>
          <w:color w:val="FF0000"/>
          <w:sz w:val="24"/>
          <w:szCs w:val="24"/>
        </w:rPr>
        <w:t xml:space="preserve">  （3）B  D  通过对比，突出鹅步态的傲慢；运用比喻形象地写出鹅的步调从容。</w:t>
      </w:r>
    </w:p>
    <w:p>
      <w:pPr>
        <w:pStyle w:val="4"/>
        <w:adjustRightInd w:val="0"/>
        <w:snapToGrid w:val="0"/>
        <w:spacing w:line="480" w:lineRule="auto"/>
        <w:ind w:left="240" w:hanging="240" w:hangingChars="100"/>
        <w:rPr>
          <w:rFonts w:ascii="黑体" w:hAnsi="黑体" w:eastAsia="黑体" w:cs="黑体"/>
          <w:color w:val="FF0000"/>
          <w:sz w:val="24"/>
          <w:szCs w:val="24"/>
        </w:rPr>
      </w:pPr>
      <w:r>
        <w:rPr>
          <w:rFonts w:hint="eastAsia" w:ascii="黑体" w:hAnsi="黑体" w:eastAsia="黑体" w:cs="黑体"/>
          <w:color w:val="FF0000"/>
          <w:sz w:val="24"/>
          <w:szCs w:val="24"/>
        </w:rPr>
        <w:t xml:space="preserve">九、1.生产发展   生活宽裕   乡风文明   村容整洁   管理民主   2.C  3.B   4.示例：积极了解、学习本村的习俗、文化等。   5.示例：农家乐展现了美丽乡村的建设成果，它证明了建设美丽乡村能促进农村经济发展。  </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十、1.昆虫的触角</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2.B</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3.C　B　E　A　D</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4.举例子　列数字　昆虫触角上的嗅觉器多，嗅觉灵敏</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5.不能。“有的”表明并非所有昆虫的触角都具有这些功能，这样表述更准确、严谨，所以不能去掉。</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6.昆虫触角的其他功能</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7.“此”指的是昆虫的触角具有各种功能。“启迪”具体表现在：仿生学家们模拟昆虫触角的特点，制造出现代化的精密仪器。</w:t>
      </w:r>
    </w:p>
    <w:p>
      <w:pPr>
        <w:pStyle w:val="4"/>
        <w:adjustRightInd w:val="0"/>
        <w:snapToGrid w:val="0"/>
        <w:spacing w:line="480" w:lineRule="auto"/>
        <w:ind w:left="240" w:hanging="240" w:hangingChars="100"/>
      </w:pPr>
      <w:r>
        <w:rPr>
          <w:rFonts w:hint="eastAsia" w:ascii="黑体" w:hAnsi="黑体" w:eastAsia="黑体" w:cs="黑体"/>
          <w:color w:val="FF0000"/>
          <w:sz w:val="24"/>
          <w:szCs w:val="24"/>
        </w:rPr>
        <w:t>十一、习作略。</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_x000C_">
    <w:altName w:val="宋体"/>
    <w:panose1 w:val="00000000000000000000"/>
    <w:charset w:val="86"/>
    <w:family w:val="swiss"/>
    <w:pitch w:val="default"/>
    <w:sig w:usb0="00000000" w:usb1="00000000" w:usb2="00000010" w:usb3="00000000" w:csb0="00040000" w:csb1="00000000"/>
  </w:font>
  <w:font w:name="汉语拼音">
    <w:altName w:val="Ebrima"/>
    <w:panose1 w:val="00000000000000000000"/>
    <w:charset w:val="00"/>
    <w:family w:val="auto"/>
    <w:pitch w:val="default"/>
    <w:sig w:usb0="00000000" w:usb1="00000000" w:usb2="00000008" w:usb3="00000000" w:csb0="400001FF" w:csb1="FFFF0000"/>
  </w:font>
  <w:font w:name="Ebrima">
    <w:panose1 w:val="02000000000000000000"/>
    <w:charset w:val="00"/>
    <w:family w:val="auto"/>
    <w:pitch w:val="default"/>
    <w:sig w:usb0="A000505F" w:usb1="02000041" w:usb2="00000800" w:usb3="00000404"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rFonts w:hint="eastAsia" w:eastAsia="宋体"/>
        <w:lang w:eastAsia="zh-CN"/>
      </w:rPr>
      <w:pict>
        <v:shape id="_x0000_i1028"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DA1C76"/>
    <w:rsid w:val="00022E12"/>
    <w:rsid w:val="003A60E0"/>
    <w:rsid w:val="004151FC"/>
    <w:rsid w:val="00496274"/>
    <w:rsid w:val="00580479"/>
    <w:rsid w:val="006911F9"/>
    <w:rsid w:val="0078323B"/>
    <w:rsid w:val="007902B6"/>
    <w:rsid w:val="0097280E"/>
    <w:rsid w:val="00AD3BD7"/>
    <w:rsid w:val="00C02FC6"/>
    <w:rsid w:val="00CA3DA7"/>
    <w:rsid w:val="00DA1C76"/>
    <w:rsid w:val="00F036C9"/>
    <w:rsid w:val="00FD51C6"/>
    <w:rsid w:val="012C7A2C"/>
    <w:rsid w:val="020B33DD"/>
    <w:rsid w:val="02356F72"/>
    <w:rsid w:val="03175B72"/>
    <w:rsid w:val="03D07F94"/>
    <w:rsid w:val="046E5030"/>
    <w:rsid w:val="05172533"/>
    <w:rsid w:val="05337507"/>
    <w:rsid w:val="05895801"/>
    <w:rsid w:val="05C066A3"/>
    <w:rsid w:val="05FC5C36"/>
    <w:rsid w:val="061B4D44"/>
    <w:rsid w:val="06F25EFB"/>
    <w:rsid w:val="07B04143"/>
    <w:rsid w:val="08703BBD"/>
    <w:rsid w:val="08743C8F"/>
    <w:rsid w:val="08BF168A"/>
    <w:rsid w:val="08C63F4D"/>
    <w:rsid w:val="08F16230"/>
    <w:rsid w:val="094620D8"/>
    <w:rsid w:val="09B123A3"/>
    <w:rsid w:val="0A12286B"/>
    <w:rsid w:val="0A843514"/>
    <w:rsid w:val="0A9830F6"/>
    <w:rsid w:val="0B0A5387"/>
    <w:rsid w:val="0B2514B6"/>
    <w:rsid w:val="0B4E15A7"/>
    <w:rsid w:val="0B576421"/>
    <w:rsid w:val="0B8F474E"/>
    <w:rsid w:val="0C321039"/>
    <w:rsid w:val="0C873133"/>
    <w:rsid w:val="0CFB142B"/>
    <w:rsid w:val="0D416C46"/>
    <w:rsid w:val="0D591FFE"/>
    <w:rsid w:val="0D903904"/>
    <w:rsid w:val="0E251B82"/>
    <w:rsid w:val="0F2904D1"/>
    <w:rsid w:val="0FFC3E38"/>
    <w:rsid w:val="103C40C5"/>
    <w:rsid w:val="10C5422A"/>
    <w:rsid w:val="11BA49CE"/>
    <w:rsid w:val="11C21777"/>
    <w:rsid w:val="11C664AC"/>
    <w:rsid w:val="120E1C01"/>
    <w:rsid w:val="124743F5"/>
    <w:rsid w:val="126A32DB"/>
    <w:rsid w:val="12B16817"/>
    <w:rsid w:val="13EB788B"/>
    <w:rsid w:val="14A56D62"/>
    <w:rsid w:val="14DA1068"/>
    <w:rsid w:val="15DD2D51"/>
    <w:rsid w:val="15FC55E0"/>
    <w:rsid w:val="166F4D71"/>
    <w:rsid w:val="16846935"/>
    <w:rsid w:val="16C75AA6"/>
    <w:rsid w:val="17AD3EEE"/>
    <w:rsid w:val="17C3377A"/>
    <w:rsid w:val="18477C1A"/>
    <w:rsid w:val="18804C75"/>
    <w:rsid w:val="18B007AC"/>
    <w:rsid w:val="18DD513C"/>
    <w:rsid w:val="19C16450"/>
    <w:rsid w:val="1A02372C"/>
    <w:rsid w:val="1A4A1216"/>
    <w:rsid w:val="1A5E64B2"/>
    <w:rsid w:val="1A9E0F1A"/>
    <w:rsid w:val="1AF261A1"/>
    <w:rsid w:val="1B1C1220"/>
    <w:rsid w:val="1B1F1E47"/>
    <w:rsid w:val="1B3A3A66"/>
    <w:rsid w:val="1C3B6584"/>
    <w:rsid w:val="1C3D55BC"/>
    <w:rsid w:val="1DA410BA"/>
    <w:rsid w:val="1DF31E44"/>
    <w:rsid w:val="1DFF1FFE"/>
    <w:rsid w:val="1E7B23CC"/>
    <w:rsid w:val="1F2C1918"/>
    <w:rsid w:val="1F7A2683"/>
    <w:rsid w:val="1FFB3609"/>
    <w:rsid w:val="20F261F2"/>
    <w:rsid w:val="2120686D"/>
    <w:rsid w:val="216316E7"/>
    <w:rsid w:val="23136FBE"/>
    <w:rsid w:val="244B13EE"/>
    <w:rsid w:val="244B2323"/>
    <w:rsid w:val="2483022C"/>
    <w:rsid w:val="2558794D"/>
    <w:rsid w:val="256A1B48"/>
    <w:rsid w:val="2572277A"/>
    <w:rsid w:val="266D6A9E"/>
    <w:rsid w:val="27E062F6"/>
    <w:rsid w:val="28610F19"/>
    <w:rsid w:val="28F672C0"/>
    <w:rsid w:val="2916035C"/>
    <w:rsid w:val="2976035F"/>
    <w:rsid w:val="297F5466"/>
    <w:rsid w:val="29DB01C2"/>
    <w:rsid w:val="2A2E0C3A"/>
    <w:rsid w:val="2A6E6657"/>
    <w:rsid w:val="2BAC1E16"/>
    <w:rsid w:val="2C13403C"/>
    <w:rsid w:val="2C1550BD"/>
    <w:rsid w:val="2C245A8E"/>
    <w:rsid w:val="2CCD5322"/>
    <w:rsid w:val="2D4260E2"/>
    <w:rsid w:val="2D886345"/>
    <w:rsid w:val="2DB45B7D"/>
    <w:rsid w:val="2DDF74EE"/>
    <w:rsid w:val="2E81758A"/>
    <w:rsid w:val="2E910611"/>
    <w:rsid w:val="2EA9088F"/>
    <w:rsid w:val="2EC05457"/>
    <w:rsid w:val="2EF304A8"/>
    <w:rsid w:val="2F0D52C2"/>
    <w:rsid w:val="2F3565C7"/>
    <w:rsid w:val="2FFD7021"/>
    <w:rsid w:val="303109FF"/>
    <w:rsid w:val="309456AA"/>
    <w:rsid w:val="30B364BA"/>
    <w:rsid w:val="315A2DD1"/>
    <w:rsid w:val="31A578E2"/>
    <w:rsid w:val="324F5BF1"/>
    <w:rsid w:val="32FF13C6"/>
    <w:rsid w:val="33143E16"/>
    <w:rsid w:val="332800E8"/>
    <w:rsid w:val="33AA7583"/>
    <w:rsid w:val="344D415A"/>
    <w:rsid w:val="357537CC"/>
    <w:rsid w:val="366565E3"/>
    <w:rsid w:val="36EF3E01"/>
    <w:rsid w:val="37611535"/>
    <w:rsid w:val="37D973C4"/>
    <w:rsid w:val="38172565"/>
    <w:rsid w:val="39700927"/>
    <w:rsid w:val="3AA06FEA"/>
    <w:rsid w:val="3B1838E7"/>
    <w:rsid w:val="3B2B338B"/>
    <w:rsid w:val="3B60005A"/>
    <w:rsid w:val="3CA10431"/>
    <w:rsid w:val="3CE358B4"/>
    <w:rsid w:val="3CF50EA3"/>
    <w:rsid w:val="3DBD0547"/>
    <w:rsid w:val="3DF0538C"/>
    <w:rsid w:val="3E1E2E12"/>
    <w:rsid w:val="3E384422"/>
    <w:rsid w:val="3E3A59A8"/>
    <w:rsid w:val="3EB7248F"/>
    <w:rsid w:val="3EF9316D"/>
    <w:rsid w:val="3F461EDE"/>
    <w:rsid w:val="3F5E7450"/>
    <w:rsid w:val="3FD24D18"/>
    <w:rsid w:val="3FE42ED7"/>
    <w:rsid w:val="40D2533F"/>
    <w:rsid w:val="41024960"/>
    <w:rsid w:val="418A09F4"/>
    <w:rsid w:val="41A809E9"/>
    <w:rsid w:val="443B7D84"/>
    <w:rsid w:val="45297D9C"/>
    <w:rsid w:val="4585575A"/>
    <w:rsid w:val="45F4643C"/>
    <w:rsid w:val="46834753"/>
    <w:rsid w:val="46F32B98"/>
    <w:rsid w:val="47134FF9"/>
    <w:rsid w:val="47147785"/>
    <w:rsid w:val="476B6BD2"/>
    <w:rsid w:val="47925F0D"/>
    <w:rsid w:val="479B5E3E"/>
    <w:rsid w:val="47C004C3"/>
    <w:rsid w:val="47D74267"/>
    <w:rsid w:val="4969217E"/>
    <w:rsid w:val="4A171879"/>
    <w:rsid w:val="4AB96FDC"/>
    <w:rsid w:val="4AF37BA8"/>
    <w:rsid w:val="4BFC1906"/>
    <w:rsid w:val="4C194E4E"/>
    <w:rsid w:val="4CC079BD"/>
    <w:rsid w:val="4CCD1632"/>
    <w:rsid w:val="4DB82445"/>
    <w:rsid w:val="4DFA52B9"/>
    <w:rsid w:val="4EE55131"/>
    <w:rsid w:val="4F705317"/>
    <w:rsid w:val="4F83159F"/>
    <w:rsid w:val="4FAC06E0"/>
    <w:rsid w:val="501A2F43"/>
    <w:rsid w:val="510F06D3"/>
    <w:rsid w:val="515D3A2F"/>
    <w:rsid w:val="516B7A23"/>
    <w:rsid w:val="53004672"/>
    <w:rsid w:val="54656931"/>
    <w:rsid w:val="54AC6A2C"/>
    <w:rsid w:val="54B43966"/>
    <w:rsid w:val="54BC6CBF"/>
    <w:rsid w:val="56245612"/>
    <w:rsid w:val="562B1AA2"/>
    <w:rsid w:val="56A07E12"/>
    <w:rsid w:val="56AD7B44"/>
    <w:rsid w:val="56F46813"/>
    <w:rsid w:val="57106E4E"/>
    <w:rsid w:val="57E8460A"/>
    <w:rsid w:val="59025CCF"/>
    <w:rsid w:val="593B55EC"/>
    <w:rsid w:val="59B9557B"/>
    <w:rsid w:val="5A201E37"/>
    <w:rsid w:val="5A822E36"/>
    <w:rsid w:val="5C2631C4"/>
    <w:rsid w:val="5C82259C"/>
    <w:rsid w:val="5E0843D4"/>
    <w:rsid w:val="5E682C5B"/>
    <w:rsid w:val="5EDC29F0"/>
    <w:rsid w:val="609C334B"/>
    <w:rsid w:val="612631A2"/>
    <w:rsid w:val="619D02F0"/>
    <w:rsid w:val="61E635CD"/>
    <w:rsid w:val="61FC694D"/>
    <w:rsid w:val="62277A90"/>
    <w:rsid w:val="62AE0A7D"/>
    <w:rsid w:val="63783079"/>
    <w:rsid w:val="63AB5019"/>
    <w:rsid w:val="63B6343F"/>
    <w:rsid w:val="63D80CF3"/>
    <w:rsid w:val="641F6922"/>
    <w:rsid w:val="642C0692"/>
    <w:rsid w:val="65315535"/>
    <w:rsid w:val="658F1077"/>
    <w:rsid w:val="66DB06F7"/>
    <w:rsid w:val="66F81F5E"/>
    <w:rsid w:val="676146B0"/>
    <w:rsid w:val="67780A06"/>
    <w:rsid w:val="67A67E88"/>
    <w:rsid w:val="67D374DD"/>
    <w:rsid w:val="684F12BD"/>
    <w:rsid w:val="68654F43"/>
    <w:rsid w:val="68981E06"/>
    <w:rsid w:val="68D256AF"/>
    <w:rsid w:val="691C78D4"/>
    <w:rsid w:val="6994390F"/>
    <w:rsid w:val="69C02956"/>
    <w:rsid w:val="6A040A94"/>
    <w:rsid w:val="6B01341A"/>
    <w:rsid w:val="6B5B0B88"/>
    <w:rsid w:val="6B5C045C"/>
    <w:rsid w:val="6C6B6A06"/>
    <w:rsid w:val="6C6B7D2A"/>
    <w:rsid w:val="6CD56718"/>
    <w:rsid w:val="6D4C0B04"/>
    <w:rsid w:val="6D634066"/>
    <w:rsid w:val="6E241705"/>
    <w:rsid w:val="6E2718E3"/>
    <w:rsid w:val="6E361438"/>
    <w:rsid w:val="6E947510"/>
    <w:rsid w:val="6EB1286D"/>
    <w:rsid w:val="6F9C52CB"/>
    <w:rsid w:val="6F9E4495"/>
    <w:rsid w:val="6FBF2E44"/>
    <w:rsid w:val="703D7590"/>
    <w:rsid w:val="708A6A4C"/>
    <w:rsid w:val="711914CD"/>
    <w:rsid w:val="71D76A8E"/>
    <w:rsid w:val="72785770"/>
    <w:rsid w:val="736211DB"/>
    <w:rsid w:val="73FB2638"/>
    <w:rsid w:val="74626AE3"/>
    <w:rsid w:val="749842BB"/>
    <w:rsid w:val="749B68FC"/>
    <w:rsid w:val="74BA5BB7"/>
    <w:rsid w:val="74E52EC0"/>
    <w:rsid w:val="75312272"/>
    <w:rsid w:val="754E439A"/>
    <w:rsid w:val="766A6902"/>
    <w:rsid w:val="77485C3A"/>
    <w:rsid w:val="77521091"/>
    <w:rsid w:val="77B75398"/>
    <w:rsid w:val="77FC0FFD"/>
    <w:rsid w:val="79032264"/>
    <w:rsid w:val="79A616EB"/>
    <w:rsid w:val="79C202C5"/>
    <w:rsid w:val="7A4103C5"/>
    <w:rsid w:val="7A71464C"/>
    <w:rsid w:val="7A8A0B42"/>
    <w:rsid w:val="7B12159F"/>
    <w:rsid w:val="7B314612"/>
    <w:rsid w:val="7B6562AD"/>
    <w:rsid w:val="7B954C1C"/>
    <w:rsid w:val="7C262AEC"/>
    <w:rsid w:val="7D2A04BA"/>
    <w:rsid w:val="7E417769"/>
    <w:rsid w:val="7E562E95"/>
    <w:rsid w:val="7EAB72D9"/>
    <w:rsid w:val="7F7435D3"/>
    <w:rsid w:val="7FA42FA6"/>
    <w:rsid w:val="7FA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adjustRightInd w:val="0"/>
      <w:ind w:firstLine="723" w:firstLineChars="200"/>
      <w:jc w:val="left"/>
      <w:outlineLvl w:val="1"/>
    </w:pPr>
    <w:rPr>
      <w:rFonts w:ascii="Arial" w:hAnsi="Arial" w:eastAsia="楷体"/>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Plain Text"/>
    <w:basedOn w:val="1"/>
    <w:unhideWhenUsed/>
    <w:uiPriority w:val="99"/>
    <w:rPr>
      <w:rFonts w:ascii="宋体" w:hAnsi="Courier New"/>
      <w:kern w:val="0"/>
      <w:sz w:val="20"/>
      <w:szCs w:val="21"/>
    </w:rPr>
  </w:style>
  <w:style w:type="paragraph" w:styleId="5">
    <w:name w:val="Balloon Text"/>
    <w:basedOn w:val="1"/>
    <w:link w:val="11"/>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10"/>
    <w:link w:val="5"/>
    <w:semiHidden/>
    <w:uiPriority w:val="99"/>
    <w:rPr>
      <w:sz w:val="18"/>
      <w:szCs w:val="18"/>
    </w:rPr>
  </w:style>
  <w:style w:type="character" w:customStyle="1" w:styleId="12">
    <w:name w:val="页脚 字符"/>
    <w:basedOn w:val="10"/>
    <w:link w:val="6"/>
    <w:uiPriority w:val="99"/>
    <w:rPr>
      <w:sz w:val="18"/>
      <w:szCs w:val="18"/>
    </w:rPr>
  </w:style>
  <w:style w:type="character" w:customStyle="1" w:styleId="13">
    <w:name w:val="页眉 字符"/>
    <w:basedOn w:val="10"/>
    <w:link w:val="7"/>
    <w:qFormat/>
    <w:uiPriority w:val="99"/>
    <w:rPr>
      <w:sz w:val="18"/>
      <w:szCs w:val="18"/>
    </w:rPr>
  </w:style>
  <w:style w:type="paragraph" w:customStyle="1" w:styleId="14">
    <w:name w:val="Default"/>
    <w:uiPriority w:val="0"/>
    <w:pPr>
      <w:widowControl w:val="0"/>
      <w:autoSpaceDE w:val="0"/>
      <w:autoSpaceDN w:val="0"/>
      <w:adjustRightInd w:val="0"/>
    </w:pPr>
    <w:rPr>
      <w:rFonts w:ascii="_x000C_" w:hAnsi="Times New Roman" w:eastAsia="_x000C_" w:cs="_x000C_"/>
      <w:color w:val="000000"/>
      <w:sz w:val="24"/>
      <w:szCs w:val="24"/>
      <w:lang w:val="en-US" w:eastAsia="zh-CN" w:bidi="ar-SA"/>
    </w:rPr>
  </w:style>
  <w:style w:type="character" w:customStyle="1" w:styleId="15">
    <w:name w:val="A0"/>
    <w:uiPriority w:val="99"/>
    <w:rPr>
      <w:rFonts w:cs="_x000C_"/>
      <w:color w:val="009DDD"/>
      <w:sz w:val="22"/>
      <w:szCs w:val="22"/>
    </w:rPr>
  </w:style>
  <w:style w:type="paragraph" w:customStyle="1" w:styleId="16">
    <w:name w:val="古文"/>
    <w:basedOn w:val="1"/>
    <w:qFormat/>
    <w:uiPriority w:val="0"/>
    <w:pPr>
      <w:spacing w:line="34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3788</Words>
  <Characters>5516</Characters>
  <Lines>587</Lines>
  <Paragraphs>177</Paragraphs>
  <TotalTime>1</TotalTime>
  <ScaleCrop>false</ScaleCrop>
  <LinksUpToDate>false</LinksUpToDate>
  <CharactersWithSpaces>6114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2022-06-08T03:46:00Z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2022-11-24T06:40:20Z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233122F10D284E1D854756850CED74CD</vt:lpwstr>
  </property>
</Properties>
</file>