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12458700</wp:posOffset>
            </wp:positionV>
            <wp:extent cx="419100" cy="419100"/>
            <wp:effectExtent l="0" t="0" r="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第21课 青蛙卖泥塘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一、我会用“√”给下列加点字选择正确的读音。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挖</w:t>
      </w:r>
      <w:r>
        <w:rPr>
          <w:rFonts w:hint="eastAsia" w:ascii="宋体" w:hAnsi="宋体" w:cs="宋体"/>
          <w:sz w:val="28"/>
          <w:szCs w:val="28"/>
          <w:em w:val="dot"/>
        </w:rPr>
        <w:t>坑</w:t>
      </w:r>
      <w:r>
        <w:rPr>
          <w:rFonts w:hint="eastAsia" w:ascii="宋体" w:hAnsi="宋体" w:cs="宋体"/>
          <w:sz w:val="28"/>
          <w:szCs w:val="28"/>
        </w:rPr>
        <w:t>（kēn  kēng）   吆</w:t>
      </w:r>
      <w:r>
        <w:rPr>
          <w:rFonts w:hint="eastAsia" w:ascii="宋体" w:hAnsi="宋体" w:cs="宋体"/>
          <w:sz w:val="28"/>
          <w:szCs w:val="28"/>
          <w:em w:val="dot"/>
        </w:rPr>
        <w:t>喝</w:t>
      </w:r>
      <w:r>
        <w:rPr>
          <w:rFonts w:hint="eastAsia" w:ascii="宋体" w:hAnsi="宋体" w:cs="宋体"/>
          <w:sz w:val="28"/>
          <w:szCs w:val="28"/>
        </w:rPr>
        <w:t xml:space="preserve">（he  hè）   </w:t>
      </w:r>
      <w:r>
        <w:rPr>
          <w:rFonts w:hint="eastAsia" w:ascii="宋体" w:hAnsi="宋体" w:cs="宋体"/>
          <w:sz w:val="28"/>
          <w:szCs w:val="28"/>
          <w:em w:val="dot"/>
        </w:rPr>
        <w:t>愣</w:t>
      </w:r>
      <w:r>
        <w:rPr>
          <w:rFonts w:hint="eastAsia" w:ascii="宋体" w:hAnsi="宋体" w:cs="宋体"/>
          <w:sz w:val="28"/>
          <w:szCs w:val="28"/>
        </w:rPr>
        <w:t>住（nèng  lèng）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挺</w:t>
      </w:r>
      <w:r>
        <w:rPr>
          <w:rFonts w:hint="eastAsia" w:ascii="宋体" w:hAnsi="宋体" w:cs="宋体"/>
          <w:sz w:val="28"/>
          <w:szCs w:val="28"/>
        </w:rPr>
        <w:t>好（tǐn  tǐng）   播</w:t>
      </w:r>
      <w:r>
        <w:rPr>
          <w:rFonts w:hint="eastAsia" w:ascii="宋体" w:hAnsi="宋体" w:cs="宋体"/>
          <w:sz w:val="28"/>
          <w:szCs w:val="28"/>
          <w:em w:val="dot"/>
        </w:rPr>
        <w:t>撒</w:t>
      </w:r>
      <w:r>
        <w:rPr>
          <w:rFonts w:hint="eastAsia" w:ascii="宋体" w:hAnsi="宋体" w:cs="宋体"/>
          <w:sz w:val="28"/>
          <w:szCs w:val="28"/>
        </w:rPr>
        <w:t>（sǎ  shǎ）  绿茵</w:t>
      </w:r>
      <w:r>
        <w:rPr>
          <w:rFonts w:hint="eastAsia" w:ascii="宋体" w:hAnsi="宋体" w:cs="宋体"/>
          <w:sz w:val="28"/>
          <w:szCs w:val="28"/>
          <w:em w:val="dot"/>
        </w:rPr>
        <w:t>茵</w:t>
      </w:r>
      <w:r>
        <w:rPr>
          <w:rFonts w:hint="eastAsia" w:ascii="宋体" w:hAnsi="宋体" w:cs="宋体"/>
          <w:sz w:val="28"/>
          <w:szCs w:val="28"/>
        </w:rPr>
        <w:t xml:space="preserve">（yīn  yīng）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qīng  wā      mǎi  mài     bān  jiā      dǎo  xià 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cǎo  zǐ       quán  shuǐ     pò  huài     yīng  gāi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5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6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7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8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三、我会划去错误的拼音。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200660</wp:posOffset>
                </wp:positionV>
                <wp:extent cx="109220" cy="780415"/>
                <wp:effectExtent l="4445" t="4445" r="635" b="15240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78041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.55pt;margin-top:15.8pt;height:61.45pt;width:8.6pt;z-index:251660288;mso-width-relative:page;mso-height-relative:page;" filled="f" stroked="t" coordsize="21600,21600" o:gfxdata="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k8HjtYAAAAIAQAADwAAAAAAAAABACAAAAAiAAAAZHJzL2Rvd25yZXYueG1sUEsBAhQA&#10;FAAAAAgAh07iQGs1WKH0AQAA3gMAAA4AAAAAAAAAAQAgAAAAJQEAAGRycy9lMm9Eb2MueG1sUEsF&#10;BgAAAAAGAAYAWQEAAIsFAAAAAA==&#10;" adj="1928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180975</wp:posOffset>
                </wp:positionV>
                <wp:extent cx="90805" cy="761365"/>
                <wp:effectExtent l="4445" t="4445" r="19050" b="1524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76136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0.95pt;margin-top:14.25pt;height:59.95pt;width:7.15pt;z-index:251661312;mso-width-relative:page;mso-height-relative:page;" filled="f" stroked="t" coordsize="21600,21600" o:gfxdata="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GhwvNsAAAAKAQAADwAAAAAAAAABACAAAAAiAAAAZHJzL2Rvd25yZXYueG1sUEsB&#10;AhQAFAAAAAgAh07iQFZvJr3yAQAA2wMAAA4AAAAAAAAAAQAgAAAAKgEAAGRycy9lMm9Eb2MueG1s&#10;UEsFBgAAAAAGAAYAWQEAAI4FAAAAAA==&#10;" adj="1643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209550</wp:posOffset>
                </wp:positionV>
                <wp:extent cx="90805" cy="780415"/>
                <wp:effectExtent l="4445" t="4445" r="19050" b="1524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78041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4.75pt;margin-top:16.5pt;height:61.45pt;width:7.15pt;z-index:251662336;mso-width-relative:page;mso-height-relative:page;" filled="f" stroked="t" coordsize="21600,21600" o:gfxdata="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zWQf2AAAAAoBAAAPAAAAAAAAAAEAIAAAACIAAABkcnMvZG93bnJldi54bWxQSwECFAAU&#10;AAAACACHTuJAbrQnGPEBAADbAwAADgAAAAAAAAABACAAAAAnAQAAZHJzL2Uyb0RvYy54bWxQSwUG&#10;AAAAAAYABgBZAQAAigUAAAAA&#10;" adj="1603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252095</wp:posOffset>
                </wp:positionV>
                <wp:extent cx="90805" cy="742315"/>
                <wp:effectExtent l="4445" t="4445" r="19050" b="15240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74231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4.85pt;margin-top:19.85pt;height:58.45pt;width:7.15pt;z-index:251664384;mso-width-relative:page;mso-height-relative:page;" filled="f" stroked="t" coordsize="21600,21600" o:gfxdata="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KpbXZAAAACgEAAA8AAAAAAAAAAQAgAAAAIgAAAGRycy9kb3ducmV2LnhtbFBLAQIU&#10;ABQAAAAIAIdO4kAbkH9E8gEAAN0DAAAOAAAAAAAAAAEAIAAAACgBAABkcnMvZTJvRG9jLnhtbFBL&#10;BQYAAAAABgAGAFkBAACMBQAAAAA=&#10;" adj="1686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260985</wp:posOffset>
                </wp:positionV>
                <wp:extent cx="90805" cy="695325"/>
                <wp:effectExtent l="4445" t="4445" r="19050" b="5080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69532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5.75pt;margin-top:20.55pt;height:54.75pt;width:7.15pt;z-index:251663360;mso-width-relative:page;mso-height-relative:page;" filled="f" stroked="t" coordsize="21600,21600" o:gfxdata="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Mn0AdsAAAAKAQAADwAAAAAAAAABACAAAAAiAAAAZHJzL2Rvd25yZXYueG1sUEsB&#10;AhQAFAAAAAgAh07iQPXb2GfyAQAA3QMAAA4AAAAAAAAAAQAgAAAAKgEAAGRycy9lMm9Eb2MueG1s&#10;UEsFBgAAAAAGAAYAWQEAAI4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  pái      kàng      tǐng      bō         guàn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牌       坑        挺        播         灌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pá       kēng      tǐn       bē         guǎn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四、照样子，写一写。</w:t>
      </w:r>
    </w:p>
    <w:p>
      <w:pPr>
        <w:spacing w:line="360" w:lineRule="auto"/>
        <w:ind w:firstLine="281" w:firstLine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例：十+买=卖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虫+圭=（       ）   米+子=（       ）   白+水=（ 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五、换偏旁组字并组词。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娃－（       ）+（       ）=（       ）（       ）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吭－（       ）+（       ）=（       ）（       ）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咏－（       ）+（       ）=（       ）（  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六、选择合适的字填空。</w:t>
      </w:r>
    </w:p>
    <w:p>
      <w:pPr>
        <w:pStyle w:val="5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      再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1.青蛙又站（       ）牌子下，大声吆喝。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2.青蛙不（       ）卖泥塘了。</w:t>
      </w:r>
    </w:p>
    <w:p>
      <w:pPr>
        <w:pStyle w:val="5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买     卖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3.野鸭没有（       ）泥塘，飞走了。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9210" cy="22860"/>
            <wp:effectExtent l="0" t="0" r="8890" b="5715"/>
            <wp:docPr id="1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.青蛙的泥塘没有（       ）出去。</w:t>
      </w:r>
    </w:p>
    <w:p>
      <w:pPr>
        <w:pStyle w:val="52"/>
        <w:spacing w:line="360" w:lineRule="auto"/>
        <w:ind w:firstLine="3360" w:firstLineChars="1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喝     渴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5.走了这么远的路，大家感到十分口（      ），好想（      ）点水。</w:t>
      </w:r>
    </w:p>
    <w:p>
      <w:pPr>
        <w:spacing w:line="360" w:lineRule="auto"/>
        <w:ind w:firstLine="2940" w:firstLineChars="10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采集   搜集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6.到处（        ）草籽。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7.他到处（        ）证据，证明自己没有犯罪。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七、把句子按照顺序排列，标上序号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7780" cy="22860"/>
            <wp:effectExtent l="0" t="0" r="1270" b="5715"/>
            <wp:docPr id="1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）他觉得这儿不怎么样。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）青蛙住在烂泥塘里。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）上面写着“卖泥塘”三个字。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）于是青蛙在泥塘边竖起一块牌子。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）他想把泥塘卖掉，换几个钱搬到城里住。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根据课文内容填空。</w:t>
      </w:r>
    </w:p>
    <w:p>
      <w:pPr>
        <w:pStyle w:val="56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多好的地方! 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。你可以看蝴蝶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，听小鸟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。你可以在水里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，躺在草地上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……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二、选字填空。</w:t>
      </w:r>
    </w:p>
    <w:p>
      <w:pPr>
        <w:spacing w:line="360" w:lineRule="auto"/>
        <w:ind w:firstLine="1960" w:firstLineChars="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栽      种      修     盖     晒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    ）路 （    ）房子 （    ）太阳 （    ）花 （    ）树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三、按要求完成句子练习。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em w:val="dot"/>
        </w:rPr>
        <w:t>要是</w:t>
      </w:r>
      <w:r>
        <w:rPr>
          <w:rFonts w:hint="eastAsia" w:ascii="宋体" w:hAnsi="宋体" w:eastAsia="宋体" w:cs="宋体"/>
          <w:sz w:val="28"/>
          <w:szCs w:val="28"/>
        </w:rPr>
        <w:t>在泥塘周围种些草，</w:t>
      </w:r>
      <w:r>
        <w:rPr>
          <w:rFonts w:hint="eastAsia" w:ascii="宋体" w:hAnsi="宋体" w:eastAsia="宋体" w:cs="宋体"/>
          <w:sz w:val="28"/>
          <w:szCs w:val="28"/>
          <w:em w:val="dot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 xml:space="preserve">能卖出去了。（用加点词语造句）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（2）你</w:t>
      </w:r>
      <w:r>
        <w:rPr>
          <w:rFonts w:hint="eastAsia" w:ascii="宋体" w:hAnsi="宋体" w:eastAsia="宋体" w:cs="宋体"/>
          <w:sz w:val="28"/>
          <w:szCs w:val="28"/>
          <w:em w:val="dot"/>
        </w:rPr>
        <w:t>可以</w:t>
      </w:r>
      <w:r>
        <w:rPr>
          <w:rFonts w:hint="eastAsia" w:ascii="宋体" w:hAnsi="宋体" w:eastAsia="宋体" w:cs="宋体"/>
          <w:sz w:val="28"/>
          <w:szCs w:val="28"/>
        </w:rPr>
        <w:t>看蝴蝶在花丛中飞舞，听小鸟在树上唱歌。你</w:t>
      </w:r>
      <w:r>
        <w:rPr>
          <w:rFonts w:hint="eastAsia" w:ascii="宋体" w:hAnsi="宋体" w:eastAsia="宋体" w:cs="宋体"/>
          <w:sz w:val="28"/>
          <w:szCs w:val="28"/>
          <w:em w:val="dot"/>
        </w:rPr>
        <w:t>可以</w:t>
      </w:r>
      <w:r>
        <w:rPr>
          <w:rFonts w:hint="eastAsia" w:ascii="宋体" w:hAnsi="宋体" w:eastAsia="宋体" w:cs="宋体"/>
          <w:sz w:val="28"/>
          <w:szCs w:val="28"/>
        </w:rPr>
        <w:t>在水里尽情游泳。（用加点词语造句）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（3）于是  在  泥塘  边 一块  青蛙   牌子  竖起（连词成句）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（4）想一想，仿照课文写一写。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一只蜗牛爬过来，他看了看泥塘说：“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四、泥塘的变化。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1.①树水 ②水 ③花 ④路 ⑤草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（1）老牛说泥塘缺点儿______________________________。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（2）野鸭说泥塘缺点儿______________________________。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（3）小鸟说泥塘缺点儿______________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9210" cy="17780"/>
            <wp:effectExtent l="0" t="0" r="0" b="0"/>
            <wp:docPr id="2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________________。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（4）蝴蝶说泥塘缺点儿______________________________。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（5）小兔说泥塘缺条_______________________________。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9050"/>
            <wp:effectExtent l="0" t="0" r="1270" b="0"/>
            <wp:docPr id="2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2.青蛙听了小动物的话后，做了很多事，在括号里填上动词。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7780"/>
            <wp:effectExtent l="0" t="0" r="0" b="0"/>
            <wp:docPr id="2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       ）树       （       ）花     （       ）路 </w:t>
      </w:r>
    </w:p>
    <w:p>
      <w:pPr>
        <w:pStyle w:val="3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）房子     （       ）草籽   （       ）水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五、课内阅读。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青蛙卖泥塘（节选）</w:t>
      </w:r>
    </w:p>
    <w:p>
      <w:pPr>
        <w:spacing w:line="360" w:lineRule="auto"/>
        <w:ind w:firstLine="48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“卖泥塘喽，卖泥塘！”青蛙站在牌子边大声吆喝起来。一头老牛走过来，看了看泥塘，说：“这个水坑坑嘛，在里边打打滚倒挺舒服。不过，要是周围有些草就更好了。”</w:t>
      </w:r>
    </w:p>
    <w:p>
      <w:pPr>
        <w:spacing w:line="360" w:lineRule="auto"/>
        <w:ind w:firstLine="48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老牛不想买泥塘，走了。</w:t>
      </w:r>
    </w:p>
    <w:p>
      <w:pPr>
        <w:spacing w:line="360" w:lineRule="auto"/>
        <w:ind w:firstLine="482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青蛙想，要是在泥塘周围种些草，就能卖出去了。于是他就去采集草籽，播撒在泥塘周围的地上。</w:t>
      </w:r>
    </w:p>
    <w:p>
      <w:pPr>
        <w:spacing w:line="360" w:lineRule="auto"/>
        <w:ind w:firstLine="48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到了春天，泥塘周围长出了绿茵茵的小草。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1.仿写词语。绿茵茵（带颜色）：__________   ______________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2.老牛不想买泥塘的原因是（      ）</w:t>
      </w:r>
    </w:p>
    <w:p>
      <w:pPr>
        <w:spacing w:line="360" w:lineRule="auto"/>
        <w:ind w:firstLine="48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①泥塘周边没有草，环境不好。   ②老牛家不缺泥塘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3.读画横线的句子，你觉得青蛙是个怎样的人？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3654" w:firstLineChars="1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一、kēng   he   lèng   tǐng   sǎ   yīn  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二、青蛙  买卖  搬家  倒下 草籽  泉水  破坏  应该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三、pá   kàng   tǐn   bē    guǎn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四、蛙   籽    泉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五、女   扌   挂   挂念   口   土    坑   水坑    口   氵 泳   游泳   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六、在    再    买    卖    渴    喝   采集   搜集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七、2   1    5    4    3 </w:t>
      </w:r>
    </w:p>
    <w:p>
      <w:pPr>
        <w:pStyle w:val="2"/>
        <w:rPr>
          <w:rFonts w:ascii="Times New Roman" w:hAnsi="Times New Roman" w:cs="Times New Roman"/>
        </w:rPr>
      </w:pPr>
      <w:r>
        <w:rPr>
          <w:color w:val="FFFFFF"/>
          <w:sz w:val="4"/>
        </w:rPr>
        <w:t>网]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一、树  花  草  水塘  在花从中飞舞   在树上唱歌  尽情游泳  晒大阳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二、</w:t>
      </w:r>
      <w:r>
        <w:rPr>
          <w:rFonts w:hint="eastAsia"/>
        </w:rPr>
        <w:t>修    盖    晒    种    栽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三、（1）要是我也能像他那样有厉害的功夫，就好了。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（2）站在这里，我们可以眺望远处，可以俯视山下。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（3）于是青蛙在泥塘边竖起一块牌子。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（4）这儿绿草如茵，真美！不过，要是有一条路通到这里，那就更好了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四、⑤    ②    ①    ③    ④    栽    种    修    盖    采集    引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五、1.红彤彤   白茫茫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2.①   3.青蛙是个能听进别人意见的人，而且他还是行动派，说干就干。</w:t>
      </w:r>
    </w:p>
    <w:p>
      <w:pPr>
        <w:pStyle w:val="2"/>
        <w:spacing w:line="360" w:lineRule="auto"/>
        <w:rPr>
          <w:spacing w:val="8"/>
          <w:shd w:val="clear" w:color="auto" w:fill="FFFFFF"/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tabs>
          <w:tab w:val="left" w:pos="6967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F3095"/>
    <w:rsid w:val="00120962"/>
    <w:rsid w:val="001B1D47"/>
    <w:rsid w:val="001D3230"/>
    <w:rsid w:val="00200A97"/>
    <w:rsid w:val="004151FC"/>
    <w:rsid w:val="00625390"/>
    <w:rsid w:val="007B4020"/>
    <w:rsid w:val="008034E3"/>
    <w:rsid w:val="009C221A"/>
    <w:rsid w:val="00A51A9B"/>
    <w:rsid w:val="00B83309"/>
    <w:rsid w:val="00C02FC6"/>
    <w:rsid w:val="00C079AD"/>
    <w:rsid w:val="00CF7E82"/>
    <w:rsid w:val="00D328FA"/>
    <w:rsid w:val="00D820FB"/>
    <w:rsid w:val="00D872A7"/>
    <w:rsid w:val="00E47553"/>
    <w:rsid w:val="014B590E"/>
    <w:rsid w:val="016308A5"/>
    <w:rsid w:val="016F5CD8"/>
    <w:rsid w:val="0190425F"/>
    <w:rsid w:val="019E41E1"/>
    <w:rsid w:val="01AF0871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21DA9"/>
    <w:rsid w:val="059632F9"/>
    <w:rsid w:val="05995519"/>
    <w:rsid w:val="059D0D4F"/>
    <w:rsid w:val="05BB1A67"/>
    <w:rsid w:val="05BC0FBA"/>
    <w:rsid w:val="05C4136A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64789C"/>
    <w:rsid w:val="076B6FE8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66BE3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A3217F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2F2018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1A178C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04E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4E97B12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A97B21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E016E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B62EEC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882344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23142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5712E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374079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4A53E9"/>
    <w:rsid w:val="47832F86"/>
    <w:rsid w:val="478D55E2"/>
    <w:rsid w:val="47A5795D"/>
    <w:rsid w:val="47C917F1"/>
    <w:rsid w:val="47E17258"/>
    <w:rsid w:val="47F17E88"/>
    <w:rsid w:val="47F21FA0"/>
    <w:rsid w:val="48042DAF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661034"/>
    <w:rsid w:val="4A7A7909"/>
    <w:rsid w:val="4A835944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531F74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29424C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284308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1B1681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53951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1B273B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877B79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30380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AE4F7B"/>
    <w:rsid w:val="69C23C7E"/>
    <w:rsid w:val="6A04671E"/>
    <w:rsid w:val="6A0E462A"/>
    <w:rsid w:val="6A363507"/>
    <w:rsid w:val="6A5C0B1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D0AE2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1339</Words>
  <Characters>1653</Characters>
  <Lines>108</Lines>
  <Paragraphs>159</Paragraphs>
  <TotalTime>0</TotalTime>
  <ScaleCrop>false</ScaleCrop>
  <LinksUpToDate>false</LinksUpToDate>
  <CharactersWithSpaces>2901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2022-11-24T03:04:52Z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72D5629ACDAF4C8C9000D5EF453F1FAE</vt:lpwstr>
  </property>
</Properties>
</file>