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11201400</wp:posOffset>
            </wp:positionV>
            <wp:extent cx="419100" cy="482600"/>
            <wp:effectExtent l="0" t="0" r="0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【分层训练】第23课 祖先的摇篮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姓名：__________ 班级：__________完成用时（分钟）：__________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一、把音节补充完整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y____      d____       q_____      w_____     d_____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荫          逗          蔷          薇         逮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二、用“√”选择加点字正确的读音或汉字。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粗</w:t>
      </w:r>
      <w:r>
        <w:rPr>
          <w:rFonts w:hint="eastAsia" w:ascii="宋体" w:hAnsi="宋体" w:cs="宋体"/>
          <w:sz w:val="28"/>
          <w:szCs w:val="28"/>
          <w:em w:val="dot"/>
        </w:rPr>
        <w:t>糙</w:t>
      </w:r>
      <w:r>
        <w:rPr>
          <w:rFonts w:hint="eastAsia" w:ascii="宋体" w:hAnsi="宋体" w:cs="宋体"/>
          <w:sz w:val="28"/>
          <w:szCs w:val="28"/>
        </w:rPr>
        <w:t>（cāo zào）      使</w:t>
      </w:r>
      <w:r>
        <w:rPr>
          <w:rFonts w:hint="eastAsia" w:ascii="宋体" w:hAnsi="宋体" w:cs="宋体"/>
          <w:sz w:val="28"/>
          <w:szCs w:val="28"/>
          <w:em w:val="dot"/>
        </w:rPr>
        <w:t>劲</w:t>
      </w:r>
      <w:r>
        <w:rPr>
          <w:rFonts w:hint="eastAsia" w:ascii="宋体" w:hAnsi="宋体" w:cs="宋体"/>
          <w:sz w:val="28"/>
          <w:szCs w:val="28"/>
        </w:rPr>
        <w:t>（jìn jìng）    （原  源）头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堤</w:t>
      </w:r>
      <w:r>
        <w:rPr>
          <w:rFonts w:hint="eastAsia" w:ascii="宋体" w:hAnsi="宋体" w:cs="宋体"/>
          <w:sz w:val="28"/>
          <w:szCs w:val="28"/>
        </w:rPr>
        <w:t xml:space="preserve">岸（dī tí）        </w:t>
      </w:r>
      <w:r>
        <w:rPr>
          <w:rFonts w:hint="eastAsia" w:ascii="宋体" w:hAnsi="宋体" w:cs="宋体"/>
          <w:sz w:val="28"/>
          <w:szCs w:val="28"/>
          <w:em w:val="dot"/>
        </w:rPr>
        <w:t>骨</w:t>
      </w:r>
      <w:r>
        <w:rPr>
          <w:rFonts w:hint="eastAsia" w:ascii="宋体" w:hAnsi="宋体" w:cs="宋体"/>
          <w:sz w:val="28"/>
          <w:szCs w:val="28"/>
        </w:rPr>
        <w:t>头（gú gǔ）       （墙  蔷）薇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荆</w:t>
      </w:r>
      <w:r>
        <w:rPr>
          <w:rFonts w:hint="eastAsia" w:ascii="宋体" w:hAnsi="宋体" w:cs="宋体"/>
          <w:sz w:val="28"/>
          <w:szCs w:val="28"/>
        </w:rPr>
        <w:t>棘（jīn  jīng）    山</w:t>
      </w:r>
      <w:r>
        <w:rPr>
          <w:rFonts w:hint="eastAsia" w:ascii="宋体" w:hAnsi="宋体" w:cs="宋体"/>
          <w:sz w:val="28"/>
          <w:szCs w:val="28"/>
          <w:em w:val="dot"/>
        </w:rPr>
        <w:t>冈</w:t>
      </w:r>
      <w:r>
        <w:rPr>
          <w:rFonts w:hint="eastAsia" w:ascii="宋体" w:hAnsi="宋体" w:cs="宋体"/>
          <w:sz w:val="28"/>
          <w:szCs w:val="28"/>
        </w:rPr>
        <w:t>（gāng gǎng）    日（记  纪）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cs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、读拼音，写词语。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cs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zǔ xiān       wàng yuè      tāo  chū       huí  yì</w:t>
      </w:r>
    </w:p>
    <w:p>
      <w:pPr>
        <w:pStyle w:val="40"/>
        <w:spacing w:line="360" w:lineRule="auto"/>
        <w:ind w:left="279" w:leftChars="133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5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lán tiān       xī wàng       bǐ sài       zhāi guā</w:t>
      </w:r>
    </w:p>
    <w:p>
      <w:pPr>
        <w:pStyle w:val="40"/>
        <w:spacing w:line="360" w:lineRule="auto"/>
        <w:ind w:left="279" w:leftChars="133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8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21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22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四、辨字组词。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蓝（       ）    组（       ）     掏（       ）   亿（       ）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篮（       ）    祖（       ）     淘（       ）   忆（       ）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记（       ）    睁（       ）     式（       ）   始（       ）   </w:t>
      </w:r>
    </w:p>
    <w:p>
      <w:pPr>
        <w:pStyle w:val="2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纪（       ）    筝（       ）     试（       ）   抬（       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五、照样子，写一写。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例：礻+且=祖（祖先）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口+阿=（      ）（      ）   忄+乙=（      ）（ 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氵+农=（      ）（      ）   亡+月+王=（      ）（      ）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六、我会照样子写词语。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①沙沙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②苍苍茫茫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hint="eastAsia" w:ascii="宋体" w:hAnsi="宋体" w:cs="宋体"/>
          <w:sz w:val="28"/>
          <w:szCs w:val="28"/>
          <w:em w:val="dot"/>
        </w:rPr>
        <w:t>一</w:t>
      </w:r>
      <w:r>
        <w:rPr>
          <w:rFonts w:hint="eastAsia" w:ascii="宋体" w:hAnsi="宋体" w:cs="宋体"/>
          <w:sz w:val="28"/>
          <w:szCs w:val="28"/>
        </w:rPr>
        <w:t>望无际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七、在括号里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8415" cy="12700"/>
            <wp:effectExtent l="0" t="0" r="0" b="0"/>
            <wp:docPr id="2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>填上恰当的词语。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）野果  （     ）鹊蛋 （     ）野兔 （     ）松鼠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28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（     ）蘑菇  （     ）野菜 （     ）蜻蜓 （     ）蝈蝈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     ）夕阳  （     ）明月 （     ）星星 （     ）泡泡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根据课文内容填空。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1.我们的祖先，可曾在这些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2860"/>
            <wp:effectExtent l="0" t="0" r="635" b="5715"/>
            <wp:docPr id="3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大树上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？可曾在那片草地上和野兔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，看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？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2.风儿吹动树叶“沙沙，沙沙！”那回忆那么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，又那么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……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二、用加点的词写句子。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1.他的画</w:t>
      </w:r>
      <w:r>
        <w:rPr>
          <w:rFonts w:hint="eastAsia" w:ascii="宋体" w:hAnsi="宋体" w:cs="宋体"/>
          <w:sz w:val="28"/>
          <w:szCs w:val="28"/>
          <w:em w:val="dot"/>
        </w:rPr>
        <w:t>一</w:t>
      </w:r>
      <w:r>
        <w:rPr>
          <w:rFonts w:hint="eastAsia" w:ascii="宋体" w:hAnsi="宋体" w:cs="宋体"/>
          <w:sz w:val="28"/>
          <w:szCs w:val="28"/>
        </w:rPr>
        <w:t>挂出来，</w:t>
      </w:r>
      <w:r>
        <w:rPr>
          <w:rFonts w:hint="eastAsia" w:ascii="宋体" w:hAnsi="宋体" w:cs="宋体"/>
          <w:sz w:val="28"/>
          <w:szCs w:val="28"/>
          <w:em w:val="dot"/>
        </w:rPr>
        <w:t>就</w:t>
      </w:r>
      <w:r>
        <w:rPr>
          <w:rFonts w:hint="eastAsia" w:ascii="宋体" w:hAnsi="宋体" w:cs="宋体"/>
          <w:sz w:val="28"/>
          <w:szCs w:val="28"/>
        </w:rPr>
        <w:t>有许多人观赏。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一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就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2.我的儿子</w:t>
      </w:r>
      <w:r>
        <w:rPr>
          <w:rFonts w:hint="eastAsia" w:ascii="宋体" w:hAnsi="宋体" w:cs="宋体"/>
          <w:sz w:val="28"/>
          <w:szCs w:val="28"/>
          <w:em w:val="dot"/>
        </w:rPr>
        <w:t>既</w:t>
      </w:r>
      <w:r>
        <w:rPr>
          <w:rFonts w:hint="eastAsia" w:ascii="宋体" w:hAnsi="宋体" w:cs="宋体"/>
          <w:sz w:val="28"/>
          <w:szCs w:val="28"/>
        </w:rPr>
        <w:t>聪明</w:t>
      </w:r>
      <w:r>
        <w:rPr>
          <w:rFonts w:hint="eastAsia" w:ascii="宋体" w:hAnsi="宋体" w:cs="宋体"/>
          <w:sz w:val="28"/>
          <w:szCs w:val="28"/>
          <w:em w:val="dot"/>
        </w:rPr>
        <w:t>又</w:t>
      </w:r>
      <w:r>
        <w:rPr>
          <w:rFonts w:hint="eastAsia" w:ascii="宋体" w:hAnsi="宋体" w:cs="宋体"/>
          <w:sz w:val="28"/>
          <w:szCs w:val="28"/>
        </w:rPr>
        <w:t>有力气。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既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3.列宁</w:t>
      </w:r>
      <w:r>
        <w:rPr>
          <w:rFonts w:hint="eastAsia" w:ascii="宋体" w:hAnsi="宋体" w:cs="宋体"/>
          <w:sz w:val="28"/>
          <w:szCs w:val="28"/>
          <w:em w:val="dot"/>
        </w:rPr>
        <w:t>常常</w:t>
      </w:r>
      <w:r>
        <w:rPr>
          <w:rFonts w:hint="eastAsia" w:ascii="宋体" w:hAnsi="宋体" w:cs="宋体"/>
          <w:sz w:val="28"/>
          <w:szCs w:val="28"/>
        </w:rPr>
        <w:t>请养蜂的人来谈天。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常常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4.孩子翻着跟头，</w:t>
      </w:r>
      <w:r>
        <w:rPr>
          <w:rFonts w:hint="eastAsia" w:ascii="宋体" w:hAnsi="宋体" w:cs="宋体"/>
          <w:sz w:val="28"/>
          <w:szCs w:val="28"/>
          <w:em w:val="dot"/>
        </w:rPr>
        <w:t>像</w:t>
      </w:r>
      <w:r>
        <w:rPr>
          <w:rFonts w:hint="eastAsia" w:ascii="宋体" w:hAnsi="宋体" w:cs="宋体"/>
          <w:sz w:val="28"/>
          <w:szCs w:val="28"/>
        </w:rPr>
        <w:t>车轮在转，非常好看。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>像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三、按要求完成句子练习。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1.这是多大的摇篮啊！（改为陈述句）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那原始森林是我们祖先的摇篮。（用加点的字仿写比喻句）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四、课内阅读。</w:t>
      </w:r>
    </w:p>
    <w:p>
      <w:pPr>
        <w:pStyle w:val="37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祖先的摇篮（节选）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爷爷说：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那原始森林是我们祖先的摇篮。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真有意思，这是多么大的摇篮啊！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那浓绿的树荫一望无边，遮住了蓝天。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我想------我们的祖先，可曾在这些大树上摘野果，掏鹊蛋？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可曾在那片草地上和野兔赛跑，看蘑菇打伞？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1.在文中给下列解释找出相应的词语。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一眼看不到边。（     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挡住，使看不见。（     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2.读第二小节，我们要用的语气是（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①幸福   快乐    ②遗憾  痛苦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3.选文描绘了一幅怎样的场景？想象一下，写一写。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4"/>
        <w:spacing w:line="360" w:lineRule="auto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五、课外阅读。</w:t>
      </w:r>
    </w:p>
    <w:p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长江——祖国第一大江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我们伟大的祖国有许多大江、大河。它们像祖国妈妈身上的血管，给祖国带来了生命的力量。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小朋友，你知道吗？在祖国的千万条江河中，哪一条最长呀？祖国最长的江河就是长江。它从祖国西北的青海省唐古拉山开始，流经11个省、市、自治区，一直流入东海。长江一共有6300多公里长。万里长江是祖国的第一大江，也是世界上著名的大江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1.短文共有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个自然段。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2.我国的许多大江、大河像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，给祖国带来了生命的力量。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3.读短文，判断正误。正确的画“√”，错误的画“×”。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（1）长江是我国的第一大江。（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（2）长江从祖国西北的青海省唐古拉山开始。（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（3）长江流经11个省、市、自治区，一直流入东海。（     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4.我国有许多世界之最，你知道多少呢？连一连。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最高的山峰           黄河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含沙量最大的河       北京故宫</w:t>
      </w:r>
    </w:p>
    <w:p>
      <w:pPr>
        <w:spacing w:line="360" w:lineRule="auto"/>
        <w:ind w:firstLine="48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最大的皇宫           珠穆朗玛峰</w:t>
      </w:r>
    </w:p>
    <w:p>
      <w:pPr>
        <w:spacing w:line="360" w:lineRule="auto"/>
        <w:ind w:firstLine="3654" w:firstLineChars="13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22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一、īn  òu   iáng   ēi   ǎi</w:t>
      </w:r>
    </w:p>
    <w:p>
      <w:pPr>
        <w:pStyle w:val="36"/>
        <w:spacing w:line="360" w:lineRule="auto"/>
        <w:jc w:val="left"/>
        <w:textAlignment w:val="center"/>
        <w:rPr>
          <w:sz w:val="24"/>
        </w:rPr>
      </w:pPr>
      <w:r>
        <w:rPr>
          <w:rFonts w:hint="eastAsia"/>
          <w:color w:val="000000"/>
          <w:sz w:val="28"/>
          <w:szCs w:val="28"/>
        </w:rPr>
        <w:t>二</w:t>
      </w:r>
      <w:r>
        <w:rPr>
          <w:rFonts w:hint="eastAsia" w:ascii="宋体" w:hAnsi="宋体" w:cs="宋体"/>
          <w:sz w:val="28"/>
          <w:szCs w:val="28"/>
        </w:rPr>
        <w:t>．cāo jìn 源  dī gǔ 蔷  jīng gāng 记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三、祖先   望月    掏出    回忆  蓝天  希望  比赛  摘瓜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四、蓝天    小组    掏鸟蛋    千亿    摇篮    祖先    淘气    回忆   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日记    睁开    方式    开始    年纪    风筝    考试    抬头  </w:t>
      </w:r>
    </w:p>
    <w:p>
      <w:p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五、 啊 好啊       忆 回忆浓  浓厚     望 远望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color w:val="000000"/>
        </w:rPr>
        <w:t>六、</w:t>
      </w:r>
      <w:r>
        <w:rPr>
          <w:rFonts w:hint="eastAsia" w:ascii="宋体" w:hAnsi="宋体" w:cs="宋体"/>
          <w:sz w:val="24"/>
          <w:szCs w:val="24"/>
        </w:rPr>
        <w:t>咚咚    喵喵    清清楚楚    明明白白      一章一木    一心一意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/>
          <w:color w:val="000000"/>
        </w:rPr>
        <w:t>七、</w:t>
      </w:r>
      <w:r>
        <w:rPr>
          <w:rFonts w:hint="eastAsia"/>
        </w:rPr>
        <w:t xml:space="preserve">摘   掏   </w:t>
      </w:r>
      <w:r>
        <w:rPr>
          <w:rFonts w:hint="eastAsia"/>
          <w:lang w:val="en-US" w:bidi="ar-SA"/>
        </w:rPr>
        <w:drawing>
          <wp:inline distT="0" distB="0" distL="114300" distR="114300">
            <wp:extent cx="18415" cy="19050"/>
            <wp:effectExtent l="0" t="0" r="635" b="0"/>
            <wp:docPr id="3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逮   逗   采   挖   捉   捉   看   赏   数   吹   </w:t>
      </w:r>
      <w:r>
        <w:rPr>
          <w:color w:val="FFFFFF"/>
          <w:sz w:val="4"/>
        </w:rPr>
        <w:t>网]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7"/>
        <w:spacing w:line="360" w:lineRule="auto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/>
          <w:color w:val="000000"/>
        </w:rPr>
        <w:t>一、</w:t>
      </w:r>
      <w:r>
        <w:rPr>
          <w:rFonts w:hint="eastAsia" w:ascii="宋体" w:hAnsi="宋体" w:cs="宋体"/>
          <w:sz w:val="24"/>
          <w:szCs w:val="24"/>
        </w:rPr>
        <w:t xml:space="preserve">1.摘野果    掏鹊蛋    赛跑    蘑菇打伞     2. 美好    遥远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color w:val="000000"/>
        </w:rPr>
        <w:t>二、1.</w:t>
      </w:r>
      <w:r>
        <w:rPr>
          <w:rFonts w:hint="eastAsia" w:ascii="宋体" w:hAnsi="宋体" w:cs="宋体"/>
          <w:sz w:val="24"/>
          <w:szCs w:val="24"/>
        </w:rPr>
        <w:t xml:space="preserve">妈妈    回到家    做家务    2.妈妈    漂亮    贤惠    3.我    去奶奶家玩   4.天上的星星    小朋友的眼睛  </w:t>
      </w:r>
    </w:p>
    <w:p>
      <w:pPr>
        <w:spacing w:line="480" w:lineRule="auto"/>
        <w:rPr>
          <w:sz w:val="24"/>
        </w:rPr>
      </w:pPr>
      <w:r>
        <w:rPr>
          <w:rFonts w:hint="eastAsia"/>
          <w:color w:val="000000"/>
        </w:rPr>
        <w:t>三、</w:t>
      </w:r>
      <w:r>
        <w:rPr>
          <w:rFonts w:hint="eastAsia"/>
          <w:sz w:val="24"/>
        </w:rPr>
        <w:t>1.这是很大的摇篮。2.老师是辛勤的园丁。</w:t>
      </w:r>
    </w:p>
    <w:p>
      <w:pPr>
        <w:spacing w:line="480" w:lineRule="auto"/>
        <w:rPr>
          <w:sz w:val="24"/>
        </w:rPr>
      </w:pPr>
      <w:r>
        <w:rPr>
          <w:rFonts w:hint="eastAsia"/>
          <w:color w:val="000000"/>
        </w:rPr>
        <w:t>四、</w:t>
      </w:r>
      <w:r>
        <w:rPr>
          <w:rFonts w:hint="eastAsia"/>
          <w:sz w:val="24"/>
        </w:rPr>
        <w:t>1.一望无边   遮住</w:t>
      </w:r>
    </w:p>
    <w:p>
      <w:pPr>
        <w:numPr>
          <w:ilvl w:val="0"/>
          <w:numId w:val="2"/>
        </w:num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①   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3.示例：选文描绘了一幅祖先在原始森林里无忧无虑的生活场景图。人们在这里玩耍，在这里寻找有趣的东西。</w:t>
      </w:r>
    </w:p>
    <w:p>
      <w:pPr>
        <w:spacing w:line="440" w:lineRule="exact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/>
          <w:color w:val="000000"/>
        </w:rPr>
        <w:t>五、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二 </w:t>
      </w:r>
    </w:p>
    <w:p>
      <w:pPr>
        <w:spacing w:line="440" w:lineRule="exact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祖国妈妈身上的血管 </w:t>
      </w:r>
    </w:p>
    <w:p>
      <w:pPr>
        <w:spacing w:line="440" w:lineRule="exact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3.（1）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√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（2）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√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（3）</w:t>
      </w: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√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>
      <w:pPr>
        <w:spacing w:line="44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>
      <w:pPr>
        <w:spacing w:line="44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175895</wp:posOffset>
                </wp:positionV>
                <wp:extent cx="386080" cy="287020"/>
                <wp:effectExtent l="2540" t="3810" r="11430" b="139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080" cy="28702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5.9pt;margin-top:13.85pt;height:22.6pt;width:30.4pt;z-index:251660288;mso-width-relative:page;mso-height-relative:page;" filled="f" stroked="t" coordsize="21600,21600" o:gfxdata="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ENZb/XAAAACQEAAA8AAAAAAAAA&#10;AQAgAAAAIgAAAGRycy9kb3ducmV2LnhtbFBLAQIUABQAAAAIAIdO4kDqlmQV2QEAAIc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112395</wp:posOffset>
                </wp:positionV>
                <wp:extent cx="641985" cy="596900"/>
                <wp:effectExtent l="3175" t="3175" r="21590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" cy="5969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8pt;margin-top:8.85pt;height:47pt;width:50.55pt;z-index:251661312;mso-width-relative:page;mso-height-relative:page;" filled="f" stroked="t" coordsize="21600,21600" o:gfxdata="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+nF3fWAAAACgEAAA8AAAAAAAAAAQAgAAAAIgAA&#10;AGRycy9kb3ducmV2LnhtbFBLAQIUABQAAAAIAIdO4kAaWngw0QEAAH0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最高的山峰         黄河</w:t>
      </w:r>
    </w:p>
    <w:p>
      <w:pPr>
        <w:spacing w:line="44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222885</wp:posOffset>
                </wp:positionV>
                <wp:extent cx="670560" cy="213360"/>
                <wp:effectExtent l="1270" t="4445" r="13970" b="1079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" cy="2133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3.2pt;margin-top:17.55pt;height:16.8pt;width:52.8pt;z-index:251662336;mso-width-relative:page;mso-height-relative:page;" filled="f" stroked="t" coordsize="21600,21600" o:gfxdata="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alfcs1wAAAAkBAAAPAAAAAAAAAAEA&#10;IAAAACIAAABkcnMvZG93bnJldi54bWxQSwECFAAUAAAACACHTuJAMa0pW9cBAACH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含沙量最大的河     北京故宫</w:t>
      </w:r>
    </w:p>
    <w:p>
      <w:pPr>
        <w:spacing w:line="44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最大的皇宫         珠穆朗玛峰</w:t>
      </w:r>
    </w:p>
    <w:p>
      <w:pPr>
        <w:pStyle w:val="2"/>
        <w:tabs>
          <w:tab w:val="left" w:pos="5407"/>
        </w:tabs>
      </w:pPr>
      <w:r>
        <w:rPr>
          <w:rFonts w:hint="eastAsia"/>
          <w:spacing w:val="8"/>
          <w:shd w:val="clear" w:color="auto" w:fill="FFFFFF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D1D4B"/>
    <w:multiLevelType w:val="singleLevel"/>
    <w:tmpl w:val="11ED1D4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BF01B2"/>
    <w:multiLevelType w:val="singleLevel"/>
    <w:tmpl w:val="5ABF01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014938"/>
    <w:rsid w:val="000168BA"/>
    <w:rsid w:val="00085A0B"/>
    <w:rsid w:val="00120962"/>
    <w:rsid w:val="001B1D47"/>
    <w:rsid w:val="001D3230"/>
    <w:rsid w:val="002E2E9B"/>
    <w:rsid w:val="00365CBA"/>
    <w:rsid w:val="004151FC"/>
    <w:rsid w:val="005D0492"/>
    <w:rsid w:val="00625390"/>
    <w:rsid w:val="008034E3"/>
    <w:rsid w:val="00A51A9B"/>
    <w:rsid w:val="00B83309"/>
    <w:rsid w:val="00C02FC6"/>
    <w:rsid w:val="00D328FA"/>
    <w:rsid w:val="00DE0C36"/>
    <w:rsid w:val="00E44ECC"/>
    <w:rsid w:val="00E47553"/>
    <w:rsid w:val="014B590E"/>
    <w:rsid w:val="016308A5"/>
    <w:rsid w:val="016F5CD8"/>
    <w:rsid w:val="0190425F"/>
    <w:rsid w:val="01995FF3"/>
    <w:rsid w:val="01AF0871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21DA9"/>
    <w:rsid w:val="059632F9"/>
    <w:rsid w:val="05995519"/>
    <w:rsid w:val="059D0D4F"/>
    <w:rsid w:val="05BB1A67"/>
    <w:rsid w:val="05BC0FBA"/>
    <w:rsid w:val="05C4136A"/>
    <w:rsid w:val="06644142"/>
    <w:rsid w:val="067B3372"/>
    <w:rsid w:val="068200D6"/>
    <w:rsid w:val="06887631"/>
    <w:rsid w:val="06AD376C"/>
    <w:rsid w:val="06B90AEE"/>
    <w:rsid w:val="06FD664C"/>
    <w:rsid w:val="0719481F"/>
    <w:rsid w:val="072F2918"/>
    <w:rsid w:val="073B3497"/>
    <w:rsid w:val="0764789C"/>
    <w:rsid w:val="076B6FE8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66BE3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A3217F"/>
    <w:rsid w:val="09C56C9F"/>
    <w:rsid w:val="09D40C69"/>
    <w:rsid w:val="09E47B73"/>
    <w:rsid w:val="09EB71AD"/>
    <w:rsid w:val="0A061918"/>
    <w:rsid w:val="0A06355A"/>
    <w:rsid w:val="0A180691"/>
    <w:rsid w:val="0A1D11BC"/>
    <w:rsid w:val="0A3F61BF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2F2018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814B27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0677B4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1A178C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04E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EE46BE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9407B"/>
    <w:rsid w:val="1CAC15EA"/>
    <w:rsid w:val="1CCB593E"/>
    <w:rsid w:val="1CCC01B9"/>
    <w:rsid w:val="1CFE2D2A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60236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4E97B12"/>
    <w:rsid w:val="251C2A6B"/>
    <w:rsid w:val="25305DC8"/>
    <w:rsid w:val="25E415EF"/>
    <w:rsid w:val="25ED0AFC"/>
    <w:rsid w:val="25EE5DDB"/>
    <w:rsid w:val="25EF5966"/>
    <w:rsid w:val="261E190E"/>
    <w:rsid w:val="2626229B"/>
    <w:rsid w:val="265E59BC"/>
    <w:rsid w:val="26682DB4"/>
    <w:rsid w:val="268E5515"/>
    <w:rsid w:val="26901261"/>
    <w:rsid w:val="2690428E"/>
    <w:rsid w:val="26F4466D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C7108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9C5ECF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105F5C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E016E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B62EEC"/>
    <w:rsid w:val="2FE405FE"/>
    <w:rsid w:val="2FEB07F4"/>
    <w:rsid w:val="2FFE00B4"/>
    <w:rsid w:val="30082E25"/>
    <w:rsid w:val="302C62CE"/>
    <w:rsid w:val="303317C3"/>
    <w:rsid w:val="304B178B"/>
    <w:rsid w:val="305C52AA"/>
    <w:rsid w:val="30733292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113C"/>
    <w:rsid w:val="3665315C"/>
    <w:rsid w:val="366C0737"/>
    <w:rsid w:val="367E3C2A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3F5E23"/>
    <w:rsid w:val="394A6549"/>
    <w:rsid w:val="396C4107"/>
    <w:rsid w:val="39AB1A62"/>
    <w:rsid w:val="39BB5B88"/>
    <w:rsid w:val="39E76532"/>
    <w:rsid w:val="39F00704"/>
    <w:rsid w:val="3A02706D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882344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23142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2B2665"/>
    <w:rsid w:val="403C740A"/>
    <w:rsid w:val="40715D92"/>
    <w:rsid w:val="4072409A"/>
    <w:rsid w:val="40A61F36"/>
    <w:rsid w:val="40B02DA5"/>
    <w:rsid w:val="40E90CAD"/>
    <w:rsid w:val="40EC6072"/>
    <w:rsid w:val="410273FA"/>
    <w:rsid w:val="41086E58"/>
    <w:rsid w:val="410D70F0"/>
    <w:rsid w:val="41107E84"/>
    <w:rsid w:val="41416E31"/>
    <w:rsid w:val="414629B3"/>
    <w:rsid w:val="415712E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374079"/>
    <w:rsid w:val="436933EA"/>
    <w:rsid w:val="43837DD3"/>
    <w:rsid w:val="43974272"/>
    <w:rsid w:val="43C76452"/>
    <w:rsid w:val="43DC207B"/>
    <w:rsid w:val="440E6575"/>
    <w:rsid w:val="441008F2"/>
    <w:rsid w:val="4444275B"/>
    <w:rsid w:val="44504872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3520AA"/>
    <w:rsid w:val="4743027A"/>
    <w:rsid w:val="474A53E9"/>
    <w:rsid w:val="47832F86"/>
    <w:rsid w:val="478D55E2"/>
    <w:rsid w:val="47A5795D"/>
    <w:rsid w:val="47C917F1"/>
    <w:rsid w:val="47E17258"/>
    <w:rsid w:val="47F17E88"/>
    <w:rsid w:val="47F21FA0"/>
    <w:rsid w:val="48042DAF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B76C54"/>
    <w:rsid w:val="49ED7FCA"/>
    <w:rsid w:val="49F627ED"/>
    <w:rsid w:val="4A0C625E"/>
    <w:rsid w:val="4A3031B1"/>
    <w:rsid w:val="4A46651C"/>
    <w:rsid w:val="4A515F12"/>
    <w:rsid w:val="4A661034"/>
    <w:rsid w:val="4A7A7909"/>
    <w:rsid w:val="4A835944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10A7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531F74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29424C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284308"/>
    <w:rsid w:val="4F3A182A"/>
    <w:rsid w:val="4F4944D2"/>
    <w:rsid w:val="4F6D0D16"/>
    <w:rsid w:val="4F783340"/>
    <w:rsid w:val="4F7D44FB"/>
    <w:rsid w:val="4F921430"/>
    <w:rsid w:val="4F943AC0"/>
    <w:rsid w:val="4FAE54DC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E72DBA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9745C7"/>
    <w:rsid w:val="5ACB5023"/>
    <w:rsid w:val="5AE34282"/>
    <w:rsid w:val="5B000E69"/>
    <w:rsid w:val="5B0D686B"/>
    <w:rsid w:val="5B1625A8"/>
    <w:rsid w:val="5B2140AD"/>
    <w:rsid w:val="5B653234"/>
    <w:rsid w:val="5B953951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BA177F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1B273B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877B79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30380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AE4F7B"/>
    <w:rsid w:val="69C23C7E"/>
    <w:rsid w:val="6A04671E"/>
    <w:rsid w:val="6A0E462A"/>
    <w:rsid w:val="6A363507"/>
    <w:rsid w:val="6A5C0B1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152D"/>
    <w:rsid w:val="70B83F7D"/>
    <w:rsid w:val="70B97D2A"/>
    <w:rsid w:val="70C46D6E"/>
    <w:rsid w:val="70D74547"/>
    <w:rsid w:val="70E30702"/>
    <w:rsid w:val="70EC7AFA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046DF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0C7DE4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9C6145"/>
    <w:rsid w:val="7EA14694"/>
    <w:rsid w:val="7EB62924"/>
    <w:rsid w:val="7EDF3718"/>
    <w:rsid w:val="7EFC26E0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1454</Words>
  <Characters>1619</Characters>
  <Lines>117</Lines>
  <Paragraphs>186</Paragraphs>
  <TotalTime>1</TotalTime>
  <ScaleCrop>false</ScaleCrop>
  <LinksUpToDate>false</LinksUpToDate>
  <CharactersWithSpaces>3052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2022-11-24T03:07:15Z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16540D49DDBD42B8BC00ED0C6C7A315B</vt:lpwstr>
  </property>
</Properties>
</file>