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第01课 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下列词语中加点字的读音全都正确的一项是（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清</w:t>
      </w:r>
      <w:r>
        <w:rPr>
          <w:rFonts w:ascii="Times New Roman" w:hAnsi="Times New Roman" w:eastAsia="宋体" w:cs="Times New Roman"/>
          <w:bCs/>
          <w:em w:val="dot"/>
        </w:rPr>
        <w:t>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喉</w:t>
      </w:r>
      <w:r>
        <w:rPr>
          <w:rFonts w:ascii="Times New Roman" w:hAnsi="Times New Roman" w:eastAsia="宋体" w:cs="Times New Roman"/>
          <w:bCs/>
        </w:rPr>
        <w:t>咙（</w:t>
      </w:r>
      <w:r>
        <w:rPr>
          <w:rFonts w:ascii="Times New Roman" w:hAnsi="Times New Roman" w:eastAsia="Times New Roman" w:cs="Times New Roman"/>
          <w:bCs/>
        </w:rPr>
        <w:t>hóu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nòng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liáo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Times New Roman" w:cs="Times New Roman"/>
          <w:bCs/>
        </w:rPr>
        <w:t>wán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步（</w:t>
      </w:r>
      <w:r>
        <w:rPr>
          <w:rFonts w:ascii="Times New Roman" w:hAnsi="Times New Roman" w:eastAsia="Times New Roman" w:cs="Times New Roman"/>
          <w:bCs/>
        </w:rPr>
        <w:t>sǎ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叶（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cháo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迷</w:t>
      </w:r>
      <w:r>
        <w:rPr>
          <w:rFonts w:ascii="Times New Roman" w:hAnsi="Times New Roman" w:eastAsia="宋体" w:cs="Times New Roman"/>
          <w:bCs/>
          <w:em w:val="dot"/>
        </w:rPr>
        <w:t>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cáng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>眼（</w:t>
      </w:r>
      <w:r>
        <w:rPr>
          <w:rFonts w:ascii="Times New Roman" w:hAnsi="Times New Roman" w:eastAsia="Times New Roman" w:cs="Times New Roman"/>
          <w:bCs/>
        </w:rPr>
        <w:t>zhǎ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A．酿</w:t>
      </w:r>
      <w:r>
        <w:rPr>
          <w:rFonts w:ascii="Times New Roman" w:hAnsi="Times New Roman" w:eastAsia="Times New Roman" w:cs="Times New Roman"/>
          <w:bCs/>
          <w:color w:val="FF0000"/>
        </w:rPr>
        <w:t>niàng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B．宛</w:t>
      </w:r>
      <w:r>
        <w:rPr>
          <w:rFonts w:ascii="Times New Roman" w:hAnsi="Times New Roman" w:eastAsia="Times New Roman" w:cs="Times New Roman"/>
          <w:bCs/>
          <w:color w:val="FF0000"/>
        </w:rPr>
        <w:t>wǎn</w:t>
      </w:r>
      <w:r>
        <w:rPr>
          <w:rFonts w:ascii="Times New Roman" w:hAnsi="Times New Roman" w:eastAsia="宋体" w:cs="Times New Roman"/>
          <w:bCs/>
          <w:color w:val="FF0000"/>
        </w:rPr>
        <w:t>；散</w:t>
      </w:r>
      <w:r>
        <w:rPr>
          <w:rFonts w:ascii="Times New Roman" w:hAnsi="Times New Roman" w:eastAsia="Times New Roman" w:cs="Times New Roman"/>
          <w:bCs/>
          <w:color w:val="FF0000"/>
        </w:rPr>
        <w:t>sàn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D．润</w:t>
      </w:r>
      <w:r>
        <w:rPr>
          <w:rFonts w:ascii="Times New Roman" w:hAnsi="Times New Roman" w:eastAsia="Times New Roman" w:cs="Times New Roman"/>
          <w:bCs/>
          <w:color w:val="FF0000"/>
        </w:rPr>
        <w:t>rùn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下列修辞手法属于借喻的一项是（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理想是肥皂，洗濯你的内心。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春天像小姑娘，花枝招展的，笑着，走着。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风把树上的黄叶吹下来，我们欢呼着：“一只只小船飘起来了。”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用喻体直接代替本体，本体和比喻词都不出现，是借喻。D项中的“一只只小船飘起来了”这一句是把黄叶比作小船，只出现了喻体，没有出现本体和喻词，运用了借喻的修辞手法。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下面语段中加点字的读音完全正确的一项是（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鸟儿将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巢安在繁花嫩叶当中，高兴起来了，呼朋引伴地卖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eastAsia="宋体" w:cs="Times New Roman"/>
          <w:bCs/>
        </w:rPr>
        <w:t>清脆的喉咙，唱出宛转的曲子，与轻风流水应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着。牛背上牧童的短笛，这时候也成天在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guǒ  nòng  hé  liào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guǒ  lóng  hè  liáo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kē   lóng  hé  liào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kē   nòng  hè  liáo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窠</w:t>
      </w:r>
      <w:r>
        <w:rPr>
          <w:rFonts w:ascii="Times New Roman" w:hAnsi="Times New Roman" w:eastAsia="宋体" w:cs="Times New Roman"/>
          <w:bCs/>
          <w:color w:val="FF0000"/>
        </w:rPr>
        <w:t>”应读“</w:t>
      </w:r>
      <w:r>
        <w:rPr>
          <w:rFonts w:ascii="Times New Roman" w:hAnsi="Times New Roman" w:eastAsia="Malgun Gothic" w:cs="Times New Roman"/>
          <w:bCs/>
          <w:color w:val="FF0000"/>
        </w:rPr>
        <w:t>k</w:t>
      </w:r>
      <w:r>
        <w:rPr>
          <w:rFonts w:ascii="Times New Roman" w:hAnsi="Times New Roman" w:eastAsia="Calibri" w:cs="Times New Roman"/>
          <w:bCs/>
          <w:color w:val="FF0000"/>
        </w:rPr>
        <w:t>ē</w:t>
      </w:r>
      <w:r>
        <w:rPr>
          <w:rFonts w:ascii="Times New Roman" w:hAnsi="Times New Roman" w:eastAsia="宋体" w:cs="Times New Roman"/>
          <w:bCs/>
          <w:color w:val="FF0000"/>
        </w:rPr>
        <w:t>”，“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弄</w:t>
      </w:r>
      <w:r>
        <w:rPr>
          <w:rFonts w:ascii="Times New Roman" w:hAnsi="Times New Roman" w:eastAsia="宋体" w:cs="Times New Roman"/>
          <w:bCs/>
          <w:color w:val="FF0000"/>
        </w:rPr>
        <w:t>”应读“</w:t>
      </w:r>
      <w:r>
        <w:rPr>
          <w:rFonts w:ascii="Times New Roman" w:hAnsi="Times New Roman" w:eastAsia="Malgun Gothic" w:cs="Times New Roman"/>
          <w:bCs/>
          <w:color w:val="FF0000"/>
        </w:rPr>
        <w:t>nòng</w:t>
      </w:r>
      <w:r>
        <w:rPr>
          <w:rFonts w:ascii="Times New Roman" w:hAnsi="Times New Roman" w:eastAsia="宋体" w:cs="Times New Roman"/>
          <w:bCs/>
          <w:color w:val="FF0000"/>
        </w:rPr>
        <w:t>”，“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和</w:t>
      </w:r>
      <w:r>
        <w:rPr>
          <w:rFonts w:ascii="Times New Roman" w:hAnsi="Times New Roman" w:eastAsia="宋体" w:cs="Times New Roman"/>
          <w:bCs/>
          <w:color w:val="FF0000"/>
        </w:rPr>
        <w:t>”应读“</w:t>
      </w:r>
      <w:r>
        <w:rPr>
          <w:rFonts w:ascii="Times New Roman" w:hAnsi="Times New Roman" w:eastAsia="Malgun Gothic" w:cs="Times New Roman"/>
          <w:bCs/>
          <w:color w:val="FF0000"/>
        </w:rPr>
        <w:t>hè</w:t>
      </w:r>
      <w:r>
        <w:rPr>
          <w:rFonts w:ascii="Times New Roman" w:hAnsi="Times New Roman" w:eastAsia="宋体" w:cs="Times New Roman"/>
          <w:bCs/>
          <w:color w:val="FF0000"/>
        </w:rPr>
        <w:t>”，“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嘹</w:t>
      </w:r>
      <w:r>
        <w:rPr>
          <w:rFonts w:ascii="Times New Roman" w:hAnsi="Times New Roman" w:eastAsia="宋体" w:cs="Times New Roman"/>
          <w:bCs/>
          <w:color w:val="FF0000"/>
        </w:rPr>
        <w:t>”应读“</w:t>
      </w:r>
      <w:r>
        <w:rPr>
          <w:rFonts w:ascii="Times New Roman" w:hAnsi="Times New Roman" w:eastAsia="Malgun Gothic" w:cs="Times New Roman"/>
          <w:bCs/>
          <w:color w:val="FF0000"/>
        </w:rPr>
        <w:t>liáo</w:t>
      </w:r>
      <w:r>
        <w:rPr>
          <w:rFonts w:ascii="Times New Roman" w:hAnsi="Times New Roman" w:eastAsia="宋体" w:cs="Times New Roman"/>
          <w:bCs/>
          <w:color w:val="FF0000"/>
        </w:rPr>
        <w:t>”。故选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下列有关文学常识的表述，错误的一项是（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《岳阳楼记》《醉翁亭记》这两篇名文的作者分别是范仲淹、欧阳修，他们都是宋代的文学家。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《从百草园到三味书屋》《故乡》分别出自鲁迅的散文集《朝花夕拾》和小说集《呐喊》。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朱自清的《春》是一篇精美的散文，所描写的景物充盈着生命的灵气。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法国作家莫泊桑被称为短篇小说巨匠，我们学过他的小说《最后一课》和《我的叔叔于勒》。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《最后一课》是法国作家都德的作品。故选D。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选出下面划线字的注音全都正确的一项（</w:t>
      </w:r>
      <w:r>
        <w:rPr>
          <w:rFonts w:ascii="Times New Roman" w:hAnsi="Times New Roman" w:eastAsia="Calibri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u w:val="single"/>
        </w:rPr>
        <w:t>润</w:t>
      </w:r>
      <w:r>
        <w:rPr>
          <w:rFonts w:ascii="Times New Roman" w:hAnsi="Times New Roman" w:eastAsia="Calibri" w:cs="Times New Roman"/>
          <w:bCs/>
        </w:rPr>
        <w:t xml:space="preserve">（rùn）    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u w:val="single"/>
        </w:rPr>
        <w:t>酿</w:t>
      </w:r>
      <w:r>
        <w:rPr>
          <w:rFonts w:ascii="Times New Roman" w:hAnsi="Times New Roman" w:eastAsia="Calibri" w:cs="Times New Roman"/>
          <w:bCs/>
        </w:rPr>
        <w:t xml:space="preserve">（niàng）   </w:t>
      </w:r>
      <w:r>
        <w:rPr>
          <w:rFonts w:ascii="Times New Roman" w:hAnsi="Times New Roman" w:eastAsia="宋体" w:cs="Times New Roman"/>
          <w:bCs/>
          <w:u w:val="single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Calibri" w:cs="Times New Roman"/>
          <w:bCs/>
        </w:rPr>
        <w:t xml:space="preserve">wǎn）     </w:t>
      </w:r>
      <w:r>
        <w:rPr>
          <w:rFonts w:ascii="Times New Roman" w:hAnsi="Times New Roman" w:eastAsia="宋体" w:cs="Times New Roman"/>
          <w:bCs/>
          <w:u w:val="single"/>
        </w:rPr>
        <w:t>欣</w:t>
      </w:r>
      <w:r>
        <w:rPr>
          <w:rFonts w:ascii="Times New Roman" w:hAnsi="Times New Roman" w:eastAsia="宋体" w:cs="Times New Roman"/>
          <w:bCs/>
        </w:rPr>
        <w:t>然（</w:t>
      </w:r>
      <w:r>
        <w:rPr>
          <w:rFonts w:ascii="Times New Roman" w:hAnsi="Times New Roman" w:eastAsia="Calibri" w:cs="Times New Roman"/>
          <w:bCs/>
        </w:rPr>
        <w:t>xīn）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轻</w:t>
      </w:r>
      <w:r>
        <w:rPr>
          <w:rFonts w:ascii="Times New Roman" w:hAnsi="Times New Roman" w:eastAsia="宋体" w:cs="Times New Roman"/>
          <w:bCs/>
          <w:u w:val="single"/>
        </w:rPr>
        <w:t>悄</w:t>
      </w:r>
      <w:r>
        <w:rPr>
          <w:rFonts w:ascii="Times New Roman" w:hAnsi="Times New Roman" w:eastAsia="宋体" w:cs="Times New Roman"/>
          <w:bCs/>
        </w:rPr>
        <w:t>悄（</w:t>
      </w:r>
      <w:r>
        <w:rPr>
          <w:rFonts w:ascii="Times New Roman" w:hAnsi="Times New Roman" w:eastAsia="Calibri" w:cs="Times New Roman"/>
          <w:bCs/>
        </w:rPr>
        <w:t xml:space="preserve">qiāo） </w:t>
      </w:r>
      <w:r>
        <w:rPr>
          <w:rFonts w:ascii="Times New Roman" w:hAnsi="Times New Roman" w:eastAsia="宋体" w:cs="Times New Roman"/>
          <w:bCs/>
        </w:rPr>
        <w:t>软</w:t>
      </w:r>
      <w:r>
        <w:rPr>
          <w:rFonts w:ascii="Times New Roman" w:hAnsi="Times New Roman" w:eastAsia="宋体" w:cs="Times New Roman"/>
          <w:bCs/>
          <w:u w:val="single"/>
        </w:rPr>
        <w:t>绵</w:t>
      </w:r>
      <w:r>
        <w:rPr>
          <w:rFonts w:ascii="Times New Roman" w:hAnsi="Times New Roman" w:eastAsia="宋体" w:cs="Times New Roman"/>
          <w:bCs/>
        </w:rPr>
        <w:t>绵（</w:t>
      </w:r>
      <w:r>
        <w:rPr>
          <w:rFonts w:ascii="Times New Roman" w:hAnsi="Times New Roman" w:eastAsia="Calibri" w:cs="Times New Roman"/>
          <w:bCs/>
        </w:rPr>
        <w:t xml:space="preserve">miǎn）  </w:t>
      </w:r>
      <w:r>
        <w:rPr>
          <w:rFonts w:ascii="Times New Roman" w:hAnsi="Times New Roman" w:eastAsia="宋体" w:cs="Times New Roman"/>
          <w:bCs/>
        </w:rPr>
        <w:t>赶</w:t>
      </w:r>
      <w:r>
        <w:rPr>
          <w:rFonts w:ascii="Times New Roman" w:hAnsi="Times New Roman" w:eastAsia="宋体" w:cs="Times New Roman"/>
          <w:bCs/>
          <w:u w:val="single"/>
        </w:rPr>
        <w:t>趟</w:t>
      </w:r>
      <w:r>
        <w:rPr>
          <w:rFonts w:ascii="Times New Roman" w:hAnsi="Times New Roman" w:eastAsia="宋体" w:cs="Times New Roman"/>
          <w:bCs/>
        </w:rPr>
        <w:t>儿（</w:t>
      </w:r>
      <w:r>
        <w:rPr>
          <w:rFonts w:ascii="Times New Roman" w:hAnsi="Times New Roman" w:eastAsia="Calibri" w:cs="Times New Roman"/>
          <w:bCs/>
        </w:rPr>
        <w:t xml:space="preserve">tàng）  </w:t>
      </w:r>
      <w:r>
        <w:rPr>
          <w:rFonts w:ascii="Times New Roman" w:hAnsi="Times New Roman" w:eastAsia="宋体" w:cs="Times New Roman"/>
          <w:bCs/>
          <w:u w:val="single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Calibri" w:cs="Times New Roman"/>
          <w:bCs/>
        </w:rPr>
        <w:t>liáo）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舒</w:t>
      </w:r>
      <w:r>
        <w:rPr>
          <w:rFonts w:ascii="Times New Roman" w:hAnsi="Times New Roman" w:eastAsia="宋体" w:cs="Times New Roman"/>
          <w:bCs/>
        </w:rPr>
        <w:t>适（</w:t>
      </w:r>
      <w:r>
        <w:rPr>
          <w:rFonts w:ascii="Times New Roman" w:hAnsi="Times New Roman" w:eastAsia="Calibri" w:cs="Times New Roman"/>
          <w:bCs/>
        </w:rPr>
        <w:t xml:space="preserve">shū）    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u w:val="single"/>
        </w:rPr>
        <w:t>晕</w:t>
      </w:r>
      <w:r>
        <w:rPr>
          <w:rFonts w:ascii="Times New Roman" w:hAnsi="Times New Roman" w:eastAsia="Calibri" w:cs="Times New Roman"/>
          <w:bCs/>
        </w:rPr>
        <w:t xml:space="preserve">（yūn）     </w:t>
      </w:r>
      <w:r>
        <w:rPr>
          <w:rFonts w:ascii="Times New Roman" w:hAnsi="Times New Roman" w:eastAsia="宋体" w:cs="Times New Roman"/>
          <w:bCs/>
          <w:u w:val="single"/>
        </w:rPr>
        <w:t>烘</w:t>
      </w:r>
      <w:r>
        <w:rPr>
          <w:rFonts w:ascii="Times New Roman" w:hAnsi="Times New Roman" w:eastAsia="宋体" w:cs="Times New Roman"/>
          <w:bCs/>
        </w:rPr>
        <w:t>托（</w:t>
      </w:r>
      <w:r>
        <w:rPr>
          <w:rFonts w:ascii="Times New Roman" w:hAnsi="Times New Roman" w:eastAsia="Calibri" w:cs="Times New Roman"/>
          <w:bCs/>
        </w:rPr>
        <w:t xml:space="preserve">hōng）    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宋体" w:cs="Times New Roman"/>
          <w:bCs/>
          <w:u w:val="single"/>
        </w:rPr>
        <w:t>擞</w:t>
      </w:r>
      <w:r>
        <w:rPr>
          <w:rFonts w:ascii="Times New Roman" w:hAnsi="Times New Roman" w:eastAsia="Calibri" w:cs="Times New Roman"/>
          <w:bCs/>
        </w:rPr>
        <w:t>（sǒu）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Calibri" w:cs="Times New Roman"/>
          <w:bCs/>
        </w:rPr>
        <w:t xml:space="preserve">（hè）     </w:t>
      </w:r>
      <w:r>
        <w:rPr>
          <w:rFonts w:ascii="Times New Roman" w:hAnsi="Times New Roman" w:eastAsia="宋体" w:cs="Times New Roman"/>
          <w:bCs/>
        </w:rPr>
        <w:t>发</w:t>
      </w:r>
      <w:r>
        <w:rPr>
          <w:rFonts w:ascii="Times New Roman" w:hAnsi="Times New Roman" w:eastAsia="宋体" w:cs="Times New Roman"/>
          <w:bCs/>
          <w:u w:val="single"/>
        </w:rPr>
        <w:t>酵</w:t>
      </w:r>
      <w:r>
        <w:rPr>
          <w:rFonts w:ascii="Times New Roman" w:hAnsi="Times New Roman" w:eastAsia="Calibri" w:cs="Times New Roman"/>
          <w:bCs/>
        </w:rPr>
        <w:t xml:space="preserve">（xiào）    </w:t>
      </w:r>
      <w:r>
        <w:rPr>
          <w:rFonts w:ascii="Times New Roman" w:hAnsi="Times New Roman" w:eastAsia="宋体" w:cs="Times New Roman"/>
          <w:bCs/>
          <w:u w:val="single"/>
        </w:rPr>
        <w:t>蓑</w:t>
      </w:r>
      <w:r>
        <w:rPr>
          <w:rFonts w:ascii="Times New Roman" w:hAnsi="Times New Roman" w:eastAsia="宋体" w:cs="Times New Roman"/>
          <w:bCs/>
        </w:rPr>
        <w:t>衣（</w:t>
      </w:r>
      <w:r>
        <w:rPr>
          <w:rFonts w:ascii="Times New Roman" w:hAnsi="Times New Roman" w:eastAsia="Calibri" w:cs="Times New Roman"/>
          <w:bCs/>
        </w:rPr>
        <w:t xml:space="preserve">suō）     </w:t>
      </w:r>
      <w:r>
        <w:rPr>
          <w:rFonts w:ascii="Times New Roman" w:hAnsi="Times New Roman" w:eastAsia="宋体" w:cs="Times New Roman"/>
          <w:bCs/>
        </w:rPr>
        <w:t>鸟</w:t>
      </w:r>
      <w:r>
        <w:rPr>
          <w:rFonts w:ascii="Times New Roman" w:hAnsi="Times New Roman" w:eastAsia="宋体" w:cs="Times New Roman"/>
          <w:bCs/>
          <w:u w:val="single"/>
        </w:rPr>
        <w:t>巢</w:t>
      </w:r>
      <w:r>
        <w:rPr>
          <w:rFonts w:ascii="Times New Roman" w:hAnsi="Times New Roman" w:eastAsia="Calibri" w:cs="Times New Roman"/>
          <w:bCs/>
        </w:rPr>
        <w:t>（cháo）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A项正确。其他各项错误的应更正为：B项中“绵”应读mián；C项中“晕”应读yùn；D项中“酵”应读jiào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 xml:space="preserve">6．下列表述有误的一项是（       ） 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A．朱自清的散文《春》构思精巧，情景交融，末尾三个比喻句赞美春天蓬勃的生命力，依次强调它的“新”“美”“力”，深化题旨。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B．《夏》作者梁衡，当代作家。本文主要运用了比较、对比手法描突出了夏天热烈、紧张、急促的特点，表达了对夏天的喜爱之情。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C．《三峡》节选自《水经注 江水》，作者郦道元，字善长，北魏范阳涿县人，地理学家、散文家。《水经注》是有文学价值的地理巨著。本文体裁是散文，本文主要采用了动静结合、张弛结合的手法。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D．《济南的冬天》节选自长篇散文《一些印象》，作者老舍，原名舒庆春，字舍予，现代作家。代表作品有小说《骆驼祥子》《龙须沟》，话剧《茶馆》等。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color w:val="FF0000"/>
          <w:kern w:val="0"/>
        </w:rPr>
      </w:pPr>
      <w:r>
        <w:rPr>
          <w:rFonts w:ascii="Times New Roman" w:hAnsi="Times New Roman" w:cs="Times New Roman"/>
          <w:bCs/>
          <w:snapToGrid w:val="0"/>
          <w:color w:val="FF0000"/>
          <w:kern w:val="0"/>
        </w:rPr>
        <w:t>【答案】D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color w:val="FF0000"/>
          <w:kern w:val="0"/>
        </w:rPr>
      </w:pPr>
      <w:r>
        <w:rPr>
          <w:rFonts w:ascii="Times New Roman" w:hAnsi="Times New Roman" w:cs="Times New Roman"/>
          <w:bCs/>
          <w:snapToGrid w:val="0"/>
          <w:color w:val="FF0000"/>
          <w:kern w:val="0"/>
        </w:rPr>
        <w:t>【解析】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color w:val="FF0000"/>
          <w:kern w:val="0"/>
        </w:rPr>
      </w:pPr>
      <w:r>
        <w:rPr>
          <w:rFonts w:ascii="Times New Roman" w:hAnsi="Times New Roman" w:cs="Times New Roman"/>
          <w:bCs/>
          <w:snapToGrid w:val="0"/>
          <w:color w:val="FF0000"/>
          <w:kern w:val="0"/>
        </w:rPr>
        <w:t>试题分析：D项中《龙须沟》属于话剧，不是小说。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color w:val="FF0000"/>
          <w:kern w:val="0"/>
        </w:rPr>
      </w:pPr>
      <w:r>
        <w:rPr>
          <w:rFonts w:ascii="Times New Roman" w:hAnsi="Times New Roman" w:cs="Times New Roman"/>
          <w:bCs/>
          <w:snapToGrid w:val="0"/>
          <w:color w:val="FF0000"/>
          <w:kern w:val="0"/>
        </w:rPr>
        <w:t>考点：识记文学常识。能力层级为识记A。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楷体" w:cs="Times New Roman"/>
          <w:bCs/>
          <w:color w:val="FF0000"/>
        </w:rPr>
        <w:t>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，地里还有工作的农民，披着蓑戴着笠。他们的房屋，稀稀疏疏的，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文段描写的景物给人的感觉是（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春雨绵绵，令人喜爱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春雨寻常，忧伤烦恼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清亮温馨，宁静和平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凄神寒骨，撩人思绪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文段含蓄地写了春风，从下面哪一句话可以看出？（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雨是最寻常的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密密地斜织着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笼着一层薄烟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稀稀疏疏的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7．C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8．B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结合原文“雨，像牛毛，像花针，像细丝。树叶儿却绿得发亮，小草儿也青得逼你的眼”可知，雨中景物给人的感觉是清新明亮。结合原文“一点点黄晕的光，烘托出一片安静而和平的夜。有撑起伞慢慢走着的人。在雨里静默着”可知，雨中景物给人安静祥和、温馨美好的感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.文段含蓄地写出了风，但没有出现“风”字。从“密密地斜织着”可知，是因为有风吹才能使雨“斜”。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9．</w:t>
      </w:r>
      <w:r>
        <w:rPr>
          <w:rFonts w:ascii="Times New Roman" w:hAnsi="Times New Roman" w:eastAsia="宋体" w:cs="Times New Roman"/>
          <w:bCs/>
          <w:color w:val="FF0000"/>
        </w:rPr>
        <w:t>依次填入下面横线处的词语，恰当的一组是（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“吹面不寒杨柳风”，不错的，像母亲的手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color w:val="FF0000"/>
        </w:rPr>
        <w:t>着你。风里带着些新翻的泥土的气息，混着青草味儿，还有各种花的香，都在微微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color w:val="FF0000"/>
        </w:rPr>
        <w:t>的空气里</w:t>
      </w:r>
      <w:r>
        <w:rPr>
          <w:rFonts w:ascii="Times New Roman" w:hAnsi="Times New Roman" w:eastAsia="宋体" w:cs="Times New Roman"/>
          <w:bCs/>
          <w:color w:val="FF0000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A．</w:t>
      </w:r>
      <w:r>
        <w:rPr>
          <w:rFonts w:ascii="Times New Roman" w:hAnsi="Times New Roman" w:eastAsia="宋体" w:cs="Times New Roman"/>
          <w:bCs/>
          <w:color w:val="FF0000"/>
        </w:rPr>
        <w:t>抚摸  凉爽  发酵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>B．</w:t>
      </w:r>
      <w:r>
        <w:rPr>
          <w:rFonts w:ascii="Times New Roman" w:hAnsi="Times New Roman" w:eastAsia="宋体" w:cs="Times New Roman"/>
          <w:bCs/>
          <w:color w:val="FF0000"/>
        </w:rPr>
        <w:t>牵引  润湿  传播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C．</w:t>
      </w:r>
      <w:r>
        <w:rPr>
          <w:rFonts w:ascii="Times New Roman" w:hAnsi="Times New Roman" w:eastAsia="宋体" w:cs="Times New Roman"/>
          <w:bCs/>
          <w:color w:val="FF0000"/>
        </w:rPr>
        <w:t>温暖  干燥  酝酿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>D．</w:t>
      </w:r>
      <w:r>
        <w:rPr>
          <w:rFonts w:ascii="Times New Roman" w:hAnsi="Times New Roman" w:eastAsia="宋体" w:cs="Times New Roman"/>
          <w:bCs/>
          <w:color w:val="FF0000"/>
        </w:rPr>
        <w:t>抚摸  润湿  酝酿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吹面不寒杨柳风”写的是春风拂面的触感，“牵引”有拉、拖的意思，用在这里形容风给人的触感不恰当，“抚摸”一词巧妙地表达了春风的温暖和柔情，比“温暖”词意更丰富，因此第一空选“抚摸”；“凉爽”与前面“不寒”矛盾，“干燥”意思是缺乏水分，与风中混着的“新翻的泥土的气息”“青草味儿”“各种花的香”情况不符，“润湿”指潮湿而润泽的，这里形容春风潮湿润泽恰当，因此第二空选“润湿”；“发酵”指复杂的有机物在微生物作用下分解，不符合题意，“传播”有传送、散布或传染的意思，用在此处不恰当，“酝酿”一词用在这里，指泥土气息、青草味儿、花的香味混合在一起，在春天的阳光下，如同酿造美酒，越来越浓郁，越来越醇厚，因此第三空填“酝酿”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下列各句所使用的修辞手法判断错误的一项是（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“我在开花！”它们在笑。“我在开花！”它们嚷嚷。（反复、拟人）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如果说自然的智慧是大海，那么，人类的智慧就只是大海中的一个小水滴。（比喻）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他以微笑战胜暴力，以嘲笑战胜专制，以讽刺战胜宗教的自以为是，以坚毅战胜顽固，以真理战胜愚昧。（排比）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我难道就没有应该责备自己的地方吗？我不是常常让你们丢下功课替我浇花吗？（设问）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D.判断错误，修辞方法应该是反问。故选D。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选出下列句子所用修辞手法与其他三项不同的一项（</w:t>
      </w:r>
      <w:r>
        <w:rPr>
          <w:rFonts w:ascii="Times New Roman" w:hAnsi="Times New Roman" w:eastAsia="Times New Roman" w:cs="Times New Roman"/>
          <w:bCs/>
        </w:rPr>
        <w:t>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一切都像刚睡醒的样子，欣欣然张开了眼。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春天像小姑娘，花枝招展的，笑着，走着。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红的像火；粉的像霞；白的像雪。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是对修辞方法的考查。排比是把三个或三个以上意义相关或相近、结构相同或相似、语气相同的词组或句子并排在一起组成的句子。拟人是把事物人格化，把本来不具备人的一些动作和感情的事物变成和人一样。比喻就是把一个物体或人比成另一个物体，一般由本体、喻体和比喻词组成。夸张，是为了达到某种表达效果的需要，对事物的形象、特征、作用、程度等方面着意夸大或缩小的修辞方式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项运用的是排比和比喻的修辞，其余三项为拟人修辞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下列各组词语中有错别字的一项是（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撑伞  傍晚  笼罩  花枝招展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静默  薄烟  脚步  抖擞精神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蓑笠  舒活  风筝  稀稀疏疏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睡醒  烘托  斜织  披衰戴笠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D.衰→蓑。故选D。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傍晚时候，上灯了，一点点黄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yūn</w:t>
      </w:r>
      <w:r>
        <w:rPr>
          <w:rFonts w:ascii="Times New Roman" w:hAnsi="Times New Roman" w:eastAsia="宋体" w:cs="Times New Roman"/>
          <w:bCs/>
        </w:rPr>
        <w:t>）的光，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舒活舒活</w:t>
      </w:r>
      <w:r>
        <w:rPr>
          <w:rFonts w:ascii="Times New Roman" w:hAnsi="Times New Roman" w:eastAsia="宋体" w:cs="Times New Roman"/>
          <w:bCs/>
          <w:em w:val="dot"/>
        </w:rPr>
        <w:t>筋骨</w:t>
      </w:r>
      <w:r>
        <w:rPr>
          <w:rFonts w:ascii="Times New Roman" w:hAnsi="Times New Roman" w:eastAsia="宋体" w:cs="Times New Roman"/>
          <w:bCs/>
        </w:rPr>
        <w:t>，抖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>）抖擞精神，各做各的一份事去。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春天像</w:t>
      </w:r>
      <w:r>
        <w:rPr>
          <w:rFonts w:ascii="Times New Roman" w:hAnsi="Times New Roman" w:eastAsia="宋体" w:cs="Times New Roman"/>
          <w:bCs/>
          <w:em w:val="dot"/>
        </w:rPr>
        <w:t>健壮</w:t>
      </w:r>
      <w:r>
        <w:rPr>
          <w:rFonts w:ascii="Times New Roman" w:hAnsi="Times New Roman" w:eastAsia="宋体" w:cs="Times New Roman"/>
          <w:bCs/>
        </w:rPr>
        <w:t>的青年，有铁一般的胳</w:t>
      </w:r>
      <w:r>
        <w:rPr>
          <w:rFonts w:ascii="Times New Roman" w:hAnsi="Times New Roman" w:eastAsia="宋体" w:cs="Times New Roman"/>
          <w:bCs/>
          <w:em w:val="dot"/>
        </w:rPr>
        <w:t>膊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bei</w:t>
      </w:r>
      <w:r>
        <w:rPr>
          <w:rFonts w:ascii="Times New Roman" w:hAnsi="Times New Roman" w:eastAsia="宋体" w:cs="Times New Roman"/>
          <w:bCs/>
        </w:rPr>
        <w:t>）和腰脚，他领着我们上前去。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有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chēng</w:t>
      </w:r>
      <w:r>
        <w:rPr>
          <w:rFonts w:ascii="Times New Roman" w:hAnsi="Times New Roman" w:eastAsia="宋体" w:cs="Times New Roman"/>
          <w:bCs/>
        </w:rPr>
        <w:t>）起伞慢慢走着的人；还有地里工作的农夫，披着蓑，戴着</w:t>
      </w:r>
      <w:r>
        <w:rPr>
          <w:rFonts w:ascii="Times New Roman" w:hAnsi="Times New Roman" w:eastAsia="宋体" w:cs="Times New Roman"/>
          <w:bCs/>
          <w:em w:val="dot"/>
        </w:rPr>
        <w:t>立</w:t>
      </w:r>
      <w:r>
        <w:rPr>
          <w:rFonts w:ascii="Times New Roman" w:hAnsi="Times New Roman" w:eastAsia="宋体" w:cs="Times New Roman"/>
          <w:bCs/>
        </w:rPr>
        <w:t>的。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．黄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晕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yūn</w:t>
      </w:r>
      <w:r>
        <w:rPr>
          <w:rFonts w:ascii="Times New Roman" w:hAnsi="Times New Roman" w:eastAsia="宋体" w:cs="Times New Roman"/>
          <w:bCs/>
          <w:color w:val="FF0000"/>
        </w:rPr>
        <w:t>）——</w:t>
      </w:r>
      <w:r>
        <w:rPr>
          <w:rFonts w:ascii="Times New Roman" w:hAnsi="Times New Roman" w:eastAsia="Malgun Gothic" w:cs="Times New Roman"/>
          <w:bCs/>
          <w:color w:val="FF0000"/>
        </w:rPr>
        <w:t>y</w:t>
      </w:r>
      <w:r>
        <w:rPr>
          <w:rFonts w:ascii="Times New Roman" w:hAnsi="Times New Roman" w:eastAsia="Calibri" w:cs="Times New Roman"/>
          <w:bCs/>
          <w:color w:val="FF0000"/>
        </w:rPr>
        <w:t>ǜ</w:t>
      </w:r>
      <w:r>
        <w:rPr>
          <w:rFonts w:ascii="Times New Roman" w:hAnsi="Times New Roman" w:eastAsia="Malgun Gothic" w:cs="Times New Roman"/>
          <w:bCs/>
          <w:color w:val="FF0000"/>
        </w:rPr>
        <w:t>n</w:t>
      </w:r>
      <w:r>
        <w:rPr>
          <w:rFonts w:ascii="Times New Roman" w:hAnsi="Times New Roman" w:eastAsia="宋体" w:cs="Times New Roman"/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．胳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膊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bei</w:t>
      </w:r>
      <w:r>
        <w:rPr>
          <w:rFonts w:ascii="Times New Roman" w:hAnsi="Times New Roman" w:eastAsia="宋体" w:cs="Times New Roman"/>
          <w:bCs/>
          <w:color w:val="FF0000"/>
        </w:rPr>
        <w:t>）——</w:t>
      </w:r>
      <w:r>
        <w:rPr>
          <w:rFonts w:ascii="Times New Roman" w:hAnsi="Times New Roman" w:eastAsia="Malgun Gothic" w:cs="Times New Roman"/>
          <w:bCs/>
          <w:color w:val="FF0000"/>
        </w:rPr>
        <w:t>bo</w:t>
      </w:r>
      <w:r>
        <w:rPr>
          <w:rFonts w:ascii="Times New Roman" w:hAnsi="Times New Roman" w:eastAsia="宋体" w:cs="Times New Roman"/>
          <w:bCs/>
          <w:color w:val="FF0000"/>
        </w:rPr>
        <w:t>;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 xml:space="preserve"> 戴着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立</w:t>
      </w:r>
      <w:r>
        <w:rPr>
          <w:rFonts w:ascii="Times New Roman" w:hAnsi="Times New Roman" w:eastAsia="宋体" w:cs="Times New Roman"/>
          <w:bCs/>
          <w:color w:val="FF0000"/>
        </w:rPr>
        <w:t>——戴着笠。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下列各句中加点词语书写完全正确的一项是（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山</w:t>
      </w:r>
      <w:r>
        <w:rPr>
          <w:rFonts w:ascii="Times New Roman" w:hAnsi="Times New Roman" w:eastAsia="宋体" w:cs="Times New Roman"/>
          <w:bCs/>
          <w:em w:val="dot"/>
        </w:rPr>
        <w:t>郎润</w:t>
      </w:r>
      <w:r>
        <w:rPr>
          <w:rFonts w:ascii="Times New Roman" w:hAnsi="Times New Roman" w:eastAsia="宋体" w:cs="Times New Roman"/>
          <w:bCs/>
        </w:rPr>
        <w:t>起来了，水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起来了，太阳的脸红起来了。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风里带来些新翻的泥土的气息，混着青草味儿，还有各种花的香，都在微微</w:t>
      </w:r>
      <w:r>
        <w:rPr>
          <w:rFonts w:ascii="Times New Roman" w:hAnsi="Times New Roman" w:eastAsia="宋体" w:cs="Times New Roman"/>
          <w:bCs/>
          <w:em w:val="dot"/>
        </w:rPr>
        <w:t>润湿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希希疏疏</w:t>
      </w:r>
      <w:r>
        <w:rPr>
          <w:rFonts w:ascii="Times New Roman" w:hAnsi="Times New Roman" w:eastAsia="宋体" w:cs="Times New Roman"/>
          <w:bCs/>
        </w:rPr>
        <w:t>的，在雨里</w:t>
      </w:r>
      <w:r>
        <w:rPr>
          <w:rFonts w:ascii="Times New Roman" w:hAnsi="Times New Roman" w:eastAsia="宋体" w:cs="Times New Roman"/>
          <w:bCs/>
          <w:em w:val="dot"/>
        </w:rPr>
        <w:t>静默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春天像小姑娘，</w:t>
      </w:r>
      <w:r>
        <w:rPr>
          <w:rFonts w:ascii="Times New Roman" w:hAnsi="Times New Roman" w:eastAsia="宋体" w:cs="Times New Roman"/>
          <w:bCs/>
          <w:em w:val="dot"/>
        </w:rPr>
        <w:t>花枝召展</w:t>
      </w:r>
      <w:r>
        <w:rPr>
          <w:rFonts w:ascii="Times New Roman" w:hAnsi="Times New Roman" w:eastAsia="宋体" w:cs="Times New Roman"/>
          <w:bCs/>
        </w:rPr>
        <w:t>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em w:val="dot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郎润</w:t>
      </w:r>
      <w:r>
        <w:rPr>
          <w:rFonts w:ascii="Times New Roman" w:hAnsi="Times New Roman" w:eastAsia="Times New Romance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朗润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em w:val="dot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希希疏疏</w:t>
      </w:r>
      <w:r>
        <w:rPr>
          <w:rFonts w:ascii="Times New Roman" w:hAnsi="Times New Roman" w:eastAsia="宋体" w:cs="Times New Roman"/>
          <w:bCs/>
          <w:color w:val="FF0000"/>
        </w:rPr>
        <w:t>——稀稀疏疏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em w:val="dot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花枝召展</w:t>
      </w:r>
      <w:r>
        <w:rPr>
          <w:rFonts w:ascii="Times New Roman" w:hAnsi="Times New Roman" w:eastAsia="Times New Romance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花枝招展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下面情景中，表达准确、得体的一项是（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学校将于5月5日在操场举办校园文化艺术节，班主任王老师让班长把这件事转达给本班其他同学，并动员大家尽可能参加此次活动。班长回到班上，对同学们说：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同学们，我校将要举办校园文化艺术节，请大家积极参加。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王老师让我告诉大家，我校将于5月5日举办校园文化艺术节。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同学们，我校将于5月5日在操场举办校园文化艺术节，请大家为了班集体的荣誉，展示出自己的青春风采，一起参加吧！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王老师说，我校将于5月5日举办校园文化艺术节，请全班同学一起参加，所以不能当“逃兵”，一个不许少！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A.信息表述不清；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B.没有发出号召；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C.时间地点表达准确，向同学们发出号召，语言较为得体；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D.语气生硬。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下列词语中加横线字的注音完全正确的一项是(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u w:val="single"/>
        </w:rPr>
        <w:t xml:space="preserve"> 润</w:t>
      </w:r>
      <w:r>
        <w:rPr>
          <w:rFonts w:ascii="Times New Roman" w:hAnsi="Times New Roman" w:eastAsia="宋体" w:cs="Times New Roman"/>
          <w:bCs/>
        </w:rPr>
        <w:t>(rùn)     稀</w:t>
      </w:r>
      <w:r>
        <w:rPr>
          <w:rFonts w:ascii="Times New Roman" w:hAnsi="Times New Roman" w:eastAsia="宋体" w:cs="Times New Roman"/>
          <w:bCs/>
          <w:u w:val="single"/>
        </w:rPr>
        <w:t xml:space="preserve"> 疏</w:t>
      </w:r>
      <w:r>
        <w:rPr>
          <w:rFonts w:ascii="Times New Roman" w:hAnsi="Times New Roman" w:eastAsia="宋体" w:cs="Times New Roman"/>
          <w:bCs/>
        </w:rPr>
        <w:t>(shū)      水</w:t>
      </w:r>
      <w:r>
        <w:rPr>
          <w:rFonts w:ascii="Times New Roman" w:hAnsi="Times New Roman" w:eastAsia="宋体" w:cs="Times New Roman"/>
          <w:bCs/>
          <w:u w:val="single"/>
        </w:rPr>
        <w:t>涨</w:t>
      </w:r>
      <w:r>
        <w:rPr>
          <w:rFonts w:ascii="Times New Roman" w:hAnsi="Times New Roman" w:eastAsia="宋体" w:cs="Times New Roman"/>
          <w:bCs/>
        </w:rPr>
        <w:t>船高(zhàng)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宋体" w:cs="Times New Roman"/>
          <w:bCs/>
          <w:u w:val="single"/>
        </w:rPr>
        <w:t xml:space="preserve"> 擞</w:t>
      </w:r>
      <w:r>
        <w:rPr>
          <w:rFonts w:ascii="Times New Roman" w:hAnsi="Times New Roman" w:eastAsia="宋体" w:cs="Times New Roman"/>
          <w:bCs/>
        </w:rPr>
        <w:t xml:space="preserve">(sǒu)     黄 </w:t>
      </w:r>
      <w:r>
        <w:rPr>
          <w:rFonts w:ascii="Times New Roman" w:hAnsi="Times New Roman" w:eastAsia="宋体" w:cs="Times New Roman"/>
          <w:bCs/>
          <w:u w:val="single"/>
        </w:rPr>
        <w:t>晕</w:t>
      </w:r>
      <w:r>
        <w:rPr>
          <w:rFonts w:ascii="Times New Roman" w:hAnsi="Times New Roman" w:eastAsia="宋体" w:cs="Times New Roman"/>
          <w:bCs/>
        </w:rPr>
        <w:t xml:space="preserve">(yùn)      捉迷 </w:t>
      </w:r>
      <w:r>
        <w:rPr>
          <w:rFonts w:ascii="Times New Roman" w:hAnsi="Times New Roman" w:eastAsia="宋体" w:cs="Times New Roman"/>
          <w:bCs/>
          <w:u w:val="single"/>
        </w:rPr>
        <w:t>藏</w:t>
      </w:r>
      <w:r>
        <w:rPr>
          <w:rFonts w:ascii="Times New Roman" w:hAnsi="Times New Roman" w:eastAsia="宋体" w:cs="Times New Roman"/>
          <w:bCs/>
        </w:rPr>
        <w:t>(cáng)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 xml:space="preserve">应 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宋体" w:cs="Times New Roman"/>
          <w:bCs/>
        </w:rPr>
        <w:t xml:space="preserve">(hé)      </w:t>
      </w:r>
      <w:r>
        <w:rPr>
          <w:rFonts w:ascii="Times New Roman" w:hAnsi="Times New Roman" w:eastAsia="宋体" w:cs="Times New Roman"/>
          <w:bCs/>
          <w:u w:val="single"/>
        </w:rPr>
        <w:t>蓑</w:t>
      </w:r>
      <w:r>
        <w:rPr>
          <w:rFonts w:ascii="Times New Roman" w:hAnsi="Times New Roman" w:eastAsia="宋体" w:cs="Times New Roman"/>
          <w:bCs/>
        </w:rPr>
        <w:t xml:space="preserve">衣(suō)       戴着 </w:t>
      </w:r>
      <w:r>
        <w:rPr>
          <w:rFonts w:ascii="Times New Roman" w:hAnsi="Times New Roman" w:eastAsia="宋体" w:cs="Times New Roman"/>
          <w:bCs/>
          <w:u w:val="single"/>
        </w:rPr>
        <w:t>笠</w:t>
      </w:r>
      <w:r>
        <w:rPr>
          <w:rFonts w:ascii="Times New Roman" w:hAnsi="Times New Roman" w:eastAsia="宋体" w:cs="Times New Roman"/>
          <w:bCs/>
        </w:rPr>
        <w:t>(lì)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u w:val="single"/>
        </w:rPr>
        <w:t>撑</w:t>
      </w:r>
      <w:r>
        <w:rPr>
          <w:rFonts w:ascii="Times New Roman" w:hAnsi="Times New Roman" w:eastAsia="宋体" w:cs="Times New Roman"/>
          <w:bCs/>
        </w:rPr>
        <w:t xml:space="preserve">伞(zhǎng)    酝 </w:t>
      </w:r>
      <w:r>
        <w:rPr>
          <w:rFonts w:ascii="Times New Roman" w:hAnsi="Times New Roman" w:eastAsia="宋体" w:cs="Times New Roman"/>
          <w:bCs/>
          <w:u w:val="single"/>
        </w:rPr>
        <w:t>酿</w:t>
      </w:r>
      <w:r>
        <w:rPr>
          <w:rFonts w:ascii="Times New Roman" w:hAnsi="Times New Roman" w:eastAsia="宋体" w:cs="Times New Roman"/>
          <w:bCs/>
        </w:rPr>
        <w:t xml:space="preserve">(niàng)    </w:t>
      </w:r>
      <w:r>
        <w:rPr>
          <w:rFonts w:ascii="Times New Roman" w:hAnsi="Times New Roman" w:eastAsia="宋体" w:cs="Times New Roman"/>
          <w:bCs/>
          <w:u w:val="single"/>
        </w:rPr>
        <w:t>欣</w:t>
      </w:r>
      <w:r>
        <w:rPr>
          <w:rFonts w:ascii="Times New Roman" w:hAnsi="Times New Roman" w:eastAsia="宋体" w:cs="Times New Roman"/>
          <w:bCs/>
        </w:rPr>
        <w:t>欣然(xīn)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A.“涨”读音应为“zhǎng”；B.正确；C.“和”读音应为“hè”；D.“撑”读音应为“chēng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下列各组词语中有错别字的一项是（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卖弄    稀疏    缭亮    烘托    呼朋引伴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静默    应和    薄烟    舒活    抖擞精神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蓑笠    嫩绿    抚摸    酝酿    繁花嫩叶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润湿    眨眼    黄晕    宛转    花枝招展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此题考查学生对字形的掌握情况，对汉字字形的正确书写能力。这就要求学生平时的学习中注意字形的识记和积累，特别是形近字。辨析字形既要注意平时的积累，也要联系整个词语的意思。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项的字形有误，应为“嘹亮”。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指出下列词语中加点字的读音、字形全都正确的一组是（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Times New Roman" w:hAnsi="Times New Roman" w:eastAsia="宋体" w:cs="Times New Roman"/>
          <w:bCs/>
        </w:rPr>
        <w:t xml:space="preserve">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 xml:space="preserve">     清</w:t>
      </w:r>
      <w:r>
        <w:rPr>
          <w:rFonts w:ascii="Times New Roman" w:hAnsi="Times New Roman" w:eastAsia="宋体" w:cs="Times New Roman"/>
          <w:bCs/>
          <w:em w:val="dot"/>
        </w:rPr>
        <w:t>脆</w:t>
      </w:r>
      <w:r>
        <w:rPr>
          <w:rFonts w:ascii="Times New Roman" w:hAnsi="Times New Roman" w:eastAsia="Times New Roman" w:cs="Times New Roman"/>
          <w:bCs/>
        </w:rPr>
        <w:t>cuì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Times New Roman" w:cs="Times New Roman"/>
          <w:bCs/>
        </w:rPr>
        <w:t xml:space="preserve">yùn 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</w:t>
      </w:r>
      <w:r>
        <w:rPr>
          <w:rFonts w:ascii="Times New Roman" w:hAnsi="Times New Roman" w:eastAsia="Times New Roman" w:cs="Times New Roman"/>
          <w:bCs/>
        </w:rPr>
        <w:t>wán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</w:t>
      </w:r>
      <w:r>
        <w:rPr>
          <w:rFonts w:ascii="Times New Roman" w:hAnsi="Times New Roman" w:eastAsia="Times New Roman" w:cs="Times New Roman"/>
          <w:bCs/>
        </w:rPr>
        <w:t>sǎn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叶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 xml:space="preserve">   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 xml:space="preserve">       安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Times New Roman" w:cs="Times New Roman"/>
          <w:bCs/>
        </w:rPr>
        <w:t>cháo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披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Times New Roman" w:cs="Times New Roman"/>
          <w:bCs/>
        </w:rPr>
        <w:t>shuāi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eastAsia="Times New Roman" w:cs="Times New Roman"/>
          <w:bCs/>
        </w:rPr>
        <w:t>fǔ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</w:t>
      </w:r>
      <w:r>
        <w:rPr>
          <w:rFonts w:ascii="Times New Roman" w:hAnsi="Times New Roman" w:eastAsia="Times New Roman" w:cs="Times New Roman"/>
          <w:bCs/>
        </w:rPr>
        <w:t>báo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.酝酿（</w:t>
      </w:r>
      <w:r>
        <w:rPr>
          <w:rFonts w:ascii="Times New Roman" w:hAnsi="Times New Roman" w:eastAsia="Times New Roman" w:cs="Times New Roman"/>
          <w:bCs/>
          <w:color w:val="FF0000"/>
        </w:rPr>
        <w:t>niàng）；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.宛转（</w:t>
      </w:r>
      <w:r>
        <w:rPr>
          <w:rFonts w:ascii="Times New Roman" w:hAnsi="Times New Roman" w:eastAsia="Times New Roman" w:cs="Times New Roman"/>
          <w:bCs/>
          <w:color w:val="FF0000"/>
        </w:rPr>
        <w:t>wǎn</w:t>
      </w:r>
      <w:r>
        <w:rPr>
          <w:rFonts w:ascii="Times New Roman" w:hAnsi="Times New Roman" w:eastAsia="宋体" w:cs="Times New Roman"/>
          <w:bCs/>
          <w:color w:val="FF0000"/>
        </w:rPr>
        <w:t>），散步（</w:t>
      </w:r>
      <w:r>
        <w:rPr>
          <w:rFonts w:ascii="Times New Roman" w:hAnsi="Times New Roman" w:eastAsia="Times New Roman" w:cs="Times New Roman"/>
          <w:bCs/>
          <w:color w:val="FF0000"/>
        </w:rPr>
        <w:t>sàn）；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.披蓑</w:t>
      </w:r>
      <w:r>
        <w:rPr>
          <w:rFonts w:ascii="Times New Roman" w:hAnsi="Times New Roman" w:eastAsia="Times New Roman" w:cs="Times New Roman"/>
          <w:bCs/>
          <w:color w:val="FF0000"/>
        </w:rPr>
        <w:t>（suō</w:t>
      </w:r>
      <w:r>
        <w:rPr>
          <w:rFonts w:ascii="Times New Roman" w:hAnsi="Times New Roman" w:eastAsia="宋体" w:cs="Times New Roman"/>
          <w:bCs/>
          <w:color w:val="FF0000"/>
        </w:rPr>
        <w:t>），薄烟（</w:t>
      </w:r>
      <w:r>
        <w:rPr>
          <w:rFonts w:ascii="Times New Roman" w:hAnsi="Times New Roman" w:eastAsia="Times New Roman" w:cs="Times New Roman"/>
          <w:bCs/>
          <w:color w:val="FF0000"/>
        </w:rPr>
        <w:t>bó</w:t>
      </w:r>
      <w:r>
        <w:rPr>
          <w:rFonts w:ascii="Times New Roman" w:hAnsi="Times New Roman" w:eastAsia="宋体" w:cs="Times New Roman"/>
          <w:bCs/>
          <w:color w:val="FF0000"/>
        </w:rPr>
        <w:t>）；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下面一段话的顺序已被打乱，将其还原，顺序正确的一项是（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①坐着，躺着，打两个滚，踢几脚球，赛几趟跑，捉几回迷藏。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④小草偷偷地从土里钻出来，嫩嫩的，绿绿的。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④③②①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④②①③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③④②①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排列句子的能力。排序，可以先找到中心句和总结句分析放在最前面和最后面，然后余下的句子按一定的逻辑关系进行排列，如空间顺序，时间顺序等。本题所给句子是课文内的句子，学生还可以根据文章内容来排列。这段话描写的是“春草”，句</w:t>
      </w:r>
      <w:r>
        <w:rPr>
          <w:rFonts w:ascii="Times New Roman" w:hAnsi="Times New Roman" w:eastAsia="Times New Roman" w:cs="Times New Roman"/>
          <w:bCs/>
          <w:color w:val="FF0000"/>
        </w:rPr>
        <w:t>④</w:t>
      </w:r>
      <w:r>
        <w:rPr>
          <w:rFonts w:ascii="Times New Roman" w:hAnsi="Times New Roman" w:eastAsia="宋体" w:cs="Times New Roman"/>
          <w:bCs/>
          <w:color w:val="FF0000"/>
        </w:rPr>
        <w:t>是首句；然后按照由整体到局部的空间顺序描写春草，句</w:t>
      </w:r>
      <w:r>
        <w:rPr>
          <w:rFonts w:ascii="Times New Roman" w:hAnsi="Times New Roman" w:eastAsia="Times New Roman" w:cs="Times New Roman"/>
          <w:bCs/>
          <w:color w:val="FF0000"/>
        </w:rPr>
        <w:t>②</w:t>
      </w:r>
      <w:r>
        <w:rPr>
          <w:rFonts w:ascii="Times New Roman" w:hAnsi="Times New Roman" w:eastAsia="宋体" w:cs="Times New Roman"/>
          <w:bCs/>
          <w:color w:val="FF0000"/>
        </w:rPr>
        <w:t>是整体，句</w:t>
      </w:r>
      <w:r>
        <w:rPr>
          <w:rFonts w:ascii="Times New Roman" w:hAnsi="Times New Roman" w:eastAsia="Times New Roman" w:cs="Times New Roman"/>
          <w:bCs/>
          <w:color w:val="FF0000"/>
        </w:rPr>
        <w:t>①</w:t>
      </w:r>
      <w:r>
        <w:rPr>
          <w:rFonts w:ascii="Times New Roman" w:hAnsi="Times New Roman" w:eastAsia="宋体" w:cs="Times New Roman"/>
          <w:bCs/>
          <w:color w:val="FF0000"/>
        </w:rPr>
        <w:t>是局部；最后句</w:t>
      </w:r>
      <w:r>
        <w:rPr>
          <w:rFonts w:ascii="Times New Roman" w:hAnsi="Times New Roman" w:eastAsia="Times New Roman" w:cs="Times New Roman"/>
          <w:bCs/>
          <w:color w:val="FF0000"/>
        </w:rPr>
        <w:t>③</w:t>
      </w:r>
      <w:r>
        <w:rPr>
          <w:rFonts w:ascii="Times New Roman" w:hAnsi="Times New Roman" w:eastAsia="宋体" w:cs="Times New Roman"/>
          <w:bCs/>
          <w:color w:val="FF0000"/>
        </w:rPr>
        <w:t>总结。据此分析排序为</w:t>
      </w:r>
      <w:r>
        <w:rPr>
          <w:rFonts w:ascii="Times New Roman" w:hAnsi="Times New Roman" w:eastAsia="Times New Roman" w:cs="Times New Roman"/>
          <w:bCs/>
          <w:color w:val="FF0000"/>
        </w:rPr>
        <w:t>④②①③</w:t>
      </w:r>
      <w:r>
        <w:rPr>
          <w:rFonts w:ascii="Times New Roman" w:hAnsi="Times New Roman" w:eastAsia="宋体" w:cs="Times New Roman"/>
          <w:bCs/>
          <w:color w:val="FF0000"/>
        </w:rPr>
        <w:t>，选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句子排序能力。解答此类题，一般通过抓关键词，抓中心句，句与句之间的连接词去逐句推敲，要求学生平时加强阅读领悟能力的培养，具备较强的逻辑分析能力，句段的表达顺序主要有空间顺序、时间顺序、事情发展顺序、逻辑推理顺序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下列语句中标点符号使用有误的一项是（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花里带着甜味儿；闭了眼，树上仿佛已经满是桃儿、杏儿、梨儿。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本题考查学生正确运用标点符号的能力。解答此题时，首先要牢固掌握常用的标点符号及使用方法，其次要善于仔细分析题中语段的语境，最后运用平时积累的标点符号的作用去解答题目。</w:t>
      </w: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应改为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“吹面不寒杨柳风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Times New Roman" w:hAnsi="Times New Roman" w:eastAsia="宋体" w:cs="Times New Roman"/>
          <w:bCs/>
          <w:color w:val="FF0000"/>
        </w:rPr>
        <w:t>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常用的点号有顿号、逗号、分号、句号、问号、冒号、叹号；常用的标号有引号、省略号、破折号、书名号、括号等。对于标点符号的考查有选择题、加标点题、修改题．所以平时的学习中，我们要用心体会标点符号的用法，书写过程中也要做到尽可能正确的使用标点符号．另外对于一些标点符号的特殊用法要加以积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下列句子的标点符号使用错误的一项是（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盼望着，盼望着，东风来，春天的脚步近了。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舒活舒活筋骨、抖搂抖搂精神，各做各的一份事去。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把握标点符号用法的能力。解答本题要调动平时对标点符号常识的积累，对各项标点符号逐一排查。特别注意有引号、冒号、问号、顿号、分号、省略号、书名号的地方。顿号表示并列词语之间和序次语之后的停顿，表示的是短语内部的结构关系，而句子内部的结构关系应该用逗号。所以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项中的“舒活舒活筋骨”后面的顿号应该为逗号。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下列句子中没有错别字的一项是（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坐着，趟着，打两个滚，踢几脚球，赛几躺跑，捉几回迷藏。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鸟儿将巢安在繁花嫩叶当中，高兴起来了，呼朋引伴地卖弄清翠的喉咙，唱出宛转的曲子。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舒活舒活筋骨，抖搂抖搂精神，各做各的一份事去。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春天像健壮的青年，有铁一般的胳膊和腰脚，他领着我们上前去。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此题考查学生对字形的掌握情况，对汉字字形的正确书写能力。这就要求学生平时的学习中注意字形的识记和积累，特别是形近字。辨析字形既要注意平时的积累，也要联系整个词语的意思。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项中“趟着”应为“躺着”，“几躺”应为“几趟”；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项中“翠”应为“脆”；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项中“搂”应为“擞”。故选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下列词语解释错误的一项是（</w:t>
      </w:r>
      <w:r>
        <w:rPr>
          <w:rFonts w:ascii="Times New Roman" w:hAnsi="Times New Roman" w:eastAsia="Times New Roman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欣欣然（欢欢喜喜的样子）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朗润（明朗润泽）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卖弄（向别人讨好）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宛转（形容歌声抑扬动听）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此题考查学生结合语境正确理解字词含义的能力。解答此题，要弄清词语的意义及常用用法，还要弄清词语的感情色彩，尤其要注意结合具体的语境，理解字词含义的变化，辨析作答</w:t>
      </w:r>
      <w:r>
        <w:rPr>
          <w:rFonts w:ascii="Times New Roman" w:hAnsi="Times New Roman" w:eastAsia="Times New Romance" w:cs="Times New Roman"/>
          <w:bCs/>
          <w:color w:val="FF0000"/>
        </w:rPr>
        <w:t>。A</w:t>
      </w:r>
      <w:r>
        <w:rPr>
          <w:rFonts w:ascii="Times New Roman" w:hAnsi="Times New Roman" w:eastAsia="宋体" w:cs="Times New Roman"/>
          <w:bCs/>
          <w:color w:val="FF0000"/>
        </w:rPr>
        <w:t>项正确；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项正确；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项错误，“卖弄”意思是“炫耀”；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项正确。故选</w:t>
      </w:r>
      <w:r>
        <w:rPr>
          <w:rFonts w:ascii="Times New Roman" w:hAnsi="Times New Roman" w:eastAsia="Times New Romance" w:cs="Times New Roman"/>
          <w:bCs/>
          <w:color w:val="FF0000"/>
        </w:rPr>
        <w:t>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下列加点字注音有错的一项是（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zhǎnɡ</w:t>
      </w:r>
      <w:r>
        <w:rPr>
          <w:rFonts w:ascii="Times New Roman" w:hAnsi="Times New Roman" w:eastAsia="宋体" w:cs="Times New Roman"/>
          <w:bCs/>
        </w:rPr>
        <w:t xml:space="preserve">）起来     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 niànɡ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窠巢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绿（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liáo</w:t>
      </w:r>
      <w:r>
        <w:rPr>
          <w:rFonts w:ascii="Times New Roman" w:hAnsi="Times New Roman" w:eastAsia="宋体" w:cs="Times New Roman"/>
          <w:bCs/>
        </w:rPr>
        <w:t>）     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>）       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yūn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披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suō</w:t>
      </w:r>
      <w:r>
        <w:rPr>
          <w:rFonts w:ascii="Times New Roman" w:hAnsi="Times New Roman" w:eastAsia="宋体" w:cs="Times New Roman"/>
          <w:bCs/>
        </w:rPr>
        <w:t>）     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rùn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Times New Roman" w:cs="Times New Roman"/>
          <w:bCs/>
        </w:rPr>
        <w:t>wǎn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黄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晕</w:t>
      </w:r>
      <w:r>
        <w:rPr>
          <w:rFonts w:ascii="Times New Roman" w:hAnsi="Times New Roman" w:eastAsia="Times New Roman" w:cs="Times New Roman"/>
          <w:bCs/>
          <w:color w:val="FF0000"/>
        </w:rPr>
        <w:t>（</w:t>
      </w:r>
      <w:r>
        <w:rPr>
          <w:rFonts w:ascii="Times New Roman" w:hAnsi="Times New Roman" w:eastAsia="宋体" w:cs="Times New Roman"/>
          <w:bCs/>
          <w:color w:val="FF0000"/>
        </w:rPr>
        <w:t>y</w:t>
      </w:r>
      <w:r>
        <w:rPr>
          <w:rFonts w:ascii="Times New Roman" w:hAnsi="Times New Roman" w:eastAsia="Times New Roman" w:cs="Times New Roman"/>
          <w:bCs/>
          <w:color w:val="FF0000"/>
        </w:rPr>
        <w:t>ùn），</w:t>
      </w:r>
      <w:r>
        <w:rPr>
          <w:rFonts w:ascii="Times New Roman" w:hAnsi="Times New Roman" w:eastAsia="宋体" w:cs="Times New Roman"/>
          <w:bCs/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25．（题文）</w:t>
      </w:r>
      <w:r>
        <w:rPr>
          <w:rFonts w:ascii="Times New Roman" w:hAnsi="Times New Roman" w:eastAsia="宋体" w:cs="Times New Roman"/>
          <w:bCs/>
        </w:rPr>
        <w:t>下列词语书写有误的一项是(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馈赠  束缚  诡计多端  咄咄怪事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嘹亮  吓唬  扼腕叹息  莺歌燕舞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浏览  巍峨  怒不可遏  失魂落魄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贿赂  木筏  十拿九稳  篷头垢面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D项书写有误：“篷头垢面”应写作“蓬头垢面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下列语句中书写正确的一项是（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人们不知道地球为什么要发那么大的脾气，它把岩石融化成沙砾，把峻岭劈成深渊。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四乡立即传开他的丑闻，老信客声辨不清，满脸凄伤，拿起那把剪刀直扎自己的手。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他从唐诗下手，目不窥园，足不下楼，历尽心血，几年辛苦，凝结成《唐诗杂论》的硕果。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垂柳全乱了线条，抛举在空中，刹那间僵直了，随即就扑撒下来，乱得像麻团一般。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.有误，应把“融化”改为“熔化”；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.有误，应把“辨”改为“辩”；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.有误，应把“历尽心血”改为“沥尽心血”。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结合句意，对加点词语的解释不正确的一项是（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一切都像刚睡醒的样子，</w:t>
      </w:r>
      <w:r>
        <w:rPr>
          <w:rFonts w:ascii="Times New Roman" w:hAnsi="Times New Roman" w:eastAsia="宋体" w:cs="Times New Roman"/>
          <w:bCs/>
          <w:em w:val="dot"/>
        </w:rPr>
        <w:t>欣欣然</w:t>
      </w:r>
      <w:r>
        <w:rPr>
          <w:rFonts w:ascii="Times New Roman" w:hAnsi="Times New Roman" w:eastAsia="宋体" w:cs="Times New Roman"/>
          <w:bCs/>
        </w:rPr>
        <w:t>张开了眼。（欣欣然：草木茂盛、充满生机的样子。）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</w:t>
      </w:r>
      <w:r>
        <w:rPr>
          <w:rFonts w:ascii="Times New Roman" w:hAnsi="Times New Roman" w:eastAsia="宋体" w:cs="Times New Roman"/>
          <w:bCs/>
          <w:em w:val="dot"/>
        </w:rPr>
        <w:t>朗润</w:t>
      </w:r>
      <w:r>
        <w:rPr>
          <w:rFonts w:ascii="Times New Roman" w:hAnsi="Times New Roman" w:eastAsia="宋体" w:cs="Times New Roman"/>
          <w:bCs/>
        </w:rPr>
        <w:t>起来了，水涨起来了。（朗润：明朗、润泽。）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春天像刚</w:t>
      </w:r>
      <w:r>
        <w:rPr>
          <w:rFonts w:ascii="Times New Roman" w:hAnsi="Times New Roman" w:eastAsia="宋体" w:cs="Times New Roman"/>
          <w:bCs/>
          <w:em w:val="dot"/>
        </w:rPr>
        <w:t>落地</w:t>
      </w:r>
      <w:r>
        <w:rPr>
          <w:rFonts w:ascii="Times New Roman" w:hAnsi="Times New Roman" w:eastAsia="宋体" w:cs="Times New Roman"/>
          <w:bCs/>
        </w:rPr>
        <w:t>的娃娃。（落地：这里指婴儿出生。）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—点点黄晕的光，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出一片安静而和平的夜。（烘托：陪衬，使明显突出。）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的是词语在具体语境中的意思，这种词语的意思是语境临时赋予的，具有特殊的表情达意的作用。因此，做这样的题必须结合具体的语言环境来解释，不能借助字典等工具书照抄照搬下来。A项解释不正确，这里运用拟人的修辞方法，意思是：极其高兴的样子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《春》作者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，近代著名的作家、诗人、学者、民主战士。《春》是按照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、画春、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的顺序描写春天的。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朱自清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佩弦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盼春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颂春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《春》是现代散文家朱自清的作品。朱自清（1898年11月22日—1948年8月12日），原名自华，号实秋，后改名自清，字佩弦。原籍浙江绍兴，出生于江苏省东海县（今连云港市东海县平明镇），后随父定居扬州。中国现代散文家、诗人、学者、民主战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文章一、二段表达了对春天的盼望之情；文章第三段到第七段具体描绘了春草图、春花图、春风图、春雨图、迎春图；第八段到第十段表达了对春天的赞美之情。故《春》按照盼春、画春、颂春的顺序描写春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（1）《春》的作者是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，江苏扬州人，散文家、诗人、学者。著有诗文集《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》，散文集《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》《你我》等。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（2）本篇课文围绕一个“春”字展开，写了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春、绘春和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春三部分，其中“绘春”又由春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图和迎春图五幅画面构成，把一个生机勃勃的春天形象地展现在我们面前，表达了对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的热爱和赞美。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（3）《济南的冬天》的作者是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，原名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。现代著名作家。1951年北京市人民政府授予他“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”的称号。代表作有小说《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》，话剧《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》和《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朱自清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佩弦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踪迹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背影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欧游杂记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老舍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舒庆春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舍予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人民艺术家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骆驼祥子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四世同堂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龙须沟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茶馆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）本题考查对作者的识记能力。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本题考查朱自清的相关知识。朱自清（</w:t>
      </w:r>
      <w:r>
        <w:rPr>
          <w:rFonts w:ascii="Times New Roman" w:hAnsi="Times New Roman" w:eastAsia="Times New Roman" w:cs="Times New Roman"/>
          <w:bCs/>
          <w:color w:val="FF0000"/>
        </w:rPr>
        <w:t>1898</w:t>
      </w:r>
      <w:r>
        <w:rPr>
          <w:rFonts w:ascii="Times New Roman" w:hAnsi="Times New Roman" w:eastAsia="宋体" w:cs="Times New Roman"/>
          <w:bCs/>
          <w:color w:val="FF0000"/>
        </w:rPr>
        <w:t>—</w:t>
      </w:r>
      <w:r>
        <w:rPr>
          <w:rFonts w:ascii="Times New Roman" w:hAnsi="Times New Roman" w:eastAsia="Times New Roman" w:cs="Times New Roman"/>
          <w:bCs/>
          <w:color w:val="FF0000"/>
        </w:rPr>
        <w:t>1948</w:t>
      </w:r>
      <w:r>
        <w:rPr>
          <w:rFonts w:ascii="Times New Roman" w:hAnsi="Times New Roman" w:eastAsia="宋体" w:cs="Times New Roman"/>
          <w:bCs/>
          <w:color w:val="FF0000"/>
        </w:rPr>
        <w:t>），字佩弦，号秋实，后改名自清，是中国现代著名散文家、诗人、学者、民主战士。代表作诗文集《踪迹》，散文集有《背影》《欧游杂记》《你我》，散文代表作有《荷塘月色》《绿》《背影》等。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）本题考查文章内容的理解。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朱自清的散文《春》充满了叙不完的诗情、看不尽的画意。这篇散文以“春”贯穿全篇，由盼春、绘春、颂春三个部分组成，逐层深入、环环相扣。其中“绘春”又由春草图、春花图、春风图、春雨图和迎春图五幅画面构成，把生机勃勃的春天形象地展现在我们面前，表达了作者对春天的热爱和赞美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）本题考查对作者的识记能力。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本题考查老舍的相关知识。老舍（</w:t>
      </w:r>
      <w:r>
        <w:rPr>
          <w:rFonts w:ascii="Times New Roman" w:hAnsi="Times New Roman" w:eastAsia="Times New Roman" w:cs="Times New Roman"/>
          <w:bCs/>
          <w:color w:val="FF0000"/>
        </w:rPr>
        <w:t>1899</w:t>
      </w:r>
      <w:r>
        <w:rPr>
          <w:rFonts w:ascii="Times New Roman" w:hAnsi="Times New Roman" w:eastAsia="宋体" w:cs="Times New Roman"/>
          <w:bCs/>
          <w:color w:val="FF0000"/>
        </w:rPr>
        <w:t>年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日—</w:t>
      </w:r>
      <w:r>
        <w:rPr>
          <w:rFonts w:ascii="Times New Roman" w:hAnsi="Times New Roman" w:eastAsia="Times New Roman" w:cs="Times New Roman"/>
          <w:bCs/>
          <w:color w:val="FF0000"/>
        </w:rPr>
        <w:t>1966</w:t>
      </w:r>
      <w:r>
        <w:rPr>
          <w:rFonts w:ascii="Times New Roman" w:hAnsi="Times New Roman" w:eastAsia="宋体" w:cs="Times New Roman"/>
          <w:bCs/>
          <w:color w:val="FF0000"/>
        </w:rPr>
        <w:t>年</w:t>
      </w:r>
      <w:r>
        <w:rPr>
          <w:rFonts w:ascii="Times New Roman" w:hAnsi="Times New Roman" w:eastAsia="Times New Roman" w:cs="Times New Roman"/>
          <w:bCs/>
          <w:color w:val="FF0000"/>
        </w:rPr>
        <w:t>8</w:t>
      </w:r>
      <w:r>
        <w:rPr>
          <w:rFonts w:ascii="Times New Roman" w:hAnsi="Times New Roman" w:eastAsia="宋体" w:cs="Times New Roman"/>
          <w:bCs/>
          <w:color w:val="FF0000"/>
        </w:rPr>
        <w:t>月</w:t>
      </w:r>
      <w:r>
        <w:rPr>
          <w:rFonts w:ascii="Times New Roman" w:hAnsi="Times New Roman" w:eastAsia="Times New Roman" w:cs="Times New Roman"/>
          <w:bCs/>
          <w:color w:val="FF0000"/>
        </w:rPr>
        <w:t>24</w:t>
      </w:r>
      <w:r>
        <w:rPr>
          <w:rFonts w:ascii="Times New Roman" w:hAnsi="Times New Roman" w:eastAsia="宋体" w:cs="Times New Roman"/>
          <w:bCs/>
          <w:color w:val="FF0000"/>
        </w:rPr>
        <w:t>日），原名舒庆春，字舍予，中国现代小说家、作家、语言大师、人民艺术家、北京人艺编剧，新中国第一位获得“人民艺术家”称号的作家。代表作有《骆驼祥子》《四世同堂》，剧本《茶馆》《龙须沟》。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朱自清(1898～1948),原名自华,字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,号秋实,原籍浙江绍兴,生于江苏东海,现代著名的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、民主战士。有诗文集《踪迹》、散文集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《背影》,以及一些文艺论著，收在《朱自清文集》里。散文代表作有：《绿》《春》《荷塘月色》《背影》等。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佩弦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散文家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诗人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《欧游杂记》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本题考查文学常识的识记。朱自清，原名自华，号秋实 ，后改名自清，字佩弦。原籍浙江绍兴，出生于江苏省东海县，后随父定居扬州。中国现代散文家、诗人、学者、民主战士。1919年开始发表诗歌。1921年，加入文学研究会，成为“为人生”代表作家。1922年，与叶圣陶等创办了我国新文学史上第一个诗刊——《诗》月刊，倡导新诗。次年，发表长诗《毁灭》，引起当时诗坛广泛注意，继而写《桨声灯影里的秦淮河》，被誉为“白话美术文的模范”。1924年，诗文集《踪迹》出版。1928年，第一部散文集《背影》出版。 1931年留学英国，并漫游欧洲数国，著有《欧游杂记》《伦敦杂记》。所作《背影》《荷塘月色》等篇，为中国现代散文早期代表作，有《朱自清全集》出版。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根据课文主题思想填空。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朱自清的《春》通过描绘花草争荣，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的春天美景，赞美了春天带给人们的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，激励人们在大好春光里劳作,奋然向前，表达了作者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的情感。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生机勃勃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无限希望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热爱春天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热爱生活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主题概括。文章以“春”贯穿全篇，由盼春、绘春、颂春三个部分组成，逐层深入、环环相扣。《春》鲜明地表现出田园牧歌式的清新格调和欢快情绪。它是一曲赞歌，唱出了春的美妙旋律；它是一首热情的诗，抒发了对春的企盼和眷恋；它是一幅优美的图画，展示出春的生机与活力。朱自清在贴近大自然、感悟大自然、描绘大自然的同时，赞美那些在大好春光里辛勤劳作、奋然向前的人们。他把健康高尚的审美情趣，把他对美好事物的无限热爱，将他对人生理想的不懈追求熔铸到文章中去，熔铸到诗一样美丽的语言中去。从而使整篇文章洋溢着浓浓的诗意，产生了经久不衰的艺术魅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选词填空。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（1）小草偷偷地从土里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．长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．冒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．触摸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．抚摸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．轻抚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（3）春天像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．健康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．健壮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．强壮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考查词语辨析。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）“长”“冒”“钻”都能形容小草长出地面的动态，但“钻”有神不知鬼不觉之意，与前面的“偷偷地”相照应，故选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）“触摸”指用手接触后轻轻移动。“抚摸”指用手轻轻摩挲。“轻抚”指轻轻地用手抚摸。“抚摸”拟人味浓，写出了“风”的柔和，又有依依含情的感觉，形容“吹面不寒杨柳风”更好，故选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）“健壮”指又“健康”又“强壮”，更能形容出青年的生长得极好极舒展的体魄，故选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（1）《春》的作者是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（2）《济南的冬天》的作者是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朱自清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老舍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朱自清（1898年11月22日—1948年8月12日），原名自华，号实秋，后改名自清，字佩弦。原籍浙江绍兴，出生于江苏省东海县（今连云港市东海县平明镇），后随父定居扬州。中国现代散文家、诗人、学者、民主战士。老舍（1899年2月3日—1966年8月24日），男，原名舒庆春，字舍予，另有笔名絜青、鸿来、非我等。因为老舍生于阴历立春，父母为他取名“庆春”，大概含有庆贺春来、前景美好之意。上学后，自己更名为舒舍予，含有“舍弃自我”，亦即“忘我”的意思。北京满族正红旗人。中国现代小说家、作家，语言大师、人民艺术家，新中国第一位获得“人民艺术家”称号的作家。代表作有《骆驼祥子》《四世同堂》，剧本《茶馆》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根据拼音写汉字或给加点的字注音。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（1）一切都像刚睡醒的样子，欣</w:t>
      </w:r>
      <w:r>
        <w:rPr>
          <w:rFonts w:ascii="Times New Roman" w:hAnsi="Times New Roman" w:eastAsia="宋体" w:cs="Times New Roman"/>
          <w:bCs/>
          <w:em w:val="dot"/>
        </w:rPr>
        <w:t>欣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然张开了眼。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（2）傍晚时候，上灯了，一点点黄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Times New Roman" w:cs="Times New Roman"/>
          <w:bCs/>
        </w:rPr>
        <w:t>hōng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（3）鸟儿将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巢安在繁花嫩叶当中，高兴起来了，呼朋引伴地卖弄清脆的喉咙。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【答案】xīn    yùn    烘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 xml:space="preserve">    窠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（1）欣：xīn，喜悦。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（2）黄晕（yùn）：</w:t>
      </w:r>
      <w:r>
        <w:rPr>
          <w:rFonts w:ascii="Times New Roman" w:hAnsi="Times New Roman" w:eastAsia="宋体" w:cs="Times New Roman"/>
          <w:bCs/>
          <w:color w:val="FF0000"/>
        </w:rPr>
        <w:t>昏黄，不明亮。晕，多音字，意义为“日光或月光通过云层中的冰晶时经折射而形成的光圈”时</w:t>
      </w:r>
      <w:r>
        <w:rPr>
          <w:rFonts w:ascii="Times New Roman" w:hAnsi="Times New Roman" w:cs="Times New Roman"/>
          <w:bCs/>
          <w:color w:val="FF0000"/>
        </w:rPr>
        <w:t>读yùn。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烘托：陪衬，使明显突出。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（3）窠巢</w:t>
      </w:r>
      <w:r>
        <w:rPr>
          <w:rFonts w:ascii="Times New Roman" w:hAnsi="Times New Roman" w:eastAsia="宋体" w:cs="Times New Roman"/>
          <w:bCs/>
          <w:color w:val="FF0000"/>
        </w:rPr>
        <w:t>：鸟兽昆虫的窝。注意“窠”的部首为“穴”</w:t>
      </w:r>
      <w:r>
        <w:rPr>
          <w:rFonts w:ascii="Times New Roman" w:hAnsi="Times New Roman" w:cs="Times New Roman"/>
          <w:bCs/>
          <w:color w:val="FF0000"/>
        </w:rPr>
        <w:t>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下面语段中有两个错别字，请找出来并改正。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鸟儿将窠巢安在繁花嫩叶当中，高兴起来了，呼朋引伴地卖弄清翠的喉咙，唱出宛转的曲子，与轻风流水应和着。牛背上牧童的短笛，这时候也成天在瞭亮地响。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脆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书写错误的词语应更正为：“翠”应为“脆”，“瞭”应为“嘹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在田字格中用正楷字体规范抄写下面7个字，不得涂改。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一年之计在于春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667000" cy="428625"/>
            <wp:effectExtent l="0" t="0" r="0" b="9525"/>
            <wp:docPr id="1790212465" name="图片 17902124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12465" name="图片 1790212465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一年之计在于春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要求用正楷字正确、公整、美观地书写。首先要保证汉字书写绝对正确；其次要掌握好所给汉字的间架结构和各部分比例；不要漏写、多写、错写。注意“春”字的结构。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给加点字注音。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chēngkēhèliáoyùnsǒu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此题是对字音的考查。注意易错字音的积累，掌握汉语拼写规则，规范书写拼音，不要把拼音写成英语字母。对汉字的认读，主要是形近字、多音字，这些容易混淆读错。还有方言误读、习惯性误读等，在学习和识记的过程中可以进行分类整理。本题要注意“和”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晕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的读音。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天上风</w:t>
      </w:r>
      <w:r>
        <w:rPr>
          <w:rFonts w:ascii="Times New Roman" w:hAnsi="Times New Roman" w:eastAsia="楷体" w:cs="Times New Roman"/>
          <w:bCs/>
          <w:em w:val="dot"/>
        </w:rPr>
        <w:t>筝</w:t>
      </w:r>
      <w:r>
        <w:rPr>
          <w:rFonts w:ascii="Times New Roman" w:hAnsi="Times New Roman" w:eastAsia="楷体" w:cs="Times New Roman"/>
          <w:bCs/>
        </w:rPr>
        <w:t>渐渐多了，地上孩子也多了。城里乡下，家家户户，老老小小，也赶趟儿似的，一个个都出来了。舒活舒活筋骨，抖</w:t>
      </w:r>
      <w:r>
        <w:rPr>
          <w:rFonts w:ascii="Times New Roman" w:hAnsi="Times New Roman" w:eastAsia="宋体" w:cs="Times New Roman"/>
          <w:bCs/>
        </w:rPr>
        <w:t>sǒu</w:t>
      </w:r>
      <w:r>
        <w:rPr>
          <w:rFonts w:ascii="Times New Roman" w:hAnsi="Times New Roman" w:eastAsia="楷体" w:cs="Times New Roman"/>
          <w:bCs/>
        </w:rPr>
        <w:t>抖</w:t>
      </w:r>
      <w:r>
        <w:rPr>
          <w:rFonts w:ascii="Times New Roman" w:hAnsi="Times New Roman" w:eastAsia="宋体" w:cs="Times New Roman"/>
          <w:bCs/>
        </w:rPr>
        <w:t>sǒu</w:t>
      </w:r>
      <w:r>
        <w:rPr>
          <w:rFonts w:ascii="Times New Roman" w:hAnsi="Times New Roman" w:eastAsia="楷体" w:cs="Times New Roman"/>
          <w:bCs/>
        </w:rPr>
        <w:t>精神，各做各的一份儿事去了。“</w:t>
      </w:r>
      <w:r>
        <w:rPr>
          <w:rFonts w:ascii="Times New Roman" w:hAnsi="Times New Roman" w:eastAsia="楷体" w:cs="Times New Roman"/>
          <w:bCs/>
          <w:u w:val="single"/>
        </w:rPr>
        <w:t xml:space="preserve">          </w:t>
      </w:r>
      <w:r>
        <w:rPr>
          <w:rFonts w:ascii="Times New Roman" w:hAnsi="Times New Roman" w:eastAsia="楷体" w:cs="Times New Roman"/>
          <w:bCs/>
        </w:rPr>
        <w:t>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（1）给语段中加点的字注音，或根据拼音写出相应的汉字。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风</w:t>
      </w:r>
      <w:r>
        <w:rPr>
          <w:rFonts w:ascii="Times New Roman" w:hAnsi="Times New Roman" w:eastAsia="宋体" w:cs="Times New Roman"/>
          <w:bCs/>
          <w:em w:val="dot"/>
        </w:rPr>
        <w:t>筝</w:t>
      </w:r>
      <w:r>
        <w:rPr>
          <w:rFonts w:ascii="Times New Roman" w:hAnsi="Times New Roman" w:eastAsia="宋体" w:cs="Times New Roman"/>
          <w:bCs/>
        </w:rPr>
        <w:t>（    ）  抖sǒu（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（2）将文字空白处补充完整。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（1）zhēnɡ  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（2）一年之计在于春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（1</w:t>
      </w:r>
      <w:r>
        <w:rPr>
          <w:rFonts w:ascii="Times New Roman" w:hAnsi="Times New Roman" w:eastAsia="宋体" w:cs="Times New Roman"/>
          <w:bCs/>
          <w:color w:val="FF0000"/>
        </w:rPr>
        <w:t>）本题考查对汉字字形、字音的识记、书写及音形转换能力。对于字音，要改正习惯性误读，且不要受方言影响，一些方言中，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eng</w:t>
      </w:r>
      <w:r>
        <w:rPr>
          <w:rFonts w:ascii="Times New Roman" w:hAnsi="Times New Roman" w:eastAsia="宋体" w:cs="Times New Roman"/>
          <w:bCs/>
          <w:color w:val="FF0000"/>
        </w:rPr>
        <w:t>与</w:t>
      </w:r>
      <w:r>
        <w:rPr>
          <w:rFonts w:ascii="Times New Roman" w:hAnsi="Times New Roman" w:eastAsia="Times New Roman" w:cs="Times New Roman"/>
          <w:bCs/>
          <w:color w:val="FF0000"/>
        </w:rPr>
        <w:t>en</w:t>
      </w:r>
      <w:r>
        <w:rPr>
          <w:rFonts w:ascii="Times New Roman" w:hAnsi="Times New Roman" w:eastAsia="宋体" w:cs="Times New Roman"/>
          <w:bCs/>
          <w:color w:val="FF0000"/>
        </w:rPr>
        <w:t>不分，这也给正确识读字音带来了困扰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如“筝”应读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zhēnɡ, </w:t>
      </w:r>
      <w:r>
        <w:rPr>
          <w:rFonts w:ascii="Times New Roman" w:hAnsi="Times New Roman" w:eastAsia="宋体" w:cs="Times New Roman"/>
          <w:bCs/>
          <w:color w:val="FF0000"/>
        </w:rPr>
        <w:t>不能读</w:t>
      </w:r>
      <w:r>
        <w:rPr>
          <w:rFonts w:ascii="Times New Roman" w:hAnsi="Times New Roman" w:eastAsia="Times New Roman" w:cs="Times New Roman"/>
          <w:bCs/>
          <w:color w:val="FF0000"/>
        </w:rPr>
        <w:t>zhēn</w:t>
      </w:r>
      <w:r>
        <w:rPr>
          <w:rFonts w:ascii="Times New Roman" w:hAnsi="Times New Roman" w:eastAsia="宋体" w:cs="Times New Roman"/>
          <w:bCs/>
          <w:color w:val="FF0000"/>
        </w:rPr>
        <w:t>；对于字形，平时要注意抓住形旁与声旁的特点来正确书写汉字，并及时积累。本题书写要正确、规范，要结合具体语境判断，如“擞”不要误写成“数”。得分关键在于平时的积累。（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本题考查对名篇名句的积累、记忆能力。要想不失分，关键在于平时强化记忆，做到“三不”：不漏字、不添字、不写错别字，本题是机械的识记题，根据自己的识记积累，填出原句即可，要注意“计”字的书写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四、基础知识综合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阅读下面的文字，完成问题。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吹面不寒杨柳风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，不错的，像母亲的手抚摸著你，</w:t>
      </w:r>
      <w:r>
        <w:rPr>
          <w:rFonts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楷体" w:cs="Times New Roman"/>
          <w:bCs/>
        </w:rPr>
        <w:t>风里带来些新翻的泥土的气息，混着青草味儿，还有各种花的香，都在微微润湿的空气里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。</w:t>
      </w:r>
      <w:r>
        <w:rPr>
          <w:rFonts w:ascii="Times New Roman" w:hAnsi="Times New Roman" w:eastAsia="宋体" w:cs="Times New Roman"/>
          <w:bCs/>
        </w:rPr>
        <w:t>③</w:t>
      </w:r>
      <w:r>
        <w:rPr>
          <w:rFonts w:ascii="Times New Roman" w:hAnsi="Times New Roman" w:eastAsia="楷体" w:cs="Times New Roman"/>
          <w:bCs/>
        </w:rPr>
        <w:t>鸟儿将窠</w:t>
      </w:r>
      <w:r>
        <w:rPr>
          <w:rFonts w:ascii="Times New Roman" w:hAnsi="Times New Roman" w:eastAsia="楷体" w:cs="Times New Roman"/>
          <w:bCs/>
          <w:em w:val="dot"/>
        </w:rPr>
        <w:t>巢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）安在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当中，高兴起来了，呼朋引伴地卖弄清脆的喉咙，唱出宛转的曲子，跟轻风流水应</w:t>
      </w:r>
      <w:r>
        <w:rPr>
          <w:rFonts w:ascii="Times New Roman" w:hAnsi="Times New Roman" w:eastAsia="楷体" w:cs="Times New Roman"/>
          <w:bCs/>
          <w:em w:val="dot"/>
        </w:rPr>
        <w:t>和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）着，</w:t>
      </w:r>
      <w:r>
        <w:rPr>
          <w:rFonts w:ascii="Times New Roman" w:hAnsi="Times New Roman" w:eastAsia="宋体" w:cs="Times New Roman"/>
          <w:bCs/>
        </w:rPr>
        <w:t>④</w:t>
      </w:r>
      <w:r>
        <w:rPr>
          <w:rFonts w:ascii="Times New Roman" w:hAnsi="Times New Roman" w:eastAsia="楷体" w:cs="Times New Roman"/>
          <w:bCs/>
        </w:rPr>
        <w:t>牛背上牧童的短笛，这时候也成天在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地响着。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（1）给文中加点的字注音。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（2）在文中横线处填上相应的词或短语。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（3）指出下列句子中加点词语的词性。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像</w:t>
      </w:r>
      <w:r>
        <w:rPr>
          <w:rFonts w:ascii="Times New Roman" w:hAnsi="Times New Roman" w:eastAsia="宋体" w:cs="Times New Roman"/>
          <w:bCs/>
          <w:em w:val="dot"/>
        </w:rPr>
        <w:t>母亲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的手</w:t>
      </w:r>
      <w:r>
        <w:rPr>
          <w:rFonts w:ascii="Times New Roman" w:hAnsi="Times New Roman" w:eastAsia="宋体" w:cs="Times New Roman"/>
          <w:bCs/>
          <w:em w:val="dot"/>
        </w:rPr>
        <w:t>抚摸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（4）对选文内容理解不正确的一项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A．选文从触觉、嗅觉、听觉等角度，向我们展示了一幅春风徐来、鸟语花香的优美画面。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B．选文运用了比喻、拟人的修辞手法，写出了春风的“柔”。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C．选文按描写内容可分为三个层次：①/②/③④。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D．“吹面不寒杨柳风”，是南朝志南和尚《绝句》中的诗句，“杨柳风”指的就是“春风”。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cháo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hè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酝酿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繁花嫩叶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嘹亮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名词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动词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D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(1)窠巢：指动物栖身的地方，喻指房屋、家庭；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应和：指声音、语言、行动等相呼应。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(2)酝酿：指造酒时的发酵过程，也泛指类似发酵制造的过程，比喻事前讨论、磋商，交换意见，统一思想；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繁花嫩叶：指花儿繁茂叶子嫩绿，形容生命力旺盛；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嘹亮：指声音清晰响亮。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(3)母亲：子女对生养自己的女子的称谓，也指对给予养育之恩的人或物的敬称，故词性为名词；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抚摸：用手轻轻摩挲触摸，也指无目的地来回玩弄或移动，故词性为动词。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(4)D.“吹面不寒杨柳风”是南宋志南和尚《绝句》中的诗句，选项表述错误；故选D。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五、句子默写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）树叶儿却绿得发亮，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）向江面的冷雾撒下圆圆的网，</w:t>
      </w:r>
      <w:r>
        <w:rPr>
          <w:rFonts w:ascii="Times New Roman" w:hAnsi="Times New Roman" w:cs="Times New Roman"/>
          <w:bCs/>
        </w:rPr>
        <w:t>______________________________________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）《论语》中阐述了学与思辩证关系的句子是</w:t>
      </w:r>
      <w:r>
        <w:rPr>
          <w:rFonts w:ascii="Times New Roman" w:hAnsi="Times New Roman" w:cs="Times New Roman"/>
          <w:bCs/>
        </w:rPr>
        <w:t>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）《论语》中论述君子对富贵的正确态度是</w:t>
      </w:r>
      <w:r>
        <w:rPr>
          <w:rFonts w:ascii="Times New Roman" w:hAnsi="Times New Roman" w:cs="Times New Roman"/>
          <w:bCs/>
        </w:rPr>
        <w:t>_______________________________________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cs="Times New Roman"/>
          <w:bCs/>
        </w:rPr>
        <w:t>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）《天净沙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秋思》中的点题句是</w:t>
      </w:r>
      <w:r>
        <w:rPr>
          <w:rFonts w:ascii="Times New Roman" w:hAnsi="Times New Roman" w:cs="Times New Roman"/>
          <w:bCs/>
        </w:rPr>
        <w:t>________________________________________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）《钱塘湖春行》中通过写莺燕的活动突出春天生机勃勃景象的诗句是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cs="Times New Roman"/>
          <w:bCs/>
        </w:rPr>
        <w:t>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）曲径通幽处，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）小草儿也青得逼你的眼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）收起青鳊鱼似的乌桕叶的影子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）学而不思则罔，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思而不学则殆。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）不义而富且贵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于我如浮云。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5</w:t>
      </w:r>
      <w:r>
        <w:rPr>
          <w:rFonts w:ascii="Times New Roman" w:hAnsi="Times New Roman" w:eastAsia="宋体" w:cs="Times New Roman"/>
          <w:bCs/>
          <w:color w:val="FF0000"/>
        </w:rPr>
        <w:t>）夕阳西下，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断肠人在天涯。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6</w:t>
      </w:r>
      <w:r>
        <w:rPr>
          <w:rFonts w:ascii="Times New Roman" w:hAnsi="Times New Roman" w:eastAsia="宋体" w:cs="Times New Roman"/>
          <w:bCs/>
          <w:color w:val="FF0000"/>
        </w:rPr>
        <w:t>）几处早莺争暖树，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根据括号中的作品提示或根据所学所记直接判断句子，注意易错字的写法：鳊、桕、罔、殆、涯、莺、啄、禅，要根据句子的语境判断汉字，是形声字，根据形旁声旁来判断正确的写法。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补全下列句子。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（1）“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（2）“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（3</w:t>
      </w:r>
      <w:r>
        <w:rPr>
          <w:rFonts w:ascii="Times New Roman" w:hAnsi="Times New Roman" w:eastAsia="宋体" w:cs="Times New Roman"/>
          <w:bCs/>
        </w:rPr>
        <w:t>）春天像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，从头到脚都是新的，他生长着。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（4</w:t>
      </w:r>
      <w:r>
        <w:rPr>
          <w:rFonts w:ascii="Times New Roman" w:hAnsi="Times New Roman" w:eastAsia="宋体" w:cs="Times New Roman"/>
          <w:bCs/>
        </w:rPr>
        <w:t>）春天像小姑娘，花枝招展的，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（5</w:t>
      </w:r>
      <w:r>
        <w:rPr>
          <w:rFonts w:ascii="Times New Roman" w:hAnsi="Times New Roman" w:eastAsia="宋体" w:cs="Times New Roman"/>
          <w:bCs/>
        </w:rPr>
        <w:t>）春天像健壮的青年，有铁一般的胳膊和腰脚，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（1）吹面不寒杨柳风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（2）一年之计在于春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（3）刚落地的娃娃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（4）笑着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（5）他领着我们上前去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属于基础题，也是各地中考语文必考题。默写题不论分几种类型，都是以记忆、积累为根本的，然后在此基础上加以理解、应用、赏析。解题时一是要准确掌握原文的内容，二是要认真审题，找出合适的句子，三是答题时不能写错别字。本题中需要注意的现代文默写不要多字或少字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吹面不寒杨柳风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出自南宋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的《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》，它的上句是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Calibri" w:cs="Times New Roman"/>
          <w:bCs/>
        </w:rPr>
        <w:t>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志南和尚；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绝句；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沾衣欲湿杏花雨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这是传统的记忆型默写题。要求学生直接默写出指定的文句，这类题目要求考生日常加强背诵识记，尤其是不仅能背诵，还要能默写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。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本题中需要注意的是对作者和诗题的记忆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，</w:t>
      </w:r>
      <w:r>
        <w:rPr>
          <w:rFonts w:ascii="Times New Roman" w:hAnsi="Times New Roman" w:eastAsia="宋体" w:cs="Times New Roman"/>
          <w:bCs/>
          <w:color w:val="FF0000"/>
          <w:sz w:val="24"/>
        </w:rPr>
        <w:t>要求对原文内容理解记忆准确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根据课文填空。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① 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，不错的，像母亲的手抚摸着你。（朱自清《春》）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春天像健壮的青年，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等到快日落的时候，微黄的阳光斜射在山腰上，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，微微露出点粉色。（老舍《济南的冬天》）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巴东三峡巫峡长，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。（郦道元《三峡》）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，雉从梁上飞。（《十五从军征》）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我寄愁心与明月，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。（李白《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⑦</w:t>
      </w:r>
      <w:r>
        <w:rPr>
          <w:rFonts w:ascii="Times New Roman" w:hAnsi="Times New Roman" w:eastAsia="宋体" w:cs="Times New Roman"/>
          <w:bCs/>
        </w:rPr>
        <w:t>念天地之悠悠，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>《登幽州台歌》）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吹面不寒杨柳风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有铁一般的胳膊和腰脚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领着我们上前去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那点薄雪好像忽然害了羞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猿鸣三声泪沾裳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鸟从檐上飞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随风直到夜郎西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闻王昌龄左迁龙标遥有此寄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独怆然而涕下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陈子昂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根据括号中作品提示回顾作品内容，判断句子，是两连句的，不要把句子写错位。理解性默写，根据题干的信息，背诵出相关的诗歌，分析判断诗句作答，注意易错字的写法：寒、胳膊、领、薄、羞、猿、鸣、沾、裳、檐、郎、怆、涕、昂，要根据句子的语境判断汉字，是形声字，根据形旁声旁来判断正确的写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考点：默写常见的名句名篇。能力层级为识记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诗文名句默写。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我寄愁心与明月，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春天像健壮的青年，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舂谷持作饭，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，冷露无声湿桂花。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沾衣欲湿杏花雨，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青山有幸埋忠骨，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⑦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，月有阴晴圆缺。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⑧</w:t>
      </w:r>
      <w:r>
        <w:rPr>
          <w:rFonts w:ascii="Times New Roman" w:hAnsi="Times New Roman" w:eastAsia="宋体" w:cs="Times New Roman"/>
          <w:bCs/>
        </w:rPr>
        <w:t>巴东三峡巫峡长，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⑨</w:t>
      </w:r>
      <w:r>
        <w:rPr>
          <w:rFonts w:ascii="Times New Roman" w:hAnsi="Times New Roman" w:eastAsia="宋体" w:cs="Times New Roman"/>
          <w:bCs/>
        </w:rPr>
        <w:t>看着看着，这件花衣好像被风儿吹动，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随风直到夜郎西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有铁一般的胳膊和腰脚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领着我们上前去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采葵持作羹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中庭地白树栖鸦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吹面不寒杨柳风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白铁无辜铸佞臣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人有悲欢离合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猿鸣三声泪沾裳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叫你希望看见一点更美的山的肌肤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古诗文名句默写试题的题型主要是填写题，复习古诗文名句，首先是要记诵清楚背诵的古诗文篇段和名句；其次是要正确理解古诗文篇段和名句的基本内容；第三是要记清楚古诗文名句中的每个字，默写古诗文名句不能写错别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考点：默写常见的名句名篇。能力层级为识记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六、情景默写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收集整理两条描写春天的警言妙语，完成下面摘录卡。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绘春妙语：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欣赏理由：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妙语：春到三分暖；春天三日晴；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春雨贵如油；一年四季春为首等。理由略。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本题考查学生的课外积累。答案不唯一。如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天街小雨润如酥，草色遥看近却无</w:t>
      </w:r>
      <w:r>
        <w:rPr>
          <w:rFonts w:ascii="Times New Roman" w:hAnsi="Times New Roman" w:eastAsia="Times New Roman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草色遥看近却无”写出了早春的景色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请分别与出一句描绘春花、春草、春风、春雨的诗句。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春花：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春草：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春风：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春雨：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一枝红杏出墙来；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浅草才能没马蹄。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春风又绿江南岸。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春潮带雨晚来急。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本题考查考生对古诗文的记忆能力、理解能力。这一题型对考生有较高的要求，在注重知识积累的同时，还要求考生能利用已知的知识进行联想，写出最准确的答案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，</w:t>
      </w:r>
      <w:r>
        <w:rPr>
          <w:rFonts w:ascii="Times New Roman" w:hAnsi="Times New Roman" w:eastAsia="宋体" w:cs="Times New Roman"/>
          <w:bCs/>
          <w:color w:val="FF0000"/>
          <w:sz w:val="24"/>
        </w:rPr>
        <w:t>可以通过分类整理的方法进行系统复习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，</w:t>
      </w:r>
      <w:r>
        <w:rPr>
          <w:rFonts w:ascii="Times New Roman" w:hAnsi="Times New Roman" w:eastAsia="宋体" w:cs="Times New Roman"/>
          <w:bCs/>
          <w:color w:val="FF0000"/>
          <w:sz w:val="24"/>
        </w:rPr>
        <w:t>以提高记忆效果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给下列句子排序。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④坐着，躺着，打两个滚，踢几脚球，赛几趟跑，捉几回迷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正确的顺序是（填序号）：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③②④①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排序与衔接。通读句子，找到文字的主要描写对象——小草。确定第一句是③，写小草开始生长；接下来是②，由点到面写小草的生长状态；因为有②中的“一大片一大片满是的”，所以引发④中人的活动；最后是①，写在草地上的人们的感受。故排列顺序是③②④①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课文结尾运用三个比喻句高度赞扬了春天的新、美、力，请你仿照这三段，以“秋天”为本体，写出三个比喻句，构成排比，来赞美秋天。（100字左右，书写及标点运用规范）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示例：秋天，像一位含辛茹苦的母亲，用辛勤的汗水迎来稻谷的金黄；秋天，像一位历经沧桑的父亲，用默默的努力带来收获的喜悦；秋天像一位运筹帷幄的指挥家，用欣慰的目光注视自己的硕果。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本题考查语言表达。要求修辞既有比喻，也要有排比；内容上要注意体现秋天的特点，表达对秋天的赞美之情。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示例：秋天像色彩之神，使大自然的变得绚丽多彩；秋天像丰收之神，为人们带来累累的硕果；秋天像欢乐之神，为人们送来丰收的喜悦。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选词填空。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(1)小草偷偷地从土里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(A．长　B．冒　C．钻)出来，嫩嫩的，绿绿的。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(2)“吹面不寒杨柳风”，不错的，像母亲的手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(A．触摸　B．抚摸　C．轻抚)着你。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(3)春天像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(A．健康　B．健壮　C．强壮)的青年，有铁一般的胳膊和腰脚，他领着我们上前去。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(1)C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(2)B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(3)B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试题分析：运用搭配的方法进行破题、解题，是最快的一种方法，也是最有效的一种方法。为什么这样说呢</w:t>
      </w:r>
      <w:r>
        <w:rPr>
          <w:rFonts w:ascii="Times New Roman" w:hAnsi="Times New Roman" w:eastAsia="Times New Roman" w:cs="Times New Roman"/>
          <w:bCs/>
          <w:color w:val="FF0000"/>
        </w:rPr>
        <w:t>?</w:t>
      </w:r>
      <w:r>
        <w:rPr>
          <w:rFonts w:ascii="Times New Roman" w:hAnsi="Times New Roman" w:eastAsia="宋体" w:cs="Times New Roman"/>
          <w:bCs/>
          <w:color w:val="FF0000"/>
        </w:rPr>
        <w:t>这是因为，在我们汉语形成、发展过程中，有些词搭配的对象是不同的，词的搭配有一定的限度，不能任意组合。词语的搭配要符合两个原则：一是合乎事理；另一个是合乎习惯。如前面说“小草偷偷地”，肯定用“钻”字好。“钻”写出了动态，又与“偷偷地”照应。形容“吹面不寒杨柳风”肯定用“抚摸”好，写出了“风”的轻柔，又有了拟人化的特点。“健壮”正好能形容“青年”的体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请从所给的三个词语中，选出一个最符合语境的填写在横线上。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（1）柔嫩的柳丝低垂在湖面上，轻柔地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（触摸  抚摸  摸索）着微动的湖水。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（2）每天清晨，那个广场都会迎来许多体格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（健康  强健  健壮）的年轻人，他们精神饱满地跳街舞。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抚摸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健壮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根据词义的差别结合语境选词。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（1）触摸：用手接触后轻轻移动。抚摸，指用手轻轻地揉法按着，来回移动。 摸索：试探着，寻找。“轻柔”与“抚摸”搭配，并与前面的“柔嫩”相协调。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（2）健康：指（人体）发育良好，机理正常，有健全的心理和社会适应能力。强健：（身体）强壮。健壮：强壮而健康，身体十分有活力的样子。与“年轻人”“精神饱满地跳街舞”搭配最恰当的是“健壮”。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小草偷偷地从土里钻出来，嫩嫩的，绿绿的。</w:t>
      </w:r>
      <w:r>
        <w:rPr>
          <w:rFonts w:ascii="Times New Roman" w:hAnsi="Times New Roman" w:eastAsia="楷体" w:cs="Times New Roman"/>
          <w:bCs/>
        </w:rPr>
        <w:t>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④桃树、杏树、梨树，你不让我，我不让你，都开满了花赶趟儿。红的像火，粉的像霞，白的像雪。花里带着甜味儿；闭了眼，树上仿佛已经满是桃儿、杏儿、梨儿。花下成千成百的蜜蜂嗡嗡地</w:t>
      </w:r>
      <w:r>
        <w:rPr>
          <w:rFonts w:ascii="Times New Roman" w:hAnsi="Times New Roman" w:eastAsia="楷体" w:cs="Times New Roman"/>
          <w:bCs/>
          <w:em w:val="dot"/>
        </w:rPr>
        <w:t>闹</w:t>
      </w:r>
      <w:r>
        <w:rPr>
          <w:rFonts w:ascii="Times New Roman" w:hAnsi="Times New Roman" w:eastAsia="楷体" w:cs="Times New Roman"/>
          <w:bCs/>
        </w:rPr>
        <w:t>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吹面不寒杨柳风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与轻风流水应和着。牛背上牧童的短笛，这时候也成天嘹亮地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⑥雨是最寻常的，一下就是三两天。可别恼。看，像牛毛，像花针，像细丝，密密地斜织着，人家屋顶上全笼着一层薄烟。</w:t>
      </w:r>
      <w:r>
        <w:rPr>
          <w:rFonts w:ascii="Times New Roman" w:hAnsi="Times New Roman" w:eastAsia="楷体" w:cs="Times New Roman"/>
          <w:bCs/>
          <w:u w:val="single"/>
        </w:rPr>
        <w:t>树叶儿却绿得发亮，小草儿也青得逼你的眼。</w:t>
      </w:r>
      <w:r>
        <w:rPr>
          <w:rFonts w:ascii="Times New Roman" w:hAnsi="Times New Roman" w:eastAsia="楷体" w:cs="Times New Roman"/>
          <w:bCs/>
        </w:rPr>
        <w:t>傍晚时候，上灯了，一点点黄晕的光，烘托出一片安静而和平的夜。乡下去，小路上，石桥边，有撑起伞慢慢走着的人；还有地里工作的农夫，披着蓑，戴着笠的。他们的草屋，稀稀疏疏的，在雨里静默着。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⑦天上风筝渐渐多了，地上孩子也多了。城里乡下，家家户户，老老小小，他们也赶趟儿似的，一个个都出来了。舒活舒活筋骨，抖擞抖擞精神，各做各的一份事去。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一年之计在于春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，刚起头儿，有的是工夫，有的是希望。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⑩春天像健壮的青年，有铁一般的胳膊和腰脚，他领着我们上前去。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对文章内容的理解和分析，不正确的一项是（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第①段写盼春的心情，总领全篇，开启下文。“盼望着，盼望着”一句运用反复的修辞手法，表达了作者盼春的急切心情，语气强烈，感染力强。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第④段着力写果花竞放的景象，不仅运用比喻、拟人、排比等多种修辞手法直接描写了果花的绚丽多彩，还从味觉、听觉等感官间接写出了果花的甜与香。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第⑤段从触觉、嗅觉、视觉和听觉等角度写出了春风和暖、轻柔的特点，使得难以捉摸的无形、无味、无色的春风，变得有情有感、有声有色。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文章情景交融。作者赞美春天的感情，不是直抒胸臆，而是通过用含情的画笔描绘春天的各种风景来抒写的，赋予了各种景物鲜明的感情色彩。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将“花下成千成百的蜜蜂嗡嗡地闹着”中的“闹”改为“叫”好不好？为什么？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第⑥段写春雨，为什么要写树叶子和小草？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结尾三个比喻句的顺序为什么不能调换？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不好。“闹”不仅写出了蜜蜂嗡嗡的声响，而且呈现出一派繁忙劳动的热闹景象，既有声音，又有画面；也从侧面表现出春花多、艳、甜的特点。而“叫”只笼统地写出了声音，且缺乏美感，远不如“闹”的意蕴丰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运用侧面描写的手法，用树叶子的绿、小草的青，写出树叶、小草清新而闪亮的特点，突出了春雨对万物的润泽，营造了一种安静、和平的美好意境。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①三个比喻“娃娃”“小姑娘”“青年”表现出新、美和活力的特点是依据前面描写春景的顺序依次概括出来的，与前文形成对应关系。②三个比喻句从“娃娃”到“小姑娘”再到“青年”，时间上从先到后，力量上从弱到强，形象地点明了春天的成长过程。（意近即可。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本题考查对内容的理解。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由“花里带着甜味儿”可知，从味觉写果花的甜是直接描写，所以“间接写出了果花的甜与香”的说法有误；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本题考查重点词语的理解。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首先，要表明态度“不好”；其次，从词性、修辞、表达效果等分析“闹”的好处。“叫”只是单纯地写出蜜蜂的声音，缺乏美感；而“闹”不仅有声音上的感受，还写出蜜蜂的动作，内涵要丰富得多，不仅写出了蜜蜂声，还写出蜜蜂争喧热闹的景象，既有声音，又有情态，同时也从侧面表现出春花甜美的特征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本题考查侧面描写的作用。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绿”和“青”写出了树叶、小草清新而闪亮的特点；写树叶和小草是借助它们把春雨赋予了一种生机，一种灵性，属于侧面描写的手法，突出了春雨对万物的润泽；结合“安静而和平的夜”和“在雨里静默着”分析，这里的描写营造了一种安静、和平的美好意境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本题考查重点语句的理解。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结尾三个比喻句分行排比，先后有序。作者把春天比作“刚落地的娃娃”，因为它是“新生”的；把春天比作“花枝招展的小姑娘”，因为它“娇美”，把春天比作“健壮的青年”，因为它有“无穷的活力”。这三个句子的顺序，从“娃娃”到“小姑娘”再到“青年”，时间上从先到后，形象地点明了春天的“成长”过程，正是对前文几幅图画含义的概括，赞美了春天新、美、和活力的特点。所以三个比喻句的顺序不能调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阅读《春》，回答下列小题。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①小草偷偷地从土地里</w:t>
      </w:r>
      <w:r>
        <w:rPr>
          <w:rFonts w:ascii="Times New Roman" w:hAnsi="Times New Roman" w:eastAsia="楷体" w:cs="Times New Roman"/>
          <w:bCs/>
          <w:em w:val="dot"/>
        </w:rPr>
        <w:t>钻</w:t>
      </w:r>
      <w:r>
        <w:rPr>
          <w:rFonts w:ascii="Times New Roman" w:hAnsi="Times New Roman" w:eastAsia="楷体" w:cs="Times New Roman"/>
          <w:bCs/>
        </w:rPr>
        <w:t>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桃树，杏树，梨树，你不让我，我不让你，都开满了花赶趟儿。红的像火，粉的像霞，白的像雪。花里带着甜味；闭了眼，树上仿佛已经满是桃儿，杏儿，梨儿。花下成千成百的蜜蜂嗡嗡的闹着，大小的蝴蝶飞来飞去。野花遍地是：杂样儿，有名字的，没名字的，散在草丛里像眼睛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③“吹面不寒杨柳风”，不错的，像母亲的手抚摸着你，风里带着些新翻的泥土的气息，混着青草味儿，还有各种花的香，都在微微润湿的空气里酝酿。鸟儿将巢安在繁花嫩叶当中，高兴起来了，呼朋引伴的</w:t>
      </w:r>
      <w:r>
        <w:rPr>
          <w:rFonts w:ascii="Times New Roman" w:hAnsi="Times New Roman" w:eastAsia="楷体" w:cs="Times New Roman"/>
          <w:bCs/>
          <w:em w:val="dot"/>
        </w:rPr>
        <w:t>卖弄</w:t>
      </w:r>
      <w:r>
        <w:rPr>
          <w:rFonts w:ascii="Times New Roman" w:hAnsi="Times New Roman" w:eastAsia="楷体" w:cs="Times New Roman"/>
          <w:bCs/>
        </w:rPr>
        <w:t>清脆的歌喉，唱出婉转的曲子，跟清风流水应和着。牛背上牧童的短笛，这时候也成天嘹亮的响着。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雨是最寻常的，一下就是三两天。可别恼。看，像牛毛，像花针，像细丝，密密地斜织着，人家屋顶上全笼着一层薄烟。树叶却绿得发亮，小草也青得逼你的眼。傍晚时候，上灯了，一点点黄晕的光，烘托出一片安静而和平的夜。在乡下，小路上，石桥边，有撑着伞慢慢走着的人，地里还有工作的农民，披着蓑戴着笠。他们的房屋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天上的风筝渐渐多了，地上的孩子也多了。城里乡下，家家户户，老老小小，也赶趟似的，一个个都出来了。舒活舒活筋骨，抖擞抖擞精神，各做各的一份事儿去。“一年之计在于春”，刚起头儿，有的是功夫，有的是希望。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⑦春天像健壮的青年，有铁一般的胳膊和腰脚，领着我们上前去。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细读文章，请概括①—⑤段的内容。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第①段中的“钻”字表现了小草怎样的状态？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第②段写春花，为什么要描写“蜜蜂”和“蝴蝶”？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第③段中的“卖弄”一词在文中是什么意思？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文章结尾连用了三个比喻，表现了春天什么样的特点？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描绘春天的美丽景色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写出了春草破土而出的挤劲，表现其旺盛的生命力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用蜜蜂蝴蝶的紫忙表现了花朵多，花色艳，花味甜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展示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表现出春天是全新的，漂亮的，有力的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1.考查对文段内容的理解概括。仔细阅读这几段的内容，可知第①段从萌发、质地、色泽、长势等方面写出了春草的特点，可以概括为：春草图。第②段从颜色、香气以及蜂蝶围花和野花遍地等方面写了春花的特点，可以概括为：春花图。第③段从触觉、嗅觉、听觉等角度描写了春风柔和、芳香的特点，可以概括为：春风图。第④段从物写到人，由近写到远，写出江南春雨细、密、亮、轻等特点，可以概括为：春雨图。第⑤段由景及人，颂扬抓紧春光努力工作、奋发向上的精神，可以概括为：迎春图。所以，①-⑤段的内容主要是描绘春天的美丽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2.本题考查词语的表达效果。一般先理解理解词语的表面义，然后结合语境及课文内容，具体理解出它的语境义及所包含的情感。“钻”本义指用锥状的物体在另一物体上转动穿孔的意思。这里是运用拟人修辞手法，将春草拟人化，写出了春草破土而出的挤劲之大，突出春草生命力之顽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3.考查对侧面描写及作用的理解。侧面描写是指在文学创作中，作者通过对周围人物或环境的描绘来表现所要描写的对象，以使其鲜明突出，即间接地对描写对象进行刻画描绘。第②段描写的是春花，只有花的繁茂，才会引来蝴蝶和蜜蜂，写蜜蜂和蝴蝶是侧面衬托出花的繁茂，突出花的多、甜、香。表现春花的烂漫与香气，表现出春花的惹人喜爱，烘托出一个种热闹的氛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4.本题考查关键字的赏析。“卖弄”一词的本义是有意显示、炫耀自己的本领。文中“呼朋引伴地卖弄清脆的喉咙”描写的是鸟儿的歌声，“卖弄”在文中指鸟儿展示它的歌喉，也突出了春天的生机勃勃。贬词褒用，更强烈地表达出鸟儿活泼、可爱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5.本题考查语句赏析。第一个比喻把春天比作是刚出生的娃娃，表现了春天的“新”；第二个比喻把春天比作是小姑娘，并用花枝招展来形容，表现了春天的“美”；第三个比喻把春天比作是青年，并用铁来形容他的胳膊和腰脚，表现了春天的“力”。三个比喻形象地点明了春天的成长过程，赞美了春蓬勃的生命力，表达了在春天里奋发向上、创造美好生活的积极进取的精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阅读下文，完成文后试题。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⑤“吹面不寒杨柳风”，不错的，像母亲的手抚摸着你。风里带来些新翻的泥土的气息，混着青草味儿，还有各种花的香，都在微微润湿的空气里酝酿。鸟儿将窠巢安在繁花嫩叶当中 ，高兴起来了，呼朋引伴地卖弄清脆的喉咙，唱出宛转的曲子，与轻风流水应和着。牛背上牧童的短笛，这时候也成天在嘹亮地响。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乡下去，小路上，石桥边，有撑起伞慢慢走着的人，地里还有工作的农民，披着蓑，戴着笠的。他们的草屋，稀稀疏疏的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天上风筝渐渐多了，地上孩子也多了。城里乡下，家家户户，老老小小，他们也赶趟儿似的，一个个都出来了。舒活舒活筋骨，抖擞抖擞精神，各做各的一份事去。“一年之计在于春”，刚起头儿，有的是工夫，有的是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⑩春天像健壮的青年，有铁一般的胳膊和腰脚，领着我们上前去。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在作者笔下，春天就像一幅幅美丽的图画。在文中作者描绘出了春醒图、</w:t>
      </w:r>
      <w:r>
        <w:rPr>
          <w:rFonts w:ascii="Times New Roman" w:hAnsi="Times New Roman" w:eastAsia="宋体" w:cs="Times New Roman"/>
          <w:bCs/>
          <w:u w:val="single"/>
        </w:rPr>
        <w:t>①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②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③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④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、迎春图等六幅图画。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运用修辞手法能很好地增强表达效果。请你在第④段中选取一个句子进行分析。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在第⑤段中作者从触觉、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等角度来描写春风的，展现了春风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特点。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60．    </w:t>
      </w:r>
      <w:r>
        <w:rPr>
          <w:rFonts w:ascii="Times New Roman" w:hAnsi="Times New Roman" w:eastAsia="宋体" w:cs="Times New Roman"/>
          <w:bCs/>
          <w:color w:val="FF0000"/>
        </w:rPr>
        <w:t>①春草图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②春花图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③春风图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④春雨图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示例一：“桃树、杏树、梨树，你不让我，我不让你，都开满了花赶趟儿。”使用了拟人的修辞手法，生动地写出了春天百花争先恐后开放的情态。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示例二：“红的像火，粉的像霞，白的像雪。”使用了比喻、排比的修辞手法，生动形象地描绘出了百花的多姿多彩。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示例三：“野花遍地是：杂样儿，有名字的，没名字的，散在草丛里，像眼睛，像星星，还眨呀眨的。”使用了比喻的修辞手法，生动形象地描绘出野花遍地的景象。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62．    </w:t>
      </w:r>
      <w:r>
        <w:rPr>
          <w:rFonts w:ascii="Times New Roman" w:hAnsi="Times New Roman" w:eastAsia="宋体" w:cs="Times New Roman"/>
          <w:bCs/>
          <w:color w:val="FF0000"/>
        </w:rPr>
        <w:t>嗅觉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视觉和听觉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柔和、温暖、芳香及风中声音悦耳的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。根据描写的景物为图画命名。③段根据“小草偷偷地从土里钻出来”概括为：春草图；根据④段“桃树、杏树、梨树，你不让我，我不让你，都开满了花赶趟儿”概括为：春花图；根据⑤段“‘吹面不寒杨柳风’，不错的，像母亲的手抚摸着你”概括为：春风图；根据⑥段“雨是最寻常的，一下就是三两天”概括为：春雨图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句子。限定赏析角度为修辞。示例：“野花遍地是：杂样儿，有名字的，没名字的，散在草丛里，像眼睛，像星星，还眨呀眨的。”“像眼睛，像星星”运用比喻的修辞方法，“还眨呀眨的”运用拟人的修辞方法，形象地写出风吹过草丛，野花若隐若现的可爱情态，表达了作者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理解。根据“‘吹面不寒杨柳风’，不错的，像母亲的手抚摸着你”可知，从触觉的角度描写春风，写出春风温暖、柔和的特点；根据“风里带来些新翻的泥土的气息，混着青草味儿，还有各种花的香，都在微微润湿的空气里酝酿”可知，从嗅觉的角度描写春风，写出春风芳香的特点；“鸟儿将窠巢安在繁花嫩叶当中 ，高兴起来了，呼朋引伴地卖弄清脆的喉咙，唱出宛转的曲子，与轻风流水应和着”写鸟的活动和歌声，从视觉和听觉的角度描写春风，写出其声音悦耳的特点。题空一：嗅觉；题空二：视觉和听觉；题空三：柔和、温暖、芳香及风中声音悦耳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阅读（甲）、（乙）两个文段，完成下面小题。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是最寻常的，一下就是三两天。可别恼。看，像牛毛，像花针，像细丝，密密地斜织着，人家屋顶上全笼罩着一层薄烟。树叶子却绿得发亮，小草也青得逼你的眼。傍晚时候，上灯了，一点点黄晕的光，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（朱自清《春》选段）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当田野染上一层金黄，各种各样的果实摇着铃铛的时候，似乎也像出生了孩子的妇人，显得端庄而又沉静了。</w:t>
      </w:r>
      <w:r>
        <w:rPr>
          <w:rFonts w:ascii="Times New Roman" w:hAnsi="Times New Roman" w:eastAsia="楷体" w:cs="Times New Roman"/>
          <w:bCs/>
        </w:rPr>
        <w:t>这时候，雨不大出门。田野上几乎总是全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雨变得更轻，也更深情了，水声在屋下，水花在窗玻璃上，会伴着你的夜梦。如果你怀着那种快乐感的话，那白天的秋雨也不会使人厌烦。你只会感到更高邈、深远，并让凄冷的雨滴，去绝净你的灵魂，而且一定会遥望到在一场秋雨后将出现一个更净美、开阔的大地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 （刘湛秋《雨的四季》选段）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分别概括（甲）、（乙）文中的雨（水）的特点。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从修辞的角度分别品析下列句子的表达效果。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（1）看，像牛毛，像花针，像细丝，密密地斜织着。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（2）当田野染上一层金黄，各种各样的果实摇着铃铛的时候，雨，似乎也像出嫁生了孩子的妇人，显得端庄而又沉静了。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结合（甲）、（乙）两个文段，下面的选项理解有误的一项是（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（甲）文所描写的雨是春季的雨，（乙）文所写是雨是秋季的雨。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（甲）文的作者是现代著名作家朱自清，（乙）文的作者是当代作家刘湛秋。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（甲）（乙）两文都是在写雨，在表达上两文也都侧重描写，都是实写。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（甲）（乙）两文的情感基调各有所侧重，（甲）文侧重欢快，（乙）文侧重恬淡、闲适。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“雨”自古是文人墨客情感的寄托，结合下面的材料，探究友情真正的内。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（材料一）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谓城朝雨浥轻尘，客舍青青柳色新。劝君更尽一杯酒，西出阳关无故人。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(《送元二使安西》唐·王维)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楚江微雨里，建业暮钟时。漠漠帆来重，冥冥鸟去迟。海门深不见，浦树远含滋。相送情无限，沾襟比散丝。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（《赋得暮雨送李曹》唐·韦应物）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（材料二）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者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《吕氏春秋·本味》)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【甲】文中的雨多、细、密、闪亮、轻柔、绵长等。【乙】文中的雨端庄而又沉静、凄冷。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（1）把春雨比作牛毛、花针、细丝，运用比喻排比的修辞手法，写出了春雨细密、闪亮、绵长的特点。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（2）把自然界无生命的秋雨比作有生命有性情的“妇人”，采用比喻，形象生动地写出了秋雨的特点，自然引出“端庄而沉静”这句话。这是写秋雨的点睛之笔。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朋友的真正内涵：真正的朋友应是志同道合的、倾心相待的、彼此信任的、互相支持的、相互牵挂的……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本题考查文段内容概括能力。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【甲】文，从“最寻常的，一下就是三两天”知雨多，从“像牛毛，像花针，像细丝”知雨细，从“密密地针织着”知雨密，从“斜织”“细丝”“绿得发亮”“青得逼你的眼”知雨的闪亮、轻柔、绵长。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【乙】文，从“那是雨，是使人静谧、使人怀想、使人动情的秋雨啊”知雨端庄而又沉静，而“并让凄冷的雨滴，去绝净你的灵魂”更是直接写出了雨凄冷的特点。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赏析修辞句子，可从本义、含义和感情主题三方面入手。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（1）三个“像”的句式连用，知运用排比和比喻；把春雨比作牛毛、花针、细丝，表现了雨的样子状态（本义），体现了春雨细密、闪亮、绵长的特点（含义），表现作者对春雨绵绵的喜爱之情（情感主题）。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从“雨，似乎也像出嫁生了孩子的妇人”知，此句修辞也为比喻。把雨当作有性情的妇人，描述出雨“柔而静”（本义），暗示雨有生命、有性情（含义），表现雨能“绝净你的灵魂”让你内心更“高邈、深远”的主题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Ｃ</w:t>
      </w:r>
      <w:r>
        <w:rPr>
          <w:rFonts w:ascii="Times New Roman" w:hAnsi="Times New Roman" w:eastAsia="宋体" w:cs="Times New Roman"/>
          <w:bCs/>
          <w:color w:val="FF0000"/>
        </w:rPr>
        <w:t>.从“也许，在人们劳累了一个春夏，收获已经在大门口的时候多么需要安静和沉思啊！”“如果你怀着那种快乐感的话，那白天的秋雨也不会使人厌烦”等语句可以看出，乙文虚实结合。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Ｃ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探究材料的能力。朋友的真正内涵，从“终身不复鼓琴，以为世无足复为鼓琴者”可以探究出：真正的朋友应是志同道合的；从“劝君更尽一杯酒，西出阳关无故人”可以探究出：真正的朋友应是倾心相待，互相支持的；从“志在流水，钟子期又日：善哉乎鼓琴，汤汤乎若流水”可以探究出：真正的朋友应是彼此信任的；从“劝君更尽一杯酒，西出阳关无故人”“相送情无限，沾襟比散丝”可以探究出：真正的朋友应是相互牵挂的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材料一译文：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清晨的微雨湿润了渭城地面的灰尘，空气清新，旅舍更加青翠。真诚地奉劝我的朋友再干一杯美酒，向西出了阳关就难以遇到故旧亲人。(《送元二使安西》唐·王维)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楚江笼罩在细细微雨里，建业城正敲响暮钟之时。雨丝繁密船帆显得沉重，天色错暗鸟儿飞得迟缓。长江流入海门深远不见，江边树木饱含雨滴润滋。送别老朋友我情深无限，沾襟泪水像江面的雨丝。（《赋得暮雨送李曹》唐·韦应物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材料二译文：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伯牙在弹琴,钟子期听他弹。伯牙正弹奏到意在描绘泰山的乐曲，钟子期(仿佛就看到了高山)说：“弹得真好啊！我好像看到巍巍的大山！”一会儿，伯牙又弹奏到意在描绘流水的乐曲，钟子期(仿佛就看到了江河)又说：“弹得真美啊！我又好像看到浩浩荡荡的江河。”钟子期死后，伯牙悲痛万分，拉断了琴弦，把琴摔破，发誓终身再不弹琴。他认为世上再也没有谁能成为自己的知音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阅读《春》，完成后面小题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吹面不寒杨柳风”，不错的，像母亲的手抚摸着你。风里带来些新翻的泥土的气息，混着青草味儿，还有各种花的香，都在微微润湿的空气里酝酿。鸟儿将窠巢安在繁花嫩叶当中，高兴起来了，呼朋引伴地卖弄清脆的喉咙，唱出宛转的曲子，跟轻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下列对选文的理解不正确的一项是（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第②段从触觉、嗅觉、听觉等方面，把无形、无味、无色的春风写得有声有味，有情有感。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选文引用的“吹面不寒杨柳风”选自南宋志南和尚的《绝句》，意思是吹到脸上的风，使杨树、柳树不感到寒冷。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选文①②两段作者用优美的语言依次描绘了春花图和春风图，表达了作者对春天的喜爱之情。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“卖弄”一词本属于贬义的感情色彩，这里却带着褒义的色彩，写出了鸟儿欢快的情态。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结合语境，赏析句子。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桃树、杏树、梨树，你不让我，我不让你，都开满了花赶趟儿。（从修辞角度）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第①段中写蝴蝶、蜜蜂有何作用？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示例：拟人的修辞手法， 作者把花当成争强好胜、热情奔放的人来写，写出了春花争春比美、竞相开放、互不相让的动态美。（意对即可）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（1）侧面描写（或衬托）；（2）表现出春花的竞相开放，万紫千红，香味浓郁的特点（意对即可）。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B.有误。“杨柳风”，早春的风。“吹面不寒杨柳风”的意思阵阵微风，吹着我的脸已不使人感到寒，它舞动着嫩绿细长的柳条，格外轻飏。故选B。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常用的修辞方法及作用。结合语境首先写出修辞方法，然后写出表达效果和体现的情感。结合划线句分析。采用了拟人的修辞方法。“你不让我，我不让你”把“桃树、杏树、梨树”人格化，生动形象的写出春花争春比美、竞相开放、互不相让的动态美，表达了作者对春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描写的把握。描写分为正面描写和侧面描写。本段是描写的对象“春花”。“花下成千成百的蜜蜂嗡嗡地闹着，大小的蝴蝶飞来飞去”写出了蜜蜂和蝴蝶的多。从侧面描写出花多，花香的特点。表达了作者对春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阅读下面几段文字，完成下面小题。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语段（一）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雨是最寻常的，一下就是三两天。可别恼，看，像牛毛，像花针，像细丝，密密地斜织着，人家屋顶上全笼着一层薄烟。树叶子却绿得发亮，小草也青得</w:t>
      </w:r>
      <w:r>
        <w:rPr>
          <w:rFonts w:ascii="Times New Roman" w:hAnsi="Times New Roman" w:eastAsia="楷体" w:cs="Times New Roman"/>
          <w:bCs/>
          <w:em w:val="dot"/>
        </w:rPr>
        <w:t>逼</w:t>
      </w:r>
      <w:r>
        <w:rPr>
          <w:rFonts w:ascii="Times New Roman" w:hAnsi="Times New Roman" w:eastAsia="楷体" w:cs="Times New Roman"/>
          <w:bCs/>
        </w:rPr>
        <w:t>你的眼。傍晚时候，上灯了，一点点黄晕的光，烘托出一片安静而和平的夜。乡下去，小路上，石桥边，撑起伞慢慢走着的人；还有地里工作的农夫，披着蓑，戴着笠的。他们的草屋，稀稀疏疏的，在雨里静默着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 节选自朱自清《春》）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语段（二）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春雨，吝啬得很，稀疏极了，连个沙尘也压不住。秋雨则不然，缱卷连绵，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随风潜入夜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，从早下到晚，淅淅，沥沥，簌簌，潺潺，涓涓，丝丝缕缕，袅袅婷婷，蕴涵着坚韧、持久的耐力； 多豪爽，多气派。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雨也不是夏雨的没正邪一一有时凶猛暴戾，有时干打雷不下雨，沥涝、干旱都具有极大的伤害性、毁灭性。秋雨总是那么神清气定，从容平静，有条不紊，不急不躁，不张不扬，任花开花落、云卷云舒，应节而降，恰到好处，仿佛醇醪，仿佛甘霖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（节选自苏连硕《秋雨》）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语段（三）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风过去了，只剩下直的雨道，扯天扯地的垂落，看不清一条条的，只是那么一片，一阵，地上</w:t>
      </w:r>
      <w:r>
        <w:rPr>
          <w:rFonts w:ascii="Times New Roman" w:hAnsi="Times New Roman" w:eastAsia="楷体" w:cs="Times New Roman"/>
          <w:bCs/>
          <w:em w:val="dot"/>
        </w:rPr>
        <w:t>射</w:t>
      </w:r>
      <w:r>
        <w:rPr>
          <w:rFonts w:ascii="Times New Roman" w:hAnsi="Times New Roman" w:eastAsia="楷体" w:cs="Times New Roman"/>
          <w:bCs/>
        </w:rPr>
        <w:t>起无数的箭头，房屋上落下万千条瀑布。几分钟，天地已经分不开，空中的水往下倒，地上的水到处流，成了灰暗昏黄的，有时又白亮亮的，一个水世界。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（节选自老舍《骆驼祥子》）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语段（一）中的哪句话最能体现语段（二）中所说的春雨“吝啬”的特点？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雨是最寻常的，一下就是三两天。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可别恼，看，像牛毛，像花针，像细丝，密密地斜织着，人家屋顶上全笼着一层薄烟。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树叶子却绿得发亮，小草也青得</w:t>
      </w:r>
      <w:r>
        <w:rPr>
          <w:rFonts w:ascii="Times New Roman" w:hAnsi="Times New Roman" w:eastAsia="宋体" w:cs="Times New Roman"/>
          <w:bCs/>
          <w:em w:val="dot"/>
        </w:rPr>
        <w:t>逼</w:t>
      </w:r>
      <w:r>
        <w:rPr>
          <w:rFonts w:ascii="Times New Roman" w:hAnsi="Times New Roman" w:eastAsia="宋体" w:cs="Times New Roman"/>
          <w:bCs/>
        </w:rPr>
        <w:t>你的眼。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傍晚时候，上灯了，一点点黄晕的光，烘托出一片安静而和平的夜。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仔细揣摩下列句中的加点词，分别说说它们具有怎样的表达效果。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 树叶子却绿得发亮，小草也青得</w:t>
      </w:r>
      <w:r>
        <w:rPr>
          <w:rFonts w:ascii="Times New Roman" w:hAnsi="Times New Roman" w:eastAsia="宋体" w:cs="Times New Roman"/>
          <w:bCs/>
          <w:em w:val="dot"/>
        </w:rPr>
        <w:t>逼</w:t>
      </w:r>
      <w:r>
        <w:rPr>
          <w:rFonts w:ascii="Times New Roman" w:hAnsi="Times New Roman" w:eastAsia="宋体" w:cs="Times New Roman"/>
          <w:bCs/>
        </w:rPr>
        <w:t>你的眼。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 地上</w:t>
      </w:r>
      <w:r>
        <w:rPr>
          <w:rFonts w:ascii="Times New Roman" w:hAnsi="Times New Roman" w:eastAsia="宋体" w:cs="Times New Roman"/>
          <w:bCs/>
          <w:em w:val="dot"/>
        </w:rPr>
        <w:t>射</w:t>
      </w:r>
      <w:r>
        <w:rPr>
          <w:rFonts w:ascii="Times New Roman" w:hAnsi="Times New Roman" w:eastAsia="宋体" w:cs="Times New Roman"/>
          <w:bCs/>
        </w:rPr>
        <w:t>起无数的箭头，房屋上落下万千条瀑布。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语段（二）中的哪个四字短语，最能准确概括语段（三）中的“雨”的特点？ 结合语句，具体说说你选择的理由。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  <w:r>
        <w:rPr>
          <w:rFonts w:ascii="Times New Roman" w:hAnsi="Times New Roman" w:eastAsia="宋体" w:cs="Times New Roman"/>
          <w:bCs/>
          <w:color w:val="FF0000"/>
        </w:rPr>
        <w:t>（1）“逼”准确描绘出春滋润下的小草及其极其青绿的色彩。（2）“射”形象的写出了雨落地时的力度之大、速度之快。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rPr>
          <w:rFonts w:ascii="Times New Roman" w:hAnsi="Times New Roman" w:eastAsia="宋体" w:cs="Times New Roman"/>
          <w:bCs/>
          <w:color w:val="FF0000"/>
        </w:rPr>
        <w:t>凶猛暴戾，“扯天扯地”“往下倒”写出了雨的凶猛，“瀑布”写出了雨量之巨大，“几分钟，天地已经分不开”写出了大雨来得非常迅疾。这些形象生动的描写都体现了这场雨凶猛暴戾的特点。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语段内容的理解。首先理解“吝啬”的本义和语境意，结合理解分析语段（一）对春雨的描写。“吝啬”一般指小气，不够大方的意思。结合“稀疏极了，连个沙尘也压不住”分析，“吝啬”写出了春雨的稀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“一下就是三两天”，写出了春雨的多，与“吝啬”无关；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“看，像牛毛，像花针，像细丝，密密地斜织着，人家屋顶上全笼着一层薄烟“写出了春雨的细、密、轻柔、绵长，体现了语段（二）中所说的春雨“吝啬得很，稀疏极了，连个沙尘也压不住”；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“树叶子却绿得发亮，小草也青得逼你的眼”，侧面写出了光亮闪烁，与“吝啬”无关；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 xml:space="preserve">“傍晚时候，上灯了，一点点黄晕的光，烘托出一片安静而和平的夜”，写出了春雨的夜晚昏黄不明亮。与“吝啬”无关；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重点词的赏析解。解答思路：解词+内容。方法：联系词语本义，结合语境分析。（1）“逼”本义有“切近”的意思。“树叶子却绿得发亮，小草也青得逼你的眼”中的“逼”突出了小草非常绿，将小草入目由被动化为主动，写出了雨中小草极其青绿的色彩，使雨中淡墨般的画面点染上十分鲜明的绿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（2）“射”本义是用推力或弹力送出子弹等。“地上射起无数的箭头”运用比喻的修辞手法，把雨比作“箭头”，“射起无数的箭头” 形象的写出了</w:t>
      </w:r>
      <w:r>
        <w:rPr>
          <w:rFonts w:ascii="Times New Roman" w:hAnsi="Times New Roman" w:cs="Times New Roman"/>
          <w:bCs/>
          <w:color w:val="FF0000"/>
        </w:rPr>
        <w:t>暴雨</w:t>
      </w:r>
      <w:r>
        <w:rPr>
          <w:rFonts w:ascii="Times New Roman" w:hAnsi="Times New Roman" w:eastAsia="宋体" w:cs="Times New Roman"/>
          <w:bCs/>
          <w:color w:val="FF0000"/>
        </w:rPr>
        <w:t>落下时的迅猛，狂暴，力度大。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语段内容的理解。首先阅读语段（三），了解“雨”的特点。“只剩下直的雨道，扯天扯地的垂落”“地上射起无数的箭头，房屋上落下万千条瀑布”“空中的水往下倒，地上的水到处流”，结合以上句子分析，写出了雨来势凶猛、迅疾、雨量大的特点。再阅读语段（二），了解主要内容，结合对读语段（三）“雨”的特点的了解可知，“凶猛暴戾”一词最能概括语段（三）中的“雨”的特点。凶猛暴戾：形容气势、力量凶恶强大；残酷的，来势凶猛。以上句子可以体现这一特点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66700"/>
          <wp:effectExtent l="0" t="0" r="0" b="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图片 100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8520A"/>
    <w:rsid w:val="00292140"/>
    <w:rsid w:val="002E0D44"/>
    <w:rsid w:val="002E56FE"/>
    <w:rsid w:val="00305634"/>
    <w:rsid w:val="003157F6"/>
    <w:rsid w:val="00322A2C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9D7559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B45B5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3974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03160B9"/>
    <w:rsid w:val="1300525E"/>
    <w:rsid w:val="1A2E398D"/>
    <w:rsid w:val="239A506B"/>
    <w:rsid w:val="2B121274"/>
    <w:rsid w:val="2EED6447"/>
    <w:rsid w:val="336C70DB"/>
    <w:rsid w:val="467024D6"/>
    <w:rsid w:val="48276C97"/>
    <w:rsid w:val="4B313E8A"/>
    <w:rsid w:val="4C9E0CCC"/>
    <w:rsid w:val="4FCC3C70"/>
    <w:rsid w:val="542456C5"/>
    <w:rsid w:val="56A46B42"/>
    <w:rsid w:val="575C6A43"/>
    <w:rsid w:val="58E0012E"/>
    <w:rsid w:val="59657066"/>
    <w:rsid w:val="5C3A57DD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35</Pages>
  <Words>24492</Words>
  <Characters>26392</Characters>
  <Lines>200</Lines>
  <Paragraphs>56</Paragraphs>
  <TotalTime>0</TotalTime>
  <ScaleCrop>false</ScaleCrop>
  <LinksUpToDate>false</LinksUpToDate>
  <CharactersWithSpaces>27548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2022-12-14T12:07:38Z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9E9955A0B14A4C1EB48C01F05829C659</vt:lpwstr>
  </property>
</Properties>
</file>