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第15课 </w:t>
      </w:r>
      <w:r>
        <w:rPr>
          <w:rFonts w:hint="eastAsia" w:eastAsia="黑体"/>
          <w:b/>
          <w:color w:val="0000FF"/>
          <w:sz w:val="36"/>
          <w:szCs w:val="36"/>
        </w:rPr>
        <w:t>白杨礼赞</w:t>
      </w:r>
      <w:r>
        <w:pict>
          <v:shape id="_x0000_i1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pStyle w:val="2"/>
        <w:spacing w:after="0" w:line="360" w:lineRule="auto"/>
        <w:rPr>
          <w:rFonts w:eastAsia="黑体"/>
          <w:b/>
          <w:bCs/>
        </w:rPr>
      </w:pPr>
      <w:r>
        <w:rPr>
          <w:rFonts w:hint="eastAsia" w:eastAsia="黑体"/>
          <w:b/>
          <w:bCs/>
        </w:rPr>
        <w:t>【基础训练】</w:t>
      </w:r>
      <w:r>
        <w:pict>
          <v:shape id="_x0000_i1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下列语段中加点字的读音完全正确的一项是（    ）</w:t>
      </w:r>
      <w:r>
        <w:pict>
          <v:shape id="_x0000_i1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它没有婆</w:t>
      </w:r>
      <w:r>
        <w:rPr>
          <w:rFonts w:ascii="Times New Roman" w:hAnsi="Times New Roman" w:eastAsia="楷体" w:cs="Times New Roman"/>
          <w:bCs/>
          <w:em w:val="dot"/>
        </w:rPr>
        <w:t>娑</w:t>
      </w:r>
      <w:r>
        <w:rPr>
          <w:rFonts w:ascii="Times New Roman" w:hAnsi="Times New Roman" w:eastAsia="楷体" w:cs="Times New Roman"/>
          <w:bCs/>
        </w:rPr>
        <w:t>的姿态，没有屈</w:t>
      </w:r>
      <w:r>
        <w:rPr>
          <w:rFonts w:ascii="Times New Roman" w:hAnsi="Times New Roman" w:eastAsia="楷体" w:cs="Times New Roman"/>
          <w:bCs/>
          <w:em w:val="dot"/>
        </w:rPr>
        <w:t>曲</w:t>
      </w:r>
      <w:r>
        <w:rPr>
          <w:rFonts w:ascii="Times New Roman" w:hAnsi="Times New Roman" w:eastAsia="楷体" w:cs="Times New Roman"/>
          <w:bCs/>
        </w:rPr>
        <w:t>盘旋的</w:t>
      </w:r>
      <w:r>
        <w:rPr>
          <w:rFonts w:ascii="Times New Roman" w:hAnsi="Times New Roman" w:eastAsia="楷体" w:cs="Times New Roman"/>
          <w:bCs/>
          <w:em w:val="dot"/>
        </w:rPr>
        <w:t>虬</w:t>
      </w:r>
      <w:r>
        <w:rPr>
          <w:rFonts w:ascii="Times New Roman" w:hAnsi="Times New Roman" w:eastAsia="楷体" w:cs="Times New Roman"/>
          <w:bCs/>
        </w:rPr>
        <w:t>枝。也许你要说它不美。如果美是专指“婆娑”或“旁逸斜出”之类而言，那么，白杨树算不得树中的好女子。但是它伟岸，正直，朴质，严肃，也不缺乏温</w:t>
      </w:r>
      <w:r>
        <w:rPr>
          <w:rFonts w:ascii="Times New Roman" w:hAnsi="Times New Roman" w:eastAsia="楷体" w:cs="Times New Roman"/>
          <w:bCs/>
          <w:em w:val="dot"/>
        </w:rPr>
        <w:t>和</w:t>
      </w:r>
      <w:r>
        <w:rPr>
          <w:rFonts w:ascii="Times New Roman" w:hAnsi="Times New Roman" w:eastAsia="楷体" w:cs="Times New Roman"/>
          <w:bCs/>
        </w:rPr>
        <w:t>，更不用提它的坚强不屈与挺拔，它是树中的伟丈夫！</w:t>
      </w:r>
      <w:r>
        <w:pict>
          <v:shape id="_x0000_i1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suō qū qiú hé</w:t>
      </w:r>
      <w:r>
        <w:pict>
          <v:shape id="_x0000_i1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shā qǔ qiú huò</w:t>
      </w:r>
      <w:r>
        <w:pict>
          <v:shape id="_x0000_i1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shā qū qiù hé</w:t>
      </w:r>
      <w:r>
        <w:pict>
          <v:shape id="_x0000_i1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suō qǔ qiú huò</w:t>
      </w:r>
      <w:r>
        <w:pict>
          <v:shape id="_x0000_i1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“娑”上下结构，不要取半边字的读音，读作</w:t>
      </w:r>
      <w:r>
        <w:rPr>
          <w:rFonts w:ascii="Times New Roman" w:hAnsi="Times New Roman" w:eastAsia="Times New Roman" w:cs="Times New Roman"/>
          <w:bCs/>
          <w:color w:val="FF0000"/>
        </w:rPr>
        <w:t>suō</w:t>
      </w:r>
      <w:r>
        <w:rPr>
          <w:rFonts w:ascii="Times New Roman" w:hAnsi="Times New Roman" w:eastAsia="宋体" w:cs="Times New Roman"/>
          <w:bCs/>
          <w:color w:val="FF0000"/>
        </w:rPr>
        <w:t>，“曲”多音字</w:t>
      </w:r>
      <w:r>
        <w:rPr>
          <w:rFonts w:ascii="Times New Roman" w:hAnsi="Times New Roman" w:eastAsia="Times New Roman" w:cs="Times New Roman"/>
          <w:bCs/>
          <w:color w:val="FF0000"/>
        </w:rPr>
        <w:t>qǔ</w:t>
      </w:r>
      <w:r>
        <w:rPr>
          <w:rFonts w:ascii="Times New Roman" w:hAnsi="Times New Roman" w:eastAsia="宋体" w:cs="Times New Roman"/>
          <w:bCs/>
          <w:color w:val="FF0000"/>
        </w:rPr>
        <w:t>、</w:t>
      </w:r>
      <w:r>
        <w:rPr>
          <w:rFonts w:ascii="Times New Roman" w:hAnsi="Times New Roman" w:eastAsia="Times New Roman" w:cs="Times New Roman"/>
          <w:bCs/>
          <w:color w:val="FF0000"/>
        </w:rPr>
        <w:t>qū</w:t>
      </w:r>
      <w:r>
        <w:rPr>
          <w:rFonts w:ascii="Times New Roman" w:hAnsi="Times New Roman" w:eastAsia="宋体" w:cs="Times New Roman"/>
          <w:bCs/>
          <w:color w:val="FF0000"/>
        </w:rPr>
        <w:t>，这里读作</w:t>
      </w:r>
      <w:r>
        <w:rPr>
          <w:rFonts w:ascii="Times New Roman" w:hAnsi="Times New Roman" w:eastAsia="Times New Roman" w:cs="Times New Roman"/>
          <w:bCs/>
          <w:color w:val="FF0000"/>
        </w:rPr>
        <w:t>qū</w:t>
      </w:r>
      <w:r>
        <w:rPr>
          <w:rFonts w:ascii="Times New Roman" w:hAnsi="Times New Roman" w:eastAsia="宋体" w:cs="Times New Roman"/>
          <w:bCs/>
          <w:color w:val="FF0000"/>
        </w:rPr>
        <w:t>，“虬”读作</w:t>
      </w:r>
      <w:r>
        <w:rPr>
          <w:rFonts w:ascii="Times New Roman" w:hAnsi="Times New Roman" w:eastAsia="Times New Roman" w:cs="Times New Roman"/>
          <w:bCs/>
          <w:color w:val="FF0000"/>
        </w:rPr>
        <w:t>qiú</w:t>
      </w:r>
      <w:r>
        <w:rPr>
          <w:rFonts w:ascii="Times New Roman" w:hAnsi="Times New Roman" w:eastAsia="宋体" w:cs="Times New Roman"/>
          <w:bCs/>
          <w:color w:val="FF0000"/>
        </w:rPr>
        <w:t>，“和”多音字，</w:t>
      </w:r>
      <w:r>
        <w:rPr>
          <w:rFonts w:ascii="Times New Roman" w:hAnsi="Times New Roman" w:eastAsia="Times New Roman" w:cs="Times New Roman"/>
          <w:bCs/>
          <w:color w:val="FF0000"/>
        </w:rPr>
        <w:t>hé</w:t>
      </w:r>
      <w:r>
        <w:rPr>
          <w:rFonts w:ascii="Times New Roman" w:hAnsi="Times New Roman" w:eastAsia="宋体" w:cs="Times New Roman"/>
          <w:bCs/>
          <w:color w:val="FF0000"/>
        </w:rPr>
        <w:t>、</w:t>
      </w:r>
      <w:r>
        <w:rPr>
          <w:rFonts w:ascii="Times New Roman" w:hAnsi="Times New Roman" w:eastAsia="Times New Roman" w:cs="Times New Roman"/>
          <w:bCs/>
          <w:color w:val="FF0000"/>
        </w:rPr>
        <w:t>hè</w:t>
      </w:r>
      <w:r>
        <w:rPr>
          <w:rFonts w:ascii="Times New Roman" w:hAnsi="Times New Roman" w:eastAsia="宋体" w:cs="Times New Roman"/>
          <w:bCs/>
          <w:color w:val="FF0000"/>
        </w:rPr>
        <w:t>、</w:t>
      </w:r>
      <w:r>
        <w:rPr>
          <w:rFonts w:ascii="Times New Roman" w:hAnsi="Times New Roman" w:eastAsia="Times New Roman" w:cs="Times New Roman"/>
          <w:bCs/>
          <w:color w:val="FF0000"/>
        </w:rPr>
        <w:t>huò</w:t>
      </w:r>
      <w:r>
        <w:rPr>
          <w:rFonts w:ascii="Times New Roman" w:hAnsi="Times New Roman" w:eastAsia="宋体" w:cs="Times New Roman"/>
          <w:bCs/>
          <w:color w:val="FF0000"/>
        </w:rPr>
        <w:t>、</w:t>
      </w:r>
      <w:r>
        <w:rPr>
          <w:rFonts w:ascii="Times New Roman" w:hAnsi="Times New Roman" w:eastAsia="Times New Roman" w:cs="Times New Roman"/>
          <w:bCs/>
          <w:color w:val="FF0000"/>
        </w:rPr>
        <w:t>huó</w:t>
      </w:r>
      <w:r>
        <w:rPr>
          <w:rFonts w:ascii="Times New Roman" w:hAnsi="Times New Roman" w:eastAsia="宋体" w:cs="Times New Roman"/>
          <w:bCs/>
          <w:color w:val="FF0000"/>
        </w:rPr>
        <w:t>、</w:t>
      </w:r>
      <w:r>
        <w:rPr>
          <w:rFonts w:ascii="Times New Roman" w:hAnsi="Times New Roman" w:eastAsia="Times New Roman" w:cs="Times New Roman"/>
          <w:bCs/>
          <w:color w:val="FF0000"/>
        </w:rPr>
        <w:t>hú</w:t>
      </w:r>
      <w:r>
        <w:rPr>
          <w:rFonts w:ascii="Times New Roman" w:hAnsi="Times New Roman" w:eastAsia="宋体" w:cs="Times New Roman"/>
          <w:bCs/>
          <w:color w:val="FF0000"/>
        </w:rPr>
        <w:t>、</w:t>
      </w:r>
      <w:r>
        <w:rPr>
          <w:rFonts w:ascii="Times New Roman" w:hAnsi="Times New Roman" w:eastAsia="Times New Roman" w:cs="Times New Roman"/>
          <w:bCs/>
          <w:color w:val="FF0000"/>
        </w:rPr>
        <w:t>huo</w:t>
      </w:r>
      <w:r>
        <w:rPr>
          <w:rFonts w:ascii="Times New Roman" w:hAnsi="Times New Roman" w:eastAsia="宋体" w:cs="Times New Roman"/>
          <w:bCs/>
          <w:color w:val="FF0000"/>
        </w:rPr>
        <w:t>，这里读作</w:t>
      </w:r>
      <w:r>
        <w:rPr>
          <w:rFonts w:ascii="Times New Roman" w:hAnsi="Times New Roman" w:eastAsia="Times New Roman" w:cs="Times New Roman"/>
          <w:bCs/>
          <w:color w:val="FF0000"/>
        </w:rPr>
        <w:t>hé</w:t>
      </w:r>
      <w:r>
        <w:rPr>
          <w:rFonts w:ascii="Times New Roman" w:hAnsi="Times New Roman" w:eastAsia="宋体" w:cs="Times New Roman"/>
          <w:bCs/>
          <w:color w:val="FF0000"/>
        </w:rPr>
        <w:t>。故选A。</w:t>
      </w:r>
      <w:r>
        <w:pict>
          <v:shape id="_x0000_i1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2．</w:t>
      </w:r>
      <w:r>
        <w:rPr>
          <w:rFonts w:ascii="Times New Roman" w:hAnsi="Times New Roman" w:eastAsia="宋体" w:cs="Times New Roman"/>
          <w:bCs/>
        </w:rPr>
        <w:t>下列词语中加点字的注音全部正确的一项是（</w:t>
      </w:r>
      <w:r>
        <w:rPr>
          <w:rFonts w:ascii="Times New Roman" w:hAnsi="Times New Roman" w:eastAsia="Time New Romans" w:cs="Times New Roman"/>
          <w:bCs/>
        </w:rPr>
        <w:t xml:space="preserve">   ）</w:t>
      </w:r>
      <w:r>
        <w:pict>
          <v:shape id="_x0000_i1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羞</w:t>
      </w:r>
      <w:r>
        <w:rPr>
          <w:rFonts w:ascii="Times New Roman" w:hAnsi="Times New Roman" w:eastAsia="宋体" w:cs="Times New Roman"/>
          <w:bCs/>
          <w:em w:val="dot"/>
        </w:rPr>
        <w:t>涩</w:t>
      </w:r>
      <w:r>
        <w:rPr>
          <w:rFonts w:ascii="Times New Roman" w:hAnsi="Times New Roman" w:eastAsia="Time New Romans" w:cs="Times New Roman"/>
          <w:bCs/>
        </w:rPr>
        <w:t xml:space="preserve">（sè）     </w:t>
      </w:r>
      <w:r>
        <w:rPr>
          <w:rFonts w:ascii="Times New Roman" w:hAnsi="Times New Roman" w:eastAsia="宋体" w:cs="Times New Roman"/>
          <w:bCs/>
        </w:rPr>
        <w:t>坦荡如</w:t>
      </w:r>
      <w:r>
        <w:rPr>
          <w:rFonts w:ascii="Times New Roman" w:hAnsi="Times New Roman" w:eastAsia="宋体" w:cs="Times New Roman"/>
          <w:bCs/>
          <w:em w:val="dot"/>
        </w:rPr>
        <w:t>砥</w:t>
      </w:r>
      <w:r>
        <w:rPr>
          <w:rFonts w:ascii="Times New Roman" w:hAnsi="Times New Roman" w:eastAsia="Time New Romans" w:cs="Times New Roman"/>
          <w:bCs/>
        </w:rPr>
        <w:t xml:space="preserve">（zhǐ）     </w:t>
      </w:r>
      <w:r>
        <w:rPr>
          <w:rFonts w:ascii="Times New Roman" w:hAnsi="Times New Roman" w:eastAsia="宋体" w:cs="Times New Roman"/>
          <w:bCs/>
        </w:rPr>
        <w:t>婆</w:t>
      </w:r>
      <w:r>
        <w:rPr>
          <w:rFonts w:ascii="Times New Roman" w:hAnsi="Times New Roman" w:eastAsia="宋体" w:cs="Times New Roman"/>
          <w:bCs/>
          <w:em w:val="dot"/>
        </w:rPr>
        <w:t>娑</w:t>
      </w:r>
      <w:r>
        <w:rPr>
          <w:rFonts w:ascii="Times New Roman" w:hAnsi="Times New Roman" w:eastAsia="Time New Romans" w:cs="Times New Roman"/>
          <w:bCs/>
        </w:rPr>
        <w:t>（suō）</w:t>
      </w:r>
      <w:r>
        <w:pict>
          <v:shape id="_x0000_i1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错</w:t>
      </w:r>
      <w:r>
        <w:rPr>
          <w:rFonts w:ascii="Times New Roman" w:hAnsi="Times New Roman" w:eastAsia="宋体" w:cs="Times New Roman"/>
          <w:bCs/>
          <w:em w:val="dot"/>
        </w:rPr>
        <w:t>综</w:t>
      </w:r>
      <w:r>
        <w:rPr>
          <w:rFonts w:ascii="Times New Roman" w:hAnsi="Times New Roman" w:eastAsia="Time New Romans" w:cs="Times New Roman"/>
          <w:bCs/>
        </w:rPr>
        <w:t xml:space="preserve">（zōng）   </w:t>
      </w:r>
      <w:r>
        <w:rPr>
          <w:rFonts w:ascii="Times New Roman" w:hAnsi="Times New Roman" w:eastAsia="宋体" w:cs="Times New Roman"/>
          <w:bCs/>
          <w:em w:val="dot"/>
        </w:rPr>
        <w:t>恹</w:t>
      </w:r>
      <w:r>
        <w:rPr>
          <w:rFonts w:ascii="Times New Roman" w:hAnsi="Times New Roman" w:eastAsia="宋体" w:cs="Times New Roman"/>
          <w:bCs/>
        </w:rPr>
        <w:t>恹欲睡</w:t>
      </w:r>
      <w:r>
        <w:rPr>
          <w:rFonts w:ascii="Times New Roman" w:hAnsi="Times New Roman" w:eastAsia="Time New Romans" w:cs="Times New Roman"/>
          <w:bCs/>
        </w:rPr>
        <w:t xml:space="preserve">（yān）    </w:t>
      </w:r>
      <w:r>
        <w:rPr>
          <w:rFonts w:ascii="Times New Roman" w:hAnsi="Times New Roman" w:eastAsia="宋体" w:cs="Times New Roman"/>
          <w:bCs/>
        </w:rPr>
        <w:t>秀</w:t>
      </w:r>
      <w:r>
        <w:rPr>
          <w:rFonts w:ascii="Times New Roman" w:hAnsi="Times New Roman" w:eastAsia="宋体" w:cs="Times New Roman"/>
          <w:bCs/>
          <w:em w:val="dot"/>
        </w:rPr>
        <w:t>颀</w:t>
      </w:r>
      <w:r>
        <w:rPr>
          <w:rFonts w:ascii="Times New Roman" w:hAnsi="Times New Roman" w:eastAsia="Time New Romans" w:cs="Times New Roman"/>
          <w:bCs/>
        </w:rPr>
        <w:t>（qí）</w:t>
      </w:r>
      <w:r>
        <w:pict>
          <v:shape id="_x0000_i1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em w:val="dot"/>
        </w:rPr>
        <w:t>虬</w:t>
      </w:r>
      <w:r>
        <w:rPr>
          <w:rFonts w:ascii="Times New Roman" w:hAnsi="Times New Roman" w:eastAsia="宋体" w:cs="Times New Roman"/>
          <w:bCs/>
        </w:rPr>
        <w:t>枝</w:t>
      </w:r>
      <w:r>
        <w:rPr>
          <w:rFonts w:ascii="Times New Roman" w:hAnsi="Times New Roman" w:eastAsia="Time New Romans" w:cs="Times New Roman"/>
          <w:bCs/>
        </w:rPr>
        <w:t xml:space="preserve">（qiú）     </w:t>
      </w:r>
      <w:r>
        <w:rPr>
          <w:rFonts w:ascii="Times New Roman" w:hAnsi="Times New Roman" w:eastAsia="宋体" w:cs="Times New Roman"/>
          <w:bCs/>
        </w:rPr>
        <w:t>潜</w:t>
      </w:r>
      <w:r>
        <w:rPr>
          <w:rFonts w:ascii="Times New Roman" w:hAnsi="Times New Roman" w:eastAsia="宋体" w:cs="Times New Roman"/>
          <w:bCs/>
          <w:em w:val="dot"/>
        </w:rPr>
        <w:t>滋</w:t>
      </w:r>
      <w:r>
        <w:rPr>
          <w:rFonts w:ascii="Times New Roman" w:hAnsi="Times New Roman" w:eastAsia="宋体" w:cs="Times New Roman"/>
          <w:bCs/>
        </w:rPr>
        <w:t>暗长</w:t>
      </w:r>
      <w:r>
        <w:rPr>
          <w:rFonts w:ascii="Times New Roman" w:hAnsi="Times New Roman" w:eastAsia="Time New Romans" w:cs="Times New Roman"/>
          <w:bCs/>
        </w:rPr>
        <w:t xml:space="preserve">（zhī）    </w:t>
      </w:r>
      <w:r>
        <w:rPr>
          <w:rFonts w:ascii="Times New Roman" w:hAnsi="Times New Roman" w:eastAsia="宋体" w:cs="Times New Roman"/>
          <w:bCs/>
          <w:em w:val="dot"/>
        </w:rPr>
        <w:t>宛</w:t>
      </w:r>
      <w:r>
        <w:rPr>
          <w:rFonts w:ascii="Times New Roman" w:hAnsi="Times New Roman" w:eastAsia="宋体" w:cs="Times New Roman"/>
          <w:bCs/>
        </w:rPr>
        <w:t>然</w:t>
      </w:r>
      <w:r>
        <w:rPr>
          <w:rFonts w:ascii="Times New Roman" w:hAnsi="Times New Roman" w:eastAsia="Time New Romans" w:cs="Times New Roman"/>
          <w:bCs/>
        </w:rPr>
        <w:t>（wǎn）</w:t>
      </w:r>
      <w:r>
        <w:pict>
          <v:shape id="_x0000_i1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em w:val="dot"/>
        </w:rPr>
        <w:t>刹</w:t>
      </w:r>
      <w:r>
        <w:rPr>
          <w:rFonts w:ascii="Times New Roman" w:hAnsi="Times New Roman" w:eastAsia="宋体" w:cs="Times New Roman"/>
          <w:bCs/>
        </w:rPr>
        <w:t>那</w:t>
      </w:r>
      <w:r>
        <w:rPr>
          <w:rFonts w:ascii="Times New Roman" w:hAnsi="Times New Roman" w:eastAsia="Time New Romans" w:cs="Times New Roman"/>
          <w:bCs/>
        </w:rPr>
        <w:t xml:space="preserve">（chà）     </w:t>
      </w:r>
      <w:r>
        <w:rPr>
          <w:rFonts w:ascii="Times New Roman" w:hAnsi="Times New Roman" w:eastAsia="宋体" w:cs="Times New Roman"/>
          <w:bCs/>
        </w:rPr>
        <w:t>旁</w:t>
      </w:r>
      <w:r>
        <w:rPr>
          <w:rFonts w:ascii="Times New Roman" w:hAnsi="Times New Roman" w:eastAsia="宋体" w:cs="Times New Roman"/>
          <w:bCs/>
          <w:em w:val="dot"/>
        </w:rPr>
        <w:t>逸</w:t>
      </w:r>
      <w:r>
        <w:rPr>
          <w:rFonts w:ascii="Times New Roman" w:hAnsi="Times New Roman" w:eastAsia="宋体" w:cs="Times New Roman"/>
          <w:bCs/>
        </w:rPr>
        <w:t>斜出</w:t>
      </w:r>
      <w:r>
        <w:rPr>
          <w:rFonts w:ascii="Times New Roman" w:hAnsi="Times New Roman" w:eastAsia="Time New Romans" w:cs="Times New Roman"/>
          <w:bCs/>
        </w:rPr>
        <w:t xml:space="preserve">（tù）     </w:t>
      </w:r>
      <w:r>
        <w:rPr>
          <w:rFonts w:ascii="Times New Roman" w:hAnsi="Times New Roman" w:eastAsia="宋体" w:cs="Times New Roman"/>
          <w:bCs/>
        </w:rPr>
        <w:t>主</w:t>
      </w:r>
      <w:r>
        <w:rPr>
          <w:rFonts w:ascii="Times New Roman" w:hAnsi="Times New Roman" w:eastAsia="宋体" w:cs="Times New Roman"/>
          <w:bCs/>
          <w:em w:val="dot"/>
        </w:rPr>
        <w:t>宰</w:t>
      </w:r>
      <w:r>
        <w:rPr>
          <w:rFonts w:ascii="Times New Roman" w:hAnsi="Times New Roman" w:eastAsia="Time New Romans" w:cs="Times New Roman"/>
          <w:bCs/>
        </w:rPr>
        <w:t>（zǎi）</w:t>
      </w:r>
      <w:r>
        <w:pict>
          <v:shape id="_x0000_i1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字音的掌握情况，这就要求学生平时的学习中注意字音的识记和积累，特别是形近字、多音字。要注意平时的积累，可以归纳整理，分别列出不同词语下的不同读音，系统性地复习。B项正确。其他各项错误的应更正为：A：砥dǐ；C：滋zī；D：逸yì。</w:t>
      </w:r>
      <w:r>
        <w:pict>
          <v:shape id="_x0000_i1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选出加点字注音完全正确的一项（）</w:t>
      </w:r>
      <w:r>
        <w:pict>
          <v:shape id="_x0000_i1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折磨（zhé）折本（zhé）折腾（zhē）</w:t>
      </w:r>
      <w:r>
        <w:pict>
          <v:shape id="_x0000_i1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参天（cān）参差（chēn）参考（cān）</w:t>
      </w:r>
      <w:r>
        <w:pict>
          <v:shape id="_x0000_i1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纵横（héng）横行（héng）蛮横（hèng）</w:t>
      </w:r>
      <w:r>
        <w:pict>
          <v:shape id="_x0000_i1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倔强（jiàng）强壮（qián）强迫（qiǎng）</w:t>
      </w:r>
      <w:r>
        <w:pict>
          <v:shape id="_x0000_i1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字音的掌握情况，这就要求学生平时的学习中注意字音的识记和积累，特别是形近字、多音字。要注意平时的积累，可以归纳整理，分别列出不同词语下的不同读音，系统性地复习。C项正确。其他各项错误的应更正为：A项中“折本”的“折”应读shé。B项中“参差”的“参”应读cēn。 D项中“强壮”的“强”应读qiáng。</w:t>
      </w:r>
      <w:r>
        <w:pict>
          <v:shape id="_x0000_i1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4．</w:t>
      </w:r>
      <w:r>
        <w:rPr>
          <w:rFonts w:ascii="Times New Roman" w:hAnsi="Times New Roman" w:eastAsia="宋体" w:cs="Times New Roman"/>
          <w:bCs/>
        </w:rPr>
        <w:t>下列加点字注音全都正确的一项是</w:t>
      </w:r>
      <w:r>
        <w:rPr>
          <w:rFonts w:ascii="Times New Roman" w:hAnsi="Times New Roman" w:eastAsia="Times New Roman" w:cs="Times New Roman"/>
          <w:bCs/>
        </w:rPr>
        <w:t xml:space="preserve"> (    )</w:t>
      </w:r>
      <w:r>
        <w:pict>
          <v:shape id="_x0000_i1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婆</w:t>
      </w:r>
      <w:r>
        <w:rPr>
          <w:rFonts w:ascii="Times New Roman" w:hAnsi="Times New Roman" w:eastAsia="宋体" w:cs="Times New Roman"/>
          <w:bCs/>
          <w:em w:val="dot"/>
        </w:rPr>
        <w:t>娑</w:t>
      </w:r>
      <w:r>
        <w:rPr>
          <w:rFonts w:ascii="Times New Roman" w:hAnsi="Times New Roman" w:eastAsia="Times New Roman" w:cs="Times New Roman"/>
          <w:bCs/>
        </w:rPr>
        <w:t xml:space="preserve">(suō)      </w:t>
      </w:r>
      <w:r>
        <w:rPr>
          <w:rFonts w:ascii="Times New Roman" w:hAnsi="Times New Roman" w:eastAsia="宋体" w:cs="Times New Roman"/>
          <w:bCs/>
        </w:rPr>
        <w:t>主</w:t>
      </w:r>
      <w:r>
        <w:rPr>
          <w:rFonts w:ascii="Times New Roman" w:hAnsi="Times New Roman" w:eastAsia="宋体" w:cs="Times New Roman"/>
          <w:bCs/>
          <w:em w:val="dot"/>
        </w:rPr>
        <w:t>宰</w:t>
      </w:r>
      <w:r>
        <w:rPr>
          <w:rFonts w:ascii="Times New Roman" w:hAnsi="Times New Roman" w:eastAsia="Times New Roman" w:cs="Times New Roman"/>
          <w:bCs/>
        </w:rPr>
        <w:t xml:space="preserve">(zǎi)       </w:t>
      </w:r>
      <w:r>
        <w:rPr>
          <w:rFonts w:ascii="Times New Roman" w:hAnsi="Times New Roman" w:eastAsia="宋体" w:cs="Times New Roman"/>
          <w:bCs/>
          <w:em w:val="dot"/>
        </w:rPr>
        <w:t>潜</w:t>
      </w:r>
      <w:r>
        <w:rPr>
          <w:rFonts w:ascii="Times New Roman" w:hAnsi="Times New Roman" w:eastAsia="宋体" w:cs="Times New Roman"/>
          <w:bCs/>
        </w:rPr>
        <w:t>滋暗长</w:t>
      </w:r>
      <w:r>
        <w:rPr>
          <w:rFonts w:ascii="Times New Roman" w:hAnsi="Times New Roman" w:eastAsia="Times New Roman" w:cs="Times New Roman"/>
          <w:bCs/>
        </w:rPr>
        <w:t>(qiǎn)</w:t>
      </w:r>
      <w:r>
        <w:pict>
          <v:shape id="_x0000_i1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em w:val="dot"/>
        </w:rPr>
        <w:t>虬</w:t>
      </w:r>
      <w:r>
        <w:rPr>
          <w:rFonts w:ascii="Times New Roman" w:hAnsi="Times New Roman" w:eastAsia="宋体" w:cs="Times New Roman"/>
          <w:bCs/>
        </w:rPr>
        <w:t>枝</w:t>
      </w:r>
      <w:r>
        <w:rPr>
          <w:rFonts w:ascii="Times New Roman" w:hAnsi="Times New Roman" w:eastAsia="Times New Roman" w:cs="Times New Roman"/>
          <w:bCs/>
        </w:rPr>
        <w:t xml:space="preserve">(qiú)      </w:t>
      </w:r>
      <w:r>
        <w:rPr>
          <w:rFonts w:ascii="Times New Roman" w:hAnsi="Times New Roman" w:eastAsia="宋体" w:cs="Times New Roman"/>
          <w:bCs/>
        </w:rPr>
        <w:t>倦</w:t>
      </w:r>
      <w:r>
        <w:rPr>
          <w:rFonts w:ascii="Times New Roman" w:hAnsi="Times New Roman" w:eastAsia="宋体" w:cs="Times New Roman"/>
          <w:bCs/>
          <w:em w:val="dot"/>
        </w:rPr>
        <w:t>怠</w:t>
      </w:r>
      <w:r>
        <w:rPr>
          <w:rFonts w:ascii="Times New Roman" w:hAnsi="Times New Roman" w:eastAsia="Times New Roman" w:cs="Times New Roman"/>
          <w:bCs/>
        </w:rPr>
        <w:t xml:space="preserve">(dài)       </w:t>
      </w:r>
      <w:r>
        <w:rPr>
          <w:rFonts w:ascii="Times New Roman" w:hAnsi="Times New Roman" w:eastAsia="宋体" w:cs="Times New Roman"/>
          <w:bCs/>
        </w:rPr>
        <w:t>无边无</w:t>
      </w:r>
      <w:r>
        <w:rPr>
          <w:rFonts w:ascii="Times New Roman" w:hAnsi="Times New Roman" w:eastAsia="宋体" w:cs="Times New Roman"/>
          <w:bCs/>
          <w:em w:val="dot"/>
        </w:rPr>
        <w:t>垠</w:t>
      </w:r>
      <w:r>
        <w:rPr>
          <w:rFonts w:ascii="Times New Roman" w:hAnsi="Times New Roman" w:eastAsia="Times New Roman" w:cs="Times New Roman"/>
          <w:bCs/>
        </w:rPr>
        <w:t>(yíng)</w:t>
      </w:r>
      <w:r>
        <w:pict>
          <v:shape id="_x0000_i1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em w:val="dot"/>
        </w:rPr>
        <w:t>锤</w:t>
      </w:r>
      <w:r>
        <w:rPr>
          <w:rFonts w:ascii="Times New Roman" w:hAnsi="Times New Roman" w:eastAsia="宋体" w:cs="Times New Roman"/>
          <w:bCs/>
        </w:rPr>
        <w:t>炼</w:t>
      </w:r>
      <w:r>
        <w:rPr>
          <w:rFonts w:ascii="Times New Roman" w:hAnsi="Times New Roman" w:eastAsia="Times New Roman" w:cs="Times New Roman"/>
          <w:bCs/>
        </w:rPr>
        <w:t xml:space="preserve">(chuí)      </w:t>
      </w:r>
      <w:r>
        <w:rPr>
          <w:rFonts w:ascii="Times New Roman" w:hAnsi="Times New Roman" w:eastAsia="宋体" w:cs="Times New Roman"/>
          <w:bCs/>
        </w:rPr>
        <w:t>秀</w:t>
      </w:r>
      <w:r>
        <w:rPr>
          <w:rFonts w:ascii="Times New Roman" w:hAnsi="Times New Roman" w:eastAsia="宋体" w:cs="Times New Roman"/>
          <w:bCs/>
          <w:em w:val="dot"/>
        </w:rPr>
        <w:t>颀</w:t>
      </w:r>
      <w:r>
        <w:rPr>
          <w:rFonts w:ascii="Times New Roman" w:hAnsi="Times New Roman" w:eastAsia="Times New Roman" w:cs="Times New Roman"/>
          <w:bCs/>
        </w:rPr>
        <w:t xml:space="preserve">(qí)       </w:t>
      </w:r>
      <w:r>
        <w:rPr>
          <w:rFonts w:ascii="Times New Roman" w:hAnsi="Times New Roman" w:eastAsia="宋体" w:cs="Times New Roman"/>
          <w:bCs/>
          <w:em w:val="dot"/>
        </w:rPr>
        <w:t>恹</w:t>
      </w:r>
      <w:r>
        <w:rPr>
          <w:rFonts w:ascii="Times New Roman" w:hAnsi="Times New Roman" w:eastAsia="宋体" w:cs="Times New Roman"/>
          <w:bCs/>
        </w:rPr>
        <w:t>恹欲睡</w:t>
      </w:r>
      <w:r>
        <w:rPr>
          <w:rFonts w:ascii="Times New Roman" w:hAnsi="Times New Roman" w:eastAsia="Times New Roman" w:cs="Times New Roman"/>
          <w:bCs/>
        </w:rPr>
        <w:t>(yàn)</w:t>
      </w:r>
      <w:r>
        <w:pict>
          <v:shape id="_x0000_i1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毡</w:t>
      </w:r>
      <w:r>
        <w:rPr>
          <w:rFonts w:ascii="Times New Roman" w:hAnsi="Times New Roman" w:eastAsia="宋体" w:cs="Times New Roman"/>
          <w:bCs/>
        </w:rPr>
        <w:t>子</w:t>
      </w:r>
      <w:r>
        <w:rPr>
          <w:rFonts w:ascii="Times New Roman" w:hAnsi="Times New Roman" w:eastAsia="Times New Roman" w:cs="Times New Roman"/>
          <w:bCs/>
        </w:rPr>
        <w:t xml:space="preserve">(zhān)     </w:t>
      </w:r>
      <w:r>
        <w:rPr>
          <w:rFonts w:ascii="Times New Roman" w:hAnsi="Times New Roman" w:eastAsia="宋体" w:cs="Times New Roman"/>
          <w:bCs/>
          <w:em w:val="dot"/>
        </w:rPr>
        <w:t>倔</w:t>
      </w:r>
      <w:r>
        <w:rPr>
          <w:rFonts w:ascii="Times New Roman" w:hAnsi="Times New Roman" w:eastAsia="宋体" w:cs="Times New Roman"/>
          <w:bCs/>
        </w:rPr>
        <w:t>强</w:t>
      </w:r>
      <w:r>
        <w:rPr>
          <w:rFonts w:ascii="Times New Roman" w:hAnsi="Times New Roman" w:eastAsia="Times New Roman" w:cs="Times New Roman"/>
          <w:bCs/>
        </w:rPr>
        <w:t xml:space="preserve">(jué)       </w:t>
      </w:r>
      <w:r>
        <w:rPr>
          <w:rFonts w:ascii="Times New Roman" w:hAnsi="Times New Roman" w:eastAsia="宋体" w:cs="Times New Roman"/>
          <w:bCs/>
        </w:rPr>
        <w:t>坦荡如</w:t>
      </w:r>
      <w:r>
        <w:rPr>
          <w:rFonts w:ascii="Times New Roman" w:hAnsi="Times New Roman" w:eastAsia="宋体" w:cs="Times New Roman"/>
          <w:bCs/>
          <w:em w:val="dot"/>
        </w:rPr>
        <w:t>砥</w:t>
      </w:r>
      <w:r>
        <w:rPr>
          <w:rFonts w:ascii="Times New Roman" w:hAnsi="Times New Roman" w:eastAsia="Times New Roman" w:cs="Times New Roman"/>
          <w:bCs/>
        </w:rPr>
        <w:t>(dǐ)</w:t>
      </w:r>
      <w:r>
        <w:pict>
          <v:shape id="_x0000_i1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w:t>
      </w:r>
      <w:r>
        <w:rPr>
          <w:rFonts w:ascii="Times New Roman" w:hAnsi="Times New Roman" w:eastAsia="宋体" w:cs="Times New Roman"/>
          <w:bCs/>
          <w:color w:val="FF0000"/>
        </w:rPr>
        <w:t>“潜”应读</w:t>
      </w:r>
      <w:r>
        <w:rPr>
          <w:rFonts w:ascii="Times New Roman" w:hAnsi="Times New Roman" w:cs="Times New Roman"/>
          <w:bCs/>
          <w:color w:val="FF0000"/>
        </w:rPr>
        <w:t>qián；</w:t>
      </w:r>
      <w:r>
        <w:pict>
          <v:shape id="_x0000_i1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w:t>
      </w:r>
      <w:r>
        <w:rPr>
          <w:rFonts w:ascii="Times New Roman" w:hAnsi="Times New Roman" w:eastAsia="宋体" w:cs="Times New Roman"/>
          <w:bCs/>
          <w:color w:val="FF0000"/>
        </w:rPr>
        <w:t>“垠”应</w:t>
      </w:r>
      <w:r>
        <w:rPr>
          <w:rFonts w:ascii="Times New Roman" w:hAnsi="Times New Roman" w:cs="Times New Roman"/>
          <w:bCs/>
          <w:color w:val="FF0000"/>
        </w:rPr>
        <w:t>读yín；</w:t>
      </w:r>
      <w:r>
        <w:pict>
          <v:shape id="_x0000_i1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C.</w:t>
      </w:r>
      <w:r>
        <w:rPr>
          <w:rFonts w:ascii="Times New Roman" w:hAnsi="Times New Roman" w:eastAsia="宋体" w:cs="Times New Roman"/>
          <w:bCs/>
          <w:color w:val="FF0000"/>
        </w:rPr>
        <w:t>“恹”应</w:t>
      </w:r>
      <w:r>
        <w:rPr>
          <w:rFonts w:ascii="Times New Roman" w:hAnsi="Times New Roman" w:cs="Times New Roman"/>
          <w:bCs/>
          <w:color w:val="FF0000"/>
        </w:rPr>
        <w:t>读yān；</w:t>
      </w:r>
      <w:r>
        <w:pict>
          <v:shape id="_x0000_i1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故选D。</w:t>
      </w:r>
      <w:r>
        <w:pict>
          <v:shape id="_x0000_i1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5．</w:t>
      </w:r>
      <w:r>
        <w:rPr>
          <w:rFonts w:ascii="Times New Roman" w:hAnsi="Times New Roman" w:eastAsia="宋体" w:cs="Times New Roman"/>
          <w:bCs/>
        </w:rPr>
        <w:t>下列词语中没有错别字的一项是</w:t>
      </w:r>
      <w:r>
        <w:rPr>
          <w:rFonts w:ascii="Times New Roman" w:hAnsi="Times New Roman" w:eastAsia="Time New Romans" w:cs="Times New Roman"/>
          <w:bCs/>
        </w:rPr>
        <w:t>（   ）</w:t>
      </w:r>
      <w:r>
        <w:pict>
          <v:shape id="_x0000_i1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奔驰</w:t>
      </w:r>
      <w:r>
        <w:rPr>
          <w:rFonts w:ascii="Times New Roman" w:hAnsi="Times New Roman" w:eastAsia="Time New Romans" w:cs="Times New Roman"/>
          <w:bCs/>
        </w:rPr>
        <w:t xml:space="preserve">  </w:t>
      </w:r>
      <w:r>
        <w:rPr>
          <w:rFonts w:ascii="Times New Roman" w:hAnsi="Times New Roman" w:eastAsia="宋体" w:cs="Times New Roman"/>
          <w:bCs/>
        </w:rPr>
        <w:t>视野</w:t>
      </w:r>
      <w:r>
        <w:rPr>
          <w:rFonts w:ascii="Times New Roman" w:hAnsi="Times New Roman" w:eastAsia="Time New Romans" w:cs="Times New Roman"/>
          <w:bCs/>
        </w:rPr>
        <w:t xml:space="preserve">  </w:t>
      </w:r>
      <w:r>
        <w:rPr>
          <w:rFonts w:ascii="Times New Roman" w:hAnsi="Times New Roman" w:eastAsia="宋体" w:cs="Times New Roman"/>
          <w:bCs/>
        </w:rPr>
        <w:t>锤炼</w:t>
      </w:r>
      <w:r>
        <w:rPr>
          <w:rFonts w:ascii="Times New Roman" w:hAnsi="Times New Roman" w:eastAsia="Time New Romans" w:cs="Times New Roman"/>
          <w:bCs/>
        </w:rPr>
        <w:t xml:space="preserve">  </w:t>
      </w:r>
      <w:r>
        <w:rPr>
          <w:rFonts w:ascii="Times New Roman" w:hAnsi="Times New Roman" w:eastAsia="宋体" w:cs="Times New Roman"/>
          <w:bCs/>
        </w:rPr>
        <w:t>坚强不曲</w:t>
      </w:r>
      <w:r>
        <w:pict>
          <v:shape id="_x0000_i1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朴质</w:t>
      </w:r>
      <w:r>
        <w:rPr>
          <w:rFonts w:ascii="Times New Roman" w:hAnsi="Times New Roman" w:eastAsia="Time New Romans" w:cs="Times New Roman"/>
          <w:bCs/>
        </w:rPr>
        <w:t xml:space="preserve">  </w:t>
      </w:r>
      <w:r>
        <w:rPr>
          <w:rFonts w:ascii="Times New Roman" w:hAnsi="Times New Roman" w:eastAsia="宋体" w:cs="Times New Roman"/>
          <w:bCs/>
        </w:rPr>
        <w:t>精华</w:t>
      </w:r>
      <w:r>
        <w:rPr>
          <w:rFonts w:ascii="Times New Roman" w:hAnsi="Times New Roman" w:eastAsia="Time New Romans" w:cs="Times New Roman"/>
          <w:bCs/>
        </w:rPr>
        <w:t xml:space="preserve">  </w:t>
      </w:r>
      <w:r>
        <w:rPr>
          <w:rFonts w:ascii="Times New Roman" w:hAnsi="Times New Roman" w:eastAsia="宋体" w:cs="Times New Roman"/>
          <w:bCs/>
        </w:rPr>
        <w:t>倦怠</w:t>
      </w:r>
      <w:r>
        <w:rPr>
          <w:rFonts w:ascii="Times New Roman" w:hAnsi="Times New Roman" w:eastAsia="Time New Romans" w:cs="Times New Roman"/>
          <w:bCs/>
        </w:rPr>
        <w:t xml:space="preserve">  </w:t>
      </w:r>
      <w:r>
        <w:rPr>
          <w:rFonts w:ascii="Times New Roman" w:hAnsi="Times New Roman" w:eastAsia="宋体" w:cs="Times New Roman"/>
          <w:bCs/>
        </w:rPr>
        <w:t>纵横绝荡</w:t>
      </w:r>
      <w:r>
        <w:pict>
          <v:shape id="_x0000_i1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开恳</w:t>
      </w:r>
      <w:r>
        <w:rPr>
          <w:rFonts w:ascii="Times New Roman" w:hAnsi="Times New Roman" w:eastAsia="Time New Romans" w:cs="Times New Roman"/>
          <w:bCs/>
        </w:rPr>
        <w:t xml:space="preserve">  </w:t>
      </w:r>
      <w:r>
        <w:rPr>
          <w:rFonts w:ascii="Times New Roman" w:hAnsi="Times New Roman" w:eastAsia="宋体" w:cs="Times New Roman"/>
          <w:bCs/>
        </w:rPr>
        <w:t>晕圈</w:t>
      </w:r>
      <w:r>
        <w:rPr>
          <w:rFonts w:ascii="Times New Roman" w:hAnsi="Times New Roman" w:eastAsia="Time New Romans" w:cs="Times New Roman"/>
          <w:bCs/>
        </w:rPr>
        <w:t xml:space="preserve">  </w:t>
      </w:r>
      <w:r>
        <w:rPr>
          <w:rFonts w:ascii="Times New Roman" w:hAnsi="Times New Roman" w:eastAsia="宋体" w:cs="Times New Roman"/>
          <w:bCs/>
        </w:rPr>
        <w:t>虬枝</w:t>
      </w:r>
      <w:r>
        <w:rPr>
          <w:rFonts w:ascii="Times New Roman" w:hAnsi="Times New Roman" w:eastAsia="Time New Romans" w:cs="Times New Roman"/>
          <w:bCs/>
        </w:rPr>
        <w:t xml:space="preserve">  </w:t>
      </w:r>
      <w:r>
        <w:rPr>
          <w:rFonts w:ascii="Times New Roman" w:hAnsi="Times New Roman" w:eastAsia="宋体" w:cs="Times New Roman"/>
          <w:bCs/>
        </w:rPr>
        <w:t>旁逸斜出</w:t>
      </w:r>
      <w:r>
        <w:pict>
          <v:shape id="_x0000_i1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贱视</w:t>
      </w:r>
      <w:r>
        <w:rPr>
          <w:rFonts w:ascii="Times New Roman" w:hAnsi="Times New Roman" w:eastAsia="Time New Romans" w:cs="Times New Roman"/>
          <w:bCs/>
        </w:rPr>
        <w:t xml:space="preserve">  </w:t>
      </w:r>
      <w:r>
        <w:rPr>
          <w:rFonts w:ascii="Times New Roman" w:hAnsi="Times New Roman" w:eastAsia="宋体" w:cs="Times New Roman"/>
          <w:bCs/>
        </w:rPr>
        <w:t>婆娑</w:t>
      </w:r>
      <w:r>
        <w:rPr>
          <w:rFonts w:ascii="Times New Roman" w:hAnsi="Times New Roman" w:eastAsia="Time New Romans" w:cs="Times New Roman"/>
          <w:bCs/>
        </w:rPr>
        <w:t xml:space="preserve">  </w:t>
      </w:r>
      <w:r>
        <w:rPr>
          <w:rFonts w:ascii="Times New Roman" w:hAnsi="Times New Roman" w:eastAsia="宋体" w:cs="Times New Roman"/>
          <w:bCs/>
        </w:rPr>
        <w:t>秀颀</w:t>
      </w:r>
      <w:r>
        <w:rPr>
          <w:rFonts w:ascii="Times New Roman" w:hAnsi="Times New Roman" w:eastAsia="Time New Romans" w:cs="Times New Roman"/>
          <w:bCs/>
        </w:rPr>
        <w:t xml:space="preserve">  </w:t>
      </w:r>
      <w:r>
        <w:rPr>
          <w:rFonts w:ascii="Times New Roman" w:hAnsi="Times New Roman" w:eastAsia="宋体" w:cs="Times New Roman"/>
          <w:bCs/>
        </w:rPr>
        <w:t>妙手偶得</w:t>
      </w:r>
      <w:r>
        <w:pict>
          <v:shape id="_x0000_i1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字形的掌握情况，对汉字字形的正确书写能力。这就要求学生平时的学习中注意字形的识记和积累，特别是形近字。辨析字形既要注意平时的积累，也要联系整个词语的意思。D项正确，其他书写错误的词语应更正为：A：坚强不曲——坚强不屈；B：纵横绝荡——纵横决荡；C开恳——开垦。</w:t>
      </w:r>
      <w:r>
        <w:pict>
          <v:shape id="_x0000_i1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6．</w:t>
      </w:r>
      <w:r>
        <w:rPr>
          <w:rFonts w:ascii="Times New Roman" w:hAnsi="Times New Roman" w:eastAsia="宋体" w:cs="Times New Roman"/>
          <w:bCs/>
        </w:rPr>
        <w:t>选出下列加点字注音都正确的一项</w:t>
      </w:r>
      <w:r>
        <w:rPr>
          <w:rFonts w:ascii="Times New Roman" w:hAnsi="Times New Roman" w:eastAsia="Time New Romans" w:cs="Times New Roman"/>
          <w:bCs/>
        </w:rPr>
        <w:t>（   ）</w:t>
      </w:r>
      <w:r>
        <w:pict>
          <v:shape id="_x0000_i1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婆</w:t>
      </w:r>
      <w:r>
        <w:rPr>
          <w:rFonts w:ascii="Times New Roman" w:hAnsi="Times New Roman" w:eastAsia="宋体" w:cs="Times New Roman"/>
          <w:bCs/>
          <w:em w:val="dot"/>
        </w:rPr>
        <w:t>娑</w:t>
      </w:r>
      <w:r>
        <w:rPr>
          <w:rFonts w:ascii="Times New Roman" w:hAnsi="Times New Roman" w:eastAsia="宋体" w:cs="Times New Roman"/>
          <w:bCs/>
        </w:rPr>
        <w:t xml:space="preserve">（suō）    </w:t>
      </w:r>
      <w:r>
        <w:rPr>
          <w:rFonts w:ascii="Times New Roman" w:hAnsi="Times New Roman" w:eastAsia="宋体" w:cs="Times New Roman"/>
          <w:bCs/>
          <w:em w:val="dot"/>
        </w:rPr>
        <w:t>潜</w:t>
      </w:r>
      <w:r>
        <w:rPr>
          <w:rFonts w:ascii="Times New Roman" w:hAnsi="Times New Roman" w:eastAsia="宋体" w:cs="Times New Roman"/>
          <w:bCs/>
        </w:rPr>
        <w:t>滋暗长（qián）   主</w:t>
      </w:r>
      <w:r>
        <w:rPr>
          <w:rFonts w:ascii="Times New Roman" w:hAnsi="Times New Roman" w:eastAsia="宋体" w:cs="Times New Roman"/>
          <w:bCs/>
          <w:em w:val="dot"/>
        </w:rPr>
        <w:t>宰</w:t>
      </w:r>
      <w:r>
        <w:rPr>
          <w:rFonts w:ascii="Times New Roman" w:hAnsi="Times New Roman" w:eastAsia="宋体" w:cs="Times New Roman"/>
          <w:bCs/>
        </w:rPr>
        <w:t xml:space="preserve">（zǎi）    </w:t>
      </w:r>
      <w:r>
        <w:rPr>
          <w:rFonts w:ascii="Times New Roman" w:hAnsi="Times New Roman" w:eastAsia="宋体" w:cs="Times New Roman"/>
          <w:bCs/>
          <w:em w:val="dot"/>
        </w:rPr>
        <w:t>倔</w:t>
      </w:r>
      <w:r>
        <w:rPr>
          <w:rFonts w:ascii="Times New Roman" w:hAnsi="Times New Roman" w:eastAsia="宋体" w:cs="Times New Roman"/>
          <w:bCs/>
        </w:rPr>
        <w:t>强挺立（juè）</w:t>
      </w:r>
      <w:r>
        <w:pict>
          <v:shape id="_x0000_i1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开</w:t>
      </w:r>
      <w:r>
        <w:rPr>
          <w:rFonts w:ascii="Times New Roman" w:hAnsi="Times New Roman" w:eastAsia="宋体" w:cs="Times New Roman"/>
          <w:bCs/>
          <w:em w:val="dot"/>
        </w:rPr>
        <w:t>垦</w:t>
      </w:r>
      <w:r>
        <w:rPr>
          <w:rFonts w:ascii="Times New Roman" w:hAnsi="Times New Roman" w:eastAsia="宋体" w:cs="Times New Roman"/>
          <w:bCs/>
        </w:rPr>
        <w:t>（kěn）    无边无</w:t>
      </w:r>
      <w:r>
        <w:rPr>
          <w:rFonts w:ascii="Times New Roman" w:hAnsi="Times New Roman" w:eastAsia="宋体" w:cs="Times New Roman"/>
          <w:bCs/>
          <w:em w:val="dot"/>
        </w:rPr>
        <w:t>垠</w:t>
      </w:r>
      <w:r>
        <w:rPr>
          <w:rFonts w:ascii="Times New Roman" w:hAnsi="Times New Roman" w:eastAsia="宋体" w:cs="Times New Roman"/>
          <w:bCs/>
        </w:rPr>
        <w:t>（yíng）   倦</w:t>
      </w:r>
      <w:r>
        <w:rPr>
          <w:rFonts w:ascii="Times New Roman" w:hAnsi="Times New Roman" w:eastAsia="宋体" w:cs="Times New Roman"/>
          <w:bCs/>
          <w:em w:val="dot"/>
        </w:rPr>
        <w:t>怠</w:t>
      </w:r>
      <w:r>
        <w:rPr>
          <w:rFonts w:ascii="Times New Roman" w:hAnsi="Times New Roman" w:eastAsia="宋体" w:cs="Times New Roman"/>
          <w:bCs/>
        </w:rPr>
        <w:t xml:space="preserve">（dài）    </w:t>
      </w:r>
      <w:r>
        <w:rPr>
          <w:rFonts w:ascii="Times New Roman" w:hAnsi="Times New Roman" w:eastAsia="宋体" w:cs="Times New Roman"/>
          <w:bCs/>
          <w:em w:val="dot"/>
        </w:rPr>
        <w:t>虬</w:t>
      </w:r>
      <w:r>
        <w:rPr>
          <w:rFonts w:ascii="Times New Roman" w:hAnsi="Times New Roman" w:eastAsia="宋体" w:cs="Times New Roman"/>
          <w:bCs/>
        </w:rPr>
        <w:t>枝（qiú）</w:t>
      </w:r>
      <w:r>
        <w:pict>
          <v:shape id="_x0000_i1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锤</w:t>
      </w:r>
      <w:r>
        <w:rPr>
          <w:rFonts w:ascii="Times New Roman" w:hAnsi="Times New Roman" w:eastAsia="宋体" w:cs="Times New Roman"/>
          <w:bCs/>
        </w:rPr>
        <w:t>炼（chuí）   秀</w:t>
      </w:r>
      <w:r>
        <w:rPr>
          <w:rFonts w:ascii="Times New Roman" w:hAnsi="Times New Roman" w:eastAsia="宋体" w:cs="Times New Roman"/>
          <w:bCs/>
          <w:em w:val="dot"/>
        </w:rPr>
        <w:t>颀</w:t>
      </w:r>
      <w:r>
        <w:rPr>
          <w:rFonts w:ascii="Times New Roman" w:hAnsi="Times New Roman" w:eastAsia="宋体" w:cs="Times New Roman"/>
          <w:bCs/>
        </w:rPr>
        <w:t xml:space="preserve">（qí）         </w:t>
      </w:r>
      <w:r>
        <w:rPr>
          <w:rFonts w:ascii="Times New Roman" w:hAnsi="Times New Roman" w:eastAsia="宋体" w:cs="Times New Roman"/>
          <w:bCs/>
          <w:em w:val="dot"/>
        </w:rPr>
        <w:t>哨</w:t>
      </w:r>
      <w:r>
        <w:rPr>
          <w:rFonts w:ascii="Times New Roman" w:hAnsi="Times New Roman" w:eastAsia="宋体" w:cs="Times New Roman"/>
          <w:bCs/>
        </w:rPr>
        <w:t xml:space="preserve">兵（shào）   </w:t>
      </w:r>
      <w:r>
        <w:rPr>
          <w:rFonts w:ascii="Times New Roman" w:hAnsi="Times New Roman" w:eastAsia="宋体" w:cs="Times New Roman"/>
          <w:bCs/>
          <w:em w:val="dot"/>
        </w:rPr>
        <w:t>恹</w:t>
      </w:r>
      <w:r>
        <w:rPr>
          <w:rFonts w:ascii="Times New Roman" w:hAnsi="Times New Roman" w:eastAsia="宋体" w:cs="Times New Roman"/>
          <w:bCs/>
        </w:rPr>
        <w:t>恹欲睡（yàn）</w:t>
      </w:r>
      <w:r>
        <w:pict>
          <v:shape id="_x0000_i1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毯</w:t>
      </w:r>
      <w:r>
        <w:rPr>
          <w:rFonts w:ascii="Times New Roman" w:hAnsi="Times New Roman" w:eastAsia="宋体" w:cs="Times New Roman"/>
          <w:bCs/>
        </w:rPr>
        <w:t>子（tǎn）    旁</w:t>
      </w:r>
      <w:r>
        <w:rPr>
          <w:rFonts w:ascii="Times New Roman" w:hAnsi="Times New Roman" w:eastAsia="宋体" w:cs="Times New Roman"/>
          <w:bCs/>
          <w:em w:val="dot"/>
        </w:rPr>
        <w:t>逸</w:t>
      </w:r>
      <w:r>
        <w:rPr>
          <w:rFonts w:ascii="Times New Roman" w:hAnsi="Times New Roman" w:eastAsia="宋体" w:cs="Times New Roman"/>
          <w:bCs/>
        </w:rPr>
        <w:t xml:space="preserve">斜出（yì）     </w:t>
      </w:r>
      <w:r>
        <w:rPr>
          <w:rFonts w:ascii="Times New Roman" w:hAnsi="Times New Roman" w:eastAsia="宋体" w:cs="Times New Roman"/>
          <w:bCs/>
          <w:em w:val="dot"/>
        </w:rPr>
        <w:t>泛</w:t>
      </w:r>
      <w:r>
        <w:rPr>
          <w:rFonts w:ascii="Times New Roman" w:hAnsi="Times New Roman" w:eastAsia="宋体" w:cs="Times New Roman"/>
          <w:bCs/>
        </w:rPr>
        <w:t>出（fàn）    坦荡如</w:t>
      </w:r>
      <w:r>
        <w:rPr>
          <w:rFonts w:ascii="Times New Roman" w:hAnsi="Times New Roman" w:eastAsia="宋体" w:cs="Times New Roman"/>
          <w:bCs/>
          <w:em w:val="dot"/>
        </w:rPr>
        <w:t>砥</w:t>
      </w:r>
      <w:r>
        <w:rPr>
          <w:rFonts w:ascii="Times New Roman" w:hAnsi="Times New Roman" w:eastAsia="宋体" w:cs="Times New Roman"/>
          <w:bCs/>
        </w:rPr>
        <w:t>（dǐ）</w:t>
      </w:r>
      <w:r>
        <w:pict>
          <v:shape id="_x0000_i1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w:t>
      </w:r>
      <w:r>
        <w:rPr>
          <w:rFonts w:ascii="Times New Roman" w:hAnsi="Times New Roman" w:eastAsia="Times New Roman" w:cs="Times New Roman"/>
          <w:bCs/>
          <w:color w:val="FF0000"/>
        </w:rPr>
        <w:t>A</w:t>
      </w:r>
      <w:r>
        <w:rPr>
          <w:rFonts w:ascii="Times New Roman" w:hAnsi="Times New Roman" w:eastAsia="宋体" w:cs="Times New Roman"/>
          <w:bCs/>
          <w:color w:val="FF0000"/>
        </w:rPr>
        <w:t>项应为倔强挺立（</w:t>
      </w:r>
      <w:r>
        <w:rPr>
          <w:rFonts w:ascii="Times New Roman" w:hAnsi="Times New Roman" w:eastAsia="Times New Roman" w:cs="Times New Roman"/>
          <w:bCs/>
          <w:color w:val="FF0000"/>
        </w:rPr>
        <w:t>jué）；B</w:t>
      </w:r>
      <w:r>
        <w:rPr>
          <w:rFonts w:ascii="Times New Roman" w:hAnsi="Times New Roman" w:eastAsia="宋体" w:cs="Times New Roman"/>
          <w:bCs/>
          <w:color w:val="FF0000"/>
        </w:rPr>
        <w:t>项应为无边无垠（</w:t>
      </w:r>
      <w:r>
        <w:rPr>
          <w:rFonts w:ascii="Times New Roman" w:hAnsi="Times New Roman" w:eastAsia="Times New Roman" w:cs="Times New Roman"/>
          <w:bCs/>
          <w:color w:val="FF0000"/>
        </w:rPr>
        <w:t>yín）；C</w:t>
      </w:r>
      <w:r>
        <w:rPr>
          <w:rFonts w:ascii="Times New Roman" w:hAnsi="Times New Roman" w:eastAsia="宋体" w:cs="Times New Roman"/>
          <w:bCs/>
          <w:color w:val="FF0000"/>
        </w:rPr>
        <w:t>项应为恹恹欲睡（</w:t>
      </w:r>
      <w:r>
        <w:rPr>
          <w:rFonts w:ascii="Times New Roman" w:hAnsi="Times New Roman" w:eastAsia="Times New Roman" w:cs="Times New Roman"/>
          <w:bCs/>
          <w:color w:val="FF0000"/>
        </w:rPr>
        <w:t>yān）。</w:t>
      </w:r>
      <w:r>
        <w:pict>
          <v:shape id="_x0000_i1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选出下列各组词语中有错别字的一项（   ）</w:t>
      </w:r>
      <w:r>
        <w:pict>
          <v:shape id="_x0000_i1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傲然  伟岸  参天  妙手偶得</w:t>
      </w:r>
      <w:r>
        <w:pict>
          <v:shape id="_x0000_i1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视野  贱视  挺拔  积雪初溶</w:t>
      </w:r>
      <w:r>
        <w:pict>
          <v:shape id="_x0000_i1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靠拢  错综  朴质  诸如此类</w:t>
      </w:r>
      <w:r>
        <w:pict>
          <v:shape id="_x0000_i1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宛若  鄙视  佩服  纵横决荡</w:t>
      </w:r>
      <w:r>
        <w:pict>
          <v:shape id="_x0000_i1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此题考查学生对字形的掌握情况，对汉字字形的正确书写能力。这就要求学生平时的学习中注意字形的识记和积累，特别是形近字。辨析字形既要注意平时的积累，也要联系整个词语的意思。</w:t>
      </w:r>
      <w:r>
        <w:rPr>
          <w:rFonts w:ascii="Times New Roman" w:hAnsi="Times New Roman" w:eastAsia="Times New Roman" w:cs="Times New Roman"/>
          <w:bCs/>
          <w:color w:val="FF0000"/>
        </w:rPr>
        <w:t>B</w:t>
      </w:r>
      <w:r>
        <w:rPr>
          <w:rFonts w:ascii="Times New Roman" w:hAnsi="Times New Roman" w:eastAsia="宋体" w:cs="Times New Roman"/>
          <w:bCs/>
          <w:color w:val="FF0000"/>
        </w:rPr>
        <w:t>项的字形有错误，正确的应该是“积雪初融”。</w:t>
      </w:r>
      <w:r>
        <w:pict>
          <v:shape id="_x0000_i1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下面依序填入括号的字音或字形，完全正确的一项是（   ）</w:t>
      </w:r>
      <w:r>
        <w:pict>
          <v:shape id="_x0000_i1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汽车在望不到边际的高原上奔（   ），扑入你的视野的，是黄绿错综的一条大毡（   ）子。黄的是土，未开垦（   ）的荒地，几百万年前由伟大的自然力堆积成功的黄土高原的外壳； 绿的呢，是人类劳力战胜自然的成果，是麦田，和风吹送，翻起了一轮一轮的绿波，——这时你会真心佩服昔人所造的两个字"麦浪"，若不是妙手偶得，便确是经过锤（   ）的语言的精华</w:t>
      </w:r>
      <w:r>
        <w:pict>
          <v:shape id="_x0000_i1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 xml:space="preserve">驰  </w:t>
      </w:r>
      <w:r>
        <w:rPr>
          <w:rFonts w:ascii="Times New Roman" w:hAnsi="Times New Roman" w:eastAsia="Times New Roman" w:cs="Times New Roman"/>
          <w:bCs/>
        </w:rPr>
        <w:t>zhān</w:t>
      </w:r>
      <w:r>
        <w:rPr>
          <w:rFonts w:ascii="Times New Roman" w:hAnsi="Times New Roman" w:eastAsia="宋体" w:cs="Times New Roman"/>
          <w:bCs/>
        </w:rPr>
        <w:t xml:space="preserve">  </w:t>
      </w:r>
      <w:r>
        <w:rPr>
          <w:rFonts w:ascii="Times New Roman" w:hAnsi="Times New Roman" w:eastAsia="Times New Roman" w:cs="Times New Roman"/>
          <w:bCs/>
        </w:rPr>
        <w:t>kěn</w:t>
      </w:r>
      <w:r>
        <w:rPr>
          <w:rFonts w:ascii="Times New Roman" w:hAnsi="Times New Roman" w:eastAsia="宋体" w:cs="Times New Roman"/>
          <w:bCs/>
        </w:rPr>
        <w:t xml:space="preserve">  炼</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 xml:space="preserve">弛  </w:t>
      </w:r>
      <w:r>
        <w:rPr>
          <w:rFonts w:ascii="Times New Roman" w:hAnsi="Times New Roman" w:eastAsia="Times New Roman" w:cs="Times New Roman"/>
          <w:bCs/>
        </w:rPr>
        <w:t>zhān</w:t>
      </w:r>
      <w:r>
        <w:rPr>
          <w:rFonts w:ascii="Times New Roman" w:hAnsi="Times New Roman" w:eastAsia="宋体" w:cs="Times New Roman"/>
          <w:bCs/>
        </w:rPr>
        <w:t xml:space="preserve">  </w:t>
      </w:r>
      <w:r>
        <w:rPr>
          <w:rFonts w:ascii="Times New Roman" w:hAnsi="Times New Roman" w:eastAsia="Times New Roman" w:cs="Times New Roman"/>
          <w:bCs/>
        </w:rPr>
        <w:t>gěng</w:t>
      </w:r>
      <w:r>
        <w:rPr>
          <w:rFonts w:ascii="Times New Roman" w:hAnsi="Times New Roman" w:eastAsia="宋体" w:cs="Times New Roman"/>
          <w:bCs/>
        </w:rPr>
        <w:t xml:space="preserve">  炼</w:t>
      </w:r>
      <w:r>
        <w:pict>
          <v:shape id="_x0000_i1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 xml:space="preserve">驰  </w:t>
      </w:r>
      <w:r>
        <w:rPr>
          <w:rFonts w:ascii="Times New Roman" w:hAnsi="Times New Roman" w:eastAsia="Times New Roman" w:cs="Times New Roman"/>
          <w:bCs/>
        </w:rPr>
        <w:t>tǎn</w:t>
      </w:r>
      <w:r>
        <w:rPr>
          <w:rFonts w:ascii="Times New Roman" w:hAnsi="Times New Roman" w:eastAsia="宋体" w:cs="Times New Roman"/>
          <w:bCs/>
        </w:rPr>
        <w:t xml:space="preserve">  </w:t>
      </w:r>
      <w:r>
        <w:rPr>
          <w:rFonts w:ascii="Times New Roman" w:hAnsi="Times New Roman" w:eastAsia="Times New Roman" w:cs="Times New Roman"/>
          <w:bCs/>
        </w:rPr>
        <w:t>gěng</w:t>
      </w:r>
      <w:r>
        <w:rPr>
          <w:rFonts w:ascii="Times New Roman" w:hAnsi="Times New Roman" w:eastAsia="宋体" w:cs="Times New Roman"/>
          <w:bCs/>
        </w:rPr>
        <w:t xml:space="preserve">  练</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 xml:space="preserve">弛  </w:t>
      </w:r>
      <w:r>
        <w:rPr>
          <w:rFonts w:ascii="Times New Roman" w:hAnsi="Times New Roman" w:eastAsia="Times New Roman" w:cs="Times New Roman"/>
          <w:bCs/>
        </w:rPr>
        <w:t>tǎn</w:t>
      </w:r>
      <w:r>
        <w:rPr>
          <w:rFonts w:ascii="Times New Roman" w:hAnsi="Times New Roman" w:eastAsia="宋体" w:cs="Times New Roman"/>
          <w:bCs/>
        </w:rPr>
        <w:t xml:space="preserve">  </w:t>
      </w:r>
      <w:r>
        <w:rPr>
          <w:rFonts w:ascii="Times New Roman" w:hAnsi="Times New Roman" w:eastAsia="Times New Roman" w:cs="Times New Roman"/>
          <w:bCs/>
        </w:rPr>
        <w:t>kěn</w:t>
      </w:r>
      <w:r>
        <w:rPr>
          <w:rFonts w:ascii="Times New Roman" w:hAnsi="Times New Roman" w:eastAsia="宋体" w:cs="Times New Roman"/>
          <w:bCs/>
        </w:rPr>
        <w:t xml:space="preserve">  练</w:t>
      </w:r>
      <w:r>
        <w:pict>
          <v:shape id="_x0000_i1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本题考查汉字书写和给汉字注音。</w:t>
      </w:r>
      <w:r>
        <w:pict>
          <v:shape id="_x0000_i1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奔驰：（车、马等）很快地跑；驰，车马等奔跑，快跑；注意不要把“驰”写成“弛”。</w:t>
      </w:r>
      <w:r>
        <w:pict>
          <v:shape id="_x0000_i1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毡（</w:t>
      </w:r>
      <w:r>
        <w:rPr>
          <w:rFonts w:ascii="Times New Roman" w:hAnsi="Times New Roman" w:eastAsia="Times New Roman" w:cs="Times New Roman"/>
          <w:bCs/>
          <w:color w:val="FF0000"/>
        </w:rPr>
        <w:t>zhān</w:t>
      </w:r>
      <w:r>
        <w:rPr>
          <w:rFonts w:ascii="Times New Roman" w:hAnsi="Times New Roman" w:eastAsia="宋体" w:cs="Times New Roman"/>
          <w:bCs/>
          <w:color w:val="FF0000"/>
        </w:rPr>
        <w:t>）子：用羊毛等轧成的像厚呢子或粗毯子似的东西。</w:t>
      </w:r>
      <w:r>
        <w:pict>
          <v:shape id="_x0000_i1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开垦（</w:t>
      </w:r>
      <w:r>
        <w:rPr>
          <w:rFonts w:ascii="Times New Roman" w:hAnsi="Times New Roman" w:eastAsia="Times New Roman" w:cs="Times New Roman"/>
          <w:bCs/>
          <w:color w:val="FF0000"/>
        </w:rPr>
        <w:t>kěn</w:t>
      </w:r>
      <w:r>
        <w:rPr>
          <w:rFonts w:ascii="Times New Roman" w:hAnsi="Times New Roman" w:eastAsia="宋体" w:cs="Times New Roman"/>
          <w:bCs/>
          <w:color w:val="FF0000"/>
        </w:rPr>
        <w:t>）：把荒地开辟成可以种植的土地。</w:t>
      </w:r>
      <w:r>
        <w:pict>
          <v:shape id="_x0000_i1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锤炼：反复琢磨，使之精炼、纯熟。注意不要把“炼”写成“练”。</w:t>
      </w:r>
      <w:r>
        <w:pict>
          <v:shape id="_x0000_i1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为下列句子选词填空(    )</w:t>
      </w:r>
      <w:r>
        <w:pict>
          <v:shape id="_x0000_i1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哪怕只有碗那样粗细,它却努力向上发展,高到丈许,两丈,参天耸立,不折不挠，</w:t>
      </w:r>
      <w:r>
        <w:rPr>
          <w:rFonts w:ascii="Times New Roman" w:hAnsi="Times New Roman" w:eastAsia="宋体" w:cs="Times New Roman"/>
          <w:bCs/>
          <w:u w:val="single"/>
        </w:rPr>
        <w:t>  </w:t>
      </w:r>
      <w:r>
        <w:rPr>
          <w:rFonts w:ascii="Times New Roman" w:hAnsi="Times New Roman" w:eastAsia="宋体" w:cs="Times New Roman"/>
          <w:bCs/>
        </w:rPr>
        <w:t>着西北风。</w:t>
      </w:r>
      <w:r>
        <w:pict>
          <v:shape id="_x0000_i1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对抗</w:t>
      </w:r>
      <w:r>
        <w:pict>
          <v:shape id="_x0000_i1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抵抗</w:t>
      </w:r>
      <w:r>
        <w:pict>
          <v:shape id="_x0000_i1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抵御</w:t>
      </w:r>
      <w:r>
        <w:pict>
          <v:shape id="_x0000_i1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抵挡</w:t>
      </w:r>
      <w:r>
        <w:pict>
          <v:shape id="_x0000_i1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选词填空首先要明确词语的意义和用法，然后再结合具体的语言环境来分析。可以借助字典词典辨别它们的感情色彩和词义程度的轻重，然后结合句义填空。“对抗”一词体现出了白杨树面对西北风不屈服、顽强抗争的精神。其余三个词语体现不出这种精神。故选B。</w:t>
      </w:r>
      <w:r>
        <w:pict>
          <v:shape id="_x0000_i1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“难道你又不更远一点想到，这样枝枝叶叶靠紧团结，力求上进的白杨树，宛然象征了今天在华北平原纵横决荡，用血写出新中国历史的那种精神和意志？”句中“宛然”一词的含义是（）</w:t>
      </w:r>
      <w:r>
        <w:pict>
          <v:shape id="_x0000_i1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曲折</w:t>
      </w:r>
      <w:r>
        <w:rPr>
          <w:rFonts w:ascii="Times New Roman" w:hAnsi="Times New Roman" w:cs="Times New Roman"/>
          <w:bCs/>
        </w:rPr>
        <w:t xml:space="preserve">    B．</w:t>
      </w:r>
      <w:r>
        <w:rPr>
          <w:rFonts w:ascii="Times New Roman" w:hAnsi="Times New Roman" w:eastAsia="宋体" w:cs="Times New Roman"/>
          <w:bCs/>
        </w:rPr>
        <w:t>婉转</w:t>
      </w:r>
      <w:r>
        <w:rPr>
          <w:rFonts w:ascii="Times New Roman" w:hAnsi="Times New Roman" w:cs="Times New Roman"/>
          <w:bCs/>
        </w:rPr>
        <w:t xml:space="preserve">    C．</w:t>
      </w:r>
      <w:r>
        <w:rPr>
          <w:rFonts w:ascii="Times New Roman" w:hAnsi="Times New Roman" w:eastAsia="宋体" w:cs="Times New Roman"/>
          <w:bCs/>
        </w:rPr>
        <w:t>完全</w:t>
      </w:r>
      <w:r>
        <w:rPr>
          <w:rFonts w:ascii="Times New Roman" w:hAnsi="Times New Roman" w:cs="Times New Roman"/>
          <w:bCs/>
        </w:rPr>
        <w:t xml:space="preserve">    D．</w:t>
      </w:r>
      <w:r>
        <w:rPr>
          <w:rFonts w:ascii="Times New Roman" w:hAnsi="Times New Roman" w:eastAsia="宋体" w:cs="Times New Roman"/>
          <w:bCs/>
        </w:rPr>
        <w:t>仿佛</w:t>
      </w:r>
      <w:r>
        <w:pict>
          <v:shape id="_x0000_i1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本题主要考查学生对词语在语言环境下的含义。首先要明确词语的意义和用法，然后再结合具体的语言环境来分析。白杨树的精神就像人的精神和意志，“宛然”一词的含义是“仿佛、好像”。所以应该选D。</w:t>
      </w:r>
      <w:r>
        <w:pict>
          <v:shape id="_x0000_i1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点睛：本题考查对关键词语的含义的理解。解释某句话或某句话中关键词的含义，是中考阅读试题中常见的题型。解答这类试题，既要紧扣目标段，又要联系上下文进行合理推断，结合作者运用的比喻、夸张、象征、衬托等手法，理解其深层含义。</w:t>
      </w:r>
      <w:r>
        <w:pict>
          <v:shape id="_x0000_i1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11．</w:t>
      </w:r>
      <w:r>
        <w:rPr>
          <w:rFonts w:ascii="Times New Roman" w:hAnsi="Times New Roman" w:eastAsia="宋体" w:cs="Times New Roman"/>
          <w:bCs/>
        </w:rPr>
        <w:t>下列句子中标点符号使用正确的一项是（</w:t>
      </w:r>
      <w:r>
        <w:rPr>
          <w:rFonts w:ascii="Times New Roman" w:hAnsi="Times New Roman" w:eastAsia="Times New Roman" w:cs="Times New Roman"/>
          <w:bCs/>
        </w:rPr>
        <w:t>    ）</w:t>
      </w:r>
      <w:r>
        <w:pict>
          <v:shape id="_x0000_i1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这时如果不是宛若并肩的远山的连峰提醒了你，（这些峰凭你的肉眼来判断，就知道是在你脚底下的）你会忘记了汽车是在高原上行驶。</w:t>
      </w:r>
      <w:r>
        <w:pict>
          <v:shape id="_x0000_i1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而另一种的味儿在你的心头潜滋暗长了——“单调”，可不是，单调，有一点儿罢？</w:t>
      </w:r>
      <w:r>
        <w:pict>
          <v:shape id="_x0000_i1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但是它却是伟岸、正直、朴质、严肃，也不缺乏温和，更不用提它的坚强不屈与挺拔，它是树中的伟丈夫。</w:t>
      </w:r>
      <w:r>
        <w:pict>
          <v:shape id="_x0000_i1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让那些看不起民众，贱视民众，顽固的倒退的人们去赞美那贵族化的楠木。</w:t>
      </w:r>
      <w:r>
        <w:pict>
          <v:shape id="_x0000_i1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句中“这时如果不是宛若并肩的远山的连峰提醒了你，”中的逗号应该在括号的后面。</w:t>
      </w:r>
      <w:r>
        <w:pict>
          <v:shape id="_x0000_i1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.中顿号应该都改成逗号。</w:t>
      </w:r>
      <w:r>
        <w:pict>
          <v:shape id="_x0000_i1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.中的逗号应该改为顿号。</w:t>
      </w:r>
      <w:r>
        <w:pict>
          <v:shape id="_x0000_i1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pict>
          <v:shape id="_x0000_i1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阅读下面的文字，回答问题。</w:t>
      </w:r>
      <w:r>
        <w:pict>
          <v:shape id="_x0000_i1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白杨不是平凡的树。它在西北极普遍，不被人重视，就跟北方的农民相似；它有极强的生命力，磨折不了，压迫不倒，也跟北方的农民相似。我赞美白杨树，就因为</w:t>
      </w:r>
      <w:r>
        <w:rPr>
          <w:rFonts w:ascii="Times New Roman" w:hAnsi="Times New Roman" w:eastAsia="楷体" w:cs="Times New Roman"/>
          <w:bCs/>
          <w:u w:val="single"/>
        </w:rPr>
        <w:t>它不但象征了北方的农民，尤其象征了今天我们民族解放斗争中所不可缺的朴质、坚强、力求上进的精神。</w:t>
      </w:r>
      <w:r>
        <w:pict>
          <v:shape id="_x0000_i1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下列各项中表述有误的一项是（    ）</w:t>
      </w:r>
      <w:r>
        <w:pict>
          <v:shape id="_x0000_i1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“平凡”这个词语是形容词。</w:t>
      </w:r>
      <w:r>
        <w:pict>
          <v:shape id="_x0000_i1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“极普遍”中“极”是程度副词。</w:t>
      </w:r>
      <w:r>
        <w:pict>
          <v:shape id="_x0000_i1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“力求上进”这个短语是偏正短语。</w:t>
      </w:r>
      <w:r>
        <w:pict>
          <v:shape id="_x0000_i1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“白杨不是平凡的树”中主干是“白杨是树”。</w:t>
      </w:r>
      <w:r>
        <w:pict>
          <v:shape id="_x0000_i1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“白杨不是平凡的树”中主干是“白杨不是树”。故选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r>
        <w:pict>
          <v:shape id="_x0000_i1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下列各句中，没有语病的一项是（    ）</w:t>
      </w:r>
      <w:r>
        <w:pict>
          <v:shape id="_x0000_i1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中国古老的智慧、经典的知识尽管难以具有实际的功效，但它有着益人心智、怡人性情、改变气质、滋养人生的价值同样不可小视。</w:t>
      </w:r>
      <w:r>
        <w:pict>
          <v:shape id="_x0000_i1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毋庸置疑，原生态的东西有精华也有糟粕，必须具体分析，辩证看待，因此，王冰认为赵亮关于原生态艺术的那篇文章有错误的观点是值得商榷的。</w:t>
      </w:r>
      <w:r>
        <w:pict>
          <v:shape id="_x0000_i1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我们不赞成应试教育，绝不是主张取消考试，而是不赞成以应付升学考试为唯一目的、围绕应试开展教学活动的做法。</w:t>
      </w:r>
      <w:r>
        <w:pict>
          <v:shape id="_x0000_i1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“嫦娥一号”卫星由中国空间技术研究院承担研制，以中国古代神话人物嫦娥的名字命名，主要用于完成获取月球表面三维影像，分析月球表面物质元素的分布特点，探测地月空间环境等。</w:t>
      </w:r>
      <w:r>
        <w:pict>
          <v:shape id="_x0000_i1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句式杂糅，删除“同样不可小视”。</w:t>
      </w:r>
      <w:r>
        <w:pict>
          <v:shape id="_x0000_i1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表意不明，由于结构性的歧义，导致语句中无法认定究竟是王冰的观点值得商榷，还是赵亮的观点是值得商榷。</w:t>
      </w:r>
      <w:r>
        <w:pict>
          <v:shape id="_x0000_i1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“完成”的宾语中心语残缺，可在“等”后加上“任务”。</w:t>
      </w:r>
      <w:r>
        <w:pict>
          <v:shape id="_x0000_i1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下列各句中加点词语书写完全正确的一项是（    ）</w:t>
      </w:r>
      <w:r>
        <w:pict>
          <v:shape id="_x0000_i1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若不是</w:t>
      </w:r>
      <w:r>
        <w:rPr>
          <w:rFonts w:ascii="Times New Roman" w:hAnsi="Times New Roman" w:eastAsia="宋体" w:cs="Times New Roman"/>
          <w:bCs/>
          <w:em w:val="dot"/>
        </w:rPr>
        <w:t>妙手偶得</w:t>
      </w:r>
      <w:r>
        <w:rPr>
          <w:rFonts w:ascii="Times New Roman" w:hAnsi="Times New Roman" w:eastAsia="宋体" w:cs="Times New Roman"/>
          <w:bCs/>
        </w:rPr>
        <w:t>，便确是经过</w:t>
      </w:r>
      <w:r>
        <w:rPr>
          <w:rFonts w:ascii="Times New Roman" w:hAnsi="Times New Roman" w:eastAsia="宋体" w:cs="Times New Roman"/>
          <w:bCs/>
          <w:em w:val="dot"/>
        </w:rPr>
        <w:t>捶炼</w:t>
      </w:r>
      <w:r>
        <w:rPr>
          <w:rFonts w:ascii="Times New Roman" w:hAnsi="Times New Roman" w:eastAsia="宋体" w:cs="Times New Roman"/>
          <w:bCs/>
        </w:rPr>
        <w:t>的语言的精华。</w:t>
      </w:r>
      <w:r>
        <w:pict>
          <v:shape id="_x0000_i1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这时你</w:t>
      </w:r>
      <w:r>
        <w:rPr>
          <w:rFonts w:ascii="Times New Roman" w:hAnsi="Times New Roman" w:eastAsia="宋体" w:cs="Times New Roman"/>
          <w:bCs/>
          <w:em w:val="dot"/>
        </w:rPr>
        <w:t>涌起来</w:t>
      </w:r>
      <w:r>
        <w:rPr>
          <w:rFonts w:ascii="Times New Roman" w:hAnsi="Times New Roman" w:eastAsia="宋体" w:cs="Times New Roman"/>
          <w:bCs/>
        </w:rPr>
        <w:t>的感想也许是“雄壮”，也许是“伟大”，诸如此类的形容词；然而同时你的眼睛也许觉得有点</w:t>
      </w:r>
      <w:r>
        <w:rPr>
          <w:rFonts w:ascii="Times New Roman" w:hAnsi="Times New Roman" w:eastAsia="宋体" w:cs="Times New Roman"/>
          <w:bCs/>
          <w:em w:val="dot"/>
        </w:rPr>
        <w:t>倦殆</w:t>
      </w:r>
      <w:r>
        <w:rPr>
          <w:rFonts w:ascii="Times New Roman" w:hAnsi="Times New Roman" w:eastAsia="宋体" w:cs="Times New Roman"/>
          <w:bCs/>
        </w:rPr>
        <w:t>。</w:t>
      </w:r>
      <w:r>
        <w:pict>
          <v:shape id="_x0000_i1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它所有的丫枝一律向上，而且紧紧</w:t>
      </w:r>
      <w:r>
        <w:rPr>
          <w:rFonts w:ascii="Times New Roman" w:hAnsi="Times New Roman" w:eastAsia="宋体" w:cs="Times New Roman"/>
          <w:bCs/>
          <w:em w:val="dot"/>
        </w:rPr>
        <w:t>靠垄</w:t>
      </w:r>
      <w:r>
        <w:rPr>
          <w:rFonts w:ascii="Times New Roman" w:hAnsi="Times New Roman" w:eastAsia="宋体" w:cs="Times New Roman"/>
          <w:bCs/>
        </w:rPr>
        <w:t>，也像加过人工似的，成为一束，绝不</w:t>
      </w:r>
      <w:r>
        <w:rPr>
          <w:rFonts w:ascii="Times New Roman" w:hAnsi="Times New Roman" w:eastAsia="宋体" w:cs="Times New Roman"/>
          <w:bCs/>
          <w:em w:val="dot"/>
        </w:rPr>
        <w:t>旁逸斜出</w:t>
      </w:r>
      <w:r>
        <w:rPr>
          <w:rFonts w:ascii="Times New Roman" w:hAnsi="Times New Roman" w:eastAsia="宋体" w:cs="Times New Roman"/>
          <w:bCs/>
        </w:rPr>
        <w:t>。</w:t>
      </w:r>
      <w:r>
        <w:pict>
          <v:shape id="_x0000_i1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让那些看不起民众、</w:t>
      </w:r>
      <w:r>
        <w:rPr>
          <w:rFonts w:ascii="Times New Roman" w:hAnsi="Times New Roman" w:eastAsia="宋体" w:cs="Times New Roman"/>
          <w:bCs/>
          <w:em w:val="dot"/>
        </w:rPr>
        <w:t>贱视</w:t>
      </w:r>
      <w:r>
        <w:rPr>
          <w:rFonts w:ascii="Times New Roman" w:hAnsi="Times New Roman" w:eastAsia="宋体" w:cs="Times New Roman"/>
          <w:bCs/>
        </w:rPr>
        <w:t>民众、顽固的倒退的人们去赞美那贵族化的楠木（那也是直挺</w:t>
      </w:r>
      <w:r>
        <w:rPr>
          <w:rFonts w:ascii="Times New Roman" w:hAnsi="Times New Roman" w:eastAsia="宋体" w:cs="Times New Roman"/>
          <w:bCs/>
          <w:em w:val="dot"/>
        </w:rPr>
        <w:t>秀颀</w:t>
      </w:r>
      <w:r>
        <w:rPr>
          <w:rFonts w:ascii="Times New Roman" w:hAnsi="Times New Roman" w:eastAsia="宋体" w:cs="Times New Roman"/>
          <w:bCs/>
        </w:rPr>
        <w:t>的）。</w:t>
      </w:r>
      <w:r>
        <w:pict>
          <v:shape id="_x0000_i1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捶炼——锤炼。</w:t>
      </w:r>
      <w:r>
        <w:pict>
          <v:shape id="_x0000_i1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倦殆——倦怠。</w:t>
      </w:r>
      <w:r>
        <w:pict>
          <v:shape id="_x0000_i1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靠垄——靠拢。</w:t>
      </w:r>
      <w:r>
        <w:pict>
          <v:shape id="_x0000_i1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r>
        <w:pict>
          <v:shape id="_x0000_i1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下列各句中加点字的注音和字形全都正确的一项是（    ）</w:t>
      </w:r>
      <w:r>
        <w:pict>
          <v:shape id="_x0000_i1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黄与绿主宰着，无边无</w:t>
      </w:r>
      <w:r>
        <w:rPr>
          <w:rFonts w:ascii="Times New Roman" w:hAnsi="Times New Roman" w:eastAsia="宋体" w:cs="Times New Roman"/>
          <w:bCs/>
          <w:em w:val="dot"/>
        </w:rPr>
        <w:t>垠</w:t>
      </w:r>
      <w:r>
        <w:rPr>
          <w:rFonts w:ascii="Times New Roman" w:hAnsi="Times New Roman" w:eastAsia="宋体" w:cs="Times New Roman"/>
          <w:bCs/>
        </w:rPr>
        <w:t>（</w:t>
      </w:r>
      <w:r>
        <w:rPr>
          <w:rFonts w:ascii="Times New Roman" w:hAnsi="Times New Roman" w:eastAsia="Times New Roman" w:cs="Times New Roman"/>
          <w:bCs/>
        </w:rPr>
        <w:t>yín</w:t>
      </w:r>
      <w:r>
        <w:rPr>
          <w:rFonts w:ascii="Times New Roman" w:hAnsi="Times New Roman" w:eastAsia="宋体" w:cs="Times New Roman"/>
          <w:bCs/>
        </w:rPr>
        <w:t>），</w:t>
      </w:r>
      <w:r>
        <w:rPr>
          <w:rFonts w:ascii="Times New Roman" w:hAnsi="Times New Roman" w:eastAsia="宋体" w:cs="Times New Roman"/>
          <w:bCs/>
          <w:em w:val="dot"/>
        </w:rPr>
        <w:t>坦荡如底</w:t>
      </w:r>
      <w:r>
        <w:rPr>
          <w:rFonts w:ascii="Times New Roman" w:hAnsi="Times New Roman" w:eastAsia="宋体" w:cs="Times New Roman"/>
          <w:bCs/>
        </w:rPr>
        <w:t>，这时如果不是宛若并肩的远山的连峰提醒了你（这些山峰凭你的肉眼来判断，就知道是在你脚底下的），你会忘记了汽车是在高原上行驶。</w:t>
      </w:r>
      <w:r>
        <w:pict>
          <v:shape id="_x0000_i1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或者只是三五株，一株，</w:t>
      </w:r>
      <w:r>
        <w:rPr>
          <w:rFonts w:ascii="Times New Roman" w:hAnsi="Times New Roman" w:eastAsia="宋体" w:cs="Times New Roman"/>
          <w:bCs/>
          <w:em w:val="dot"/>
        </w:rPr>
        <w:t>懊然</w:t>
      </w:r>
      <w:r>
        <w:rPr>
          <w:rFonts w:ascii="Times New Roman" w:hAnsi="Times New Roman" w:eastAsia="宋体" w:cs="Times New Roman"/>
          <w:bCs/>
        </w:rPr>
        <w:t>地耸立，像哨兵似的树木的话，那你的</w:t>
      </w:r>
      <w:r>
        <w:rPr>
          <w:rFonts w:ascii="Times New Roman" w:hAnsi="Times New Roman" w:eastAsia="宋体" w:cs="Times New Roman"/>
          <w:bCs/>
          <w:em w:val="dot"/>
        </w:rPr>
        <w:t>恹恹</w:t>
      </w:r>
      <w:r>
        <w:rPr>
          <w:rFonts w:ascii="Times New Roman" w:hAnsi="Times New Roman" w:eastAsia="宋体" w:cs="Times New Roman"/>
          <w:bCs/>
        </w:rPr>
        <w:t>（</w:t>
      </w:r>
      <w:r>
        <w:rPr>
          <w:rFonts w:ascii="Times New Roman" w:hAnsi="Times New Roman" w:eastAsia="Times New Roman" w:cs="Times New Roman"/>
          <w:bCs/>
        </w:rPr>
        <w:t>yān</w:t>
      </w:r>
      <w:r>
        <w:rPr>
          <w:rFonts w:ascii="Times New Roman" w:hAnsi="Times New Roman" w:eastAsia="宋体" w:cs="Times New Roman"/>
          <w:bCs/>
        </w:rPr>
        <w:t>）欲睡的情绪又将如何？</w:t>
      </w:r>
      <w:r>
        <w:pict>
          <v:shape id="_x0000_i1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这是虽在北方风雪的压迫下却保持着</w:t>
      </w:r>
      <w:r>
        <w:rPr>
          <w:rFonts w:ascii="Times New Roman" w:hAnsi="Times New Roman" w:eastAsia="宋体" w:cs="Times New Roman"/>
          <w:bCs/>
          <w:em w:val="dot"/>
        </w:rPr>
        <w:t>倔</w:t>
      </w:r>
      <w:r>
        <w:rPr>
          <w:rFonts w:ascii="Times New Roman" w:hAnsi="Times New Roman" w:eastAsia="宋体" w:cs="Times New Roman"/>
          <w:bCs/>
        </w:rPr>
        <w:t>（</w:t>
      </w:r>
      <w:r>
        <w:rPr>
          <w:rFonts w:ascii="Times New Roman" w:hAnsi="Times New Roman" w:eastAsia="Times New Roman" w:cs="Times New Roman"/>
          <w:bCs/>
        </w:rPr>
        <w:t>juè</w:t>
      </w:r>
      <w:r>
        <w:rPr>
          <w:rFonts w:ascii="Times New Roman" w:hAnsi="Times New Roman" w:eastAsia="宋体" w:cs="Times New Roman"/>
          <w:bCs/>
        </w:rPr>
        <w:t>）强挺立的一种树！哪怕只有碗那样粗细，它却努力向上发展，高到丈许，两丈，参天耸立，</w:t>
      </w:r>
      <w:r>
        <w:rPr>
          <w:rFonts w:ascii="Times New Roman" w:hAnsi="Times New Roman" w:eastAsia="宋体" w:cs="Times New Roman"/>
          <w:bCs/>
          <w:em w:val="dot"/>
        </w:rPr>
        <w:t>不折不挠</w:t>
      </w:r>
      <w:r>
        <w:rPr>
          <w:rFonts w:ascii="Times New Roman" w:hAnsi="Times New Roman" w:eastAsia="宋体" w:cs="Times New Roman"/>
          <w:bCs/>
        </w:rPr>
        <w:t>，对抗着西北风。</w:t>
      </w:r>
      <w:r>
        <w:pict>
          <v:shape id="_x0000_i1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难道你又不更远一点想到，这样枝枝叶叶靠紧团结，力求上进的白杨树，</w:t>
      </w:r>
      <w:r>
        <w:rPr>
          <w:rFonts w:ascii="Times New Roman" w:hAnsi="Times New Roman" w:eastAsia="宋体" w:cs="Times New Roman"/>
          <w:bCs/>
          <w:em w:val="dot"/>
        </w:rPr>
        <w:t>宛</w:t>
      </w:r>
      <w:r>
        <w:rPr>
          <w:rFonts w:ascii="Times New Roman" w:hAnsi="Times New Roman" w:eastAsia="宋体" w:cs="Times New Roman"/>
          <w:bCs/>
        </w:rPr>
        <w:t>（</w:t>
      </w:r>
      <w:r>
        <w:rPr>
          <w:rFonts w:ascii="Times New Roman" w:hAnsi="Times New Roman" w:eastAsia="Times New Roman" w:cs="Times New Roman"/>
          <w:bCs/>
        </w:rPr>
        <w:t>wǎn</w:t>
      </w:r>
      <w:r>
        <w:rPr>
          <w:rFonts w:ascii="Times New Roman" w:hAnsi="Times New Roman" w:eastAsia="宋体" w:cs="Times New Roman"/>
          <w:bCs/>
        </w:rPr>
        <w:t>）然象征了今天在华北平原</w:t>
      </w:r>
      <w:r>
        <w:rPr>
          <w:rFonts w:ascii="Times New Roman" w:hAnsi="Times New Roman" w:eastAsia="宋体" w:cs="Times New Roman"/>
          <w:bCs/>
          <w:em w:val="dot"/>
        </w:rPr>
        <w:t>纵横决荡</w:t>
      </w:r>
      <w:r>
        <w:rPr>
          <w:rFonts w:ascii="Times New Roman" w:hAnsi="Times New Roman" w:eastAsia="宋体" w:cs="Times New Roman"/>
          <w:bCs/>
        </w:rPr>
        <w:t>，用血写出新中国历史的那种精神和意志？</w:t>
      </w:r>
      <w:r>
        <w:pict>
          <v:shape id="_x0000_i1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坦荡如底——坦荡如砥。</w:t>
      </w:r>
      <w:r>
        <w:pict>
          <v:shape id="_x0000_i1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懊然——傲然。</w:t>
      </w:r>
      <w:r>
        <w:pict>
          <v:shape id="_x0000_i1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倔（</w:t>
      </w:r>
      <w:r>
        <w:rPr>
          <w:rFonts w:ascii="Times New Roman" w:hAnsi="Times New Roman" w:eastAsia="Times New Roman" w:cs="Times New Roman"/>
          <w:bCs/>
          <w:color w:val="FF0000"/>
        </w:rPr>
        <w:t>jué</w:t>
      </w:r>
      <w:r>
        <w:rPr>
          <w:rFonts w:ascii="Times New Roman" w:hAnsi="Times New Roman" w:eastAsia="宋体" w:cs="Times New Roman"/>
          <w:bCs/>
          <w:color w:val="FF0000"/>
        </w:rPr>
        <w:t>）强。</w:t>
      </w:r>
      <w:r>
        <w:pict>
          <v:shape id="_x0000_i1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下列各句中加点成语使用不正确的一项是（    ）</w:t>
      </w:r>
      <w:r>
        <w:pict>
          <v:shape id="_x0000_i1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中华民族精神是中华民族赖以生存和发展的精神支撑，是中华民族自强不息、团结奋进、</w:t>
      </w:r>
      <w:r>
        <w:rPr>
          <w:rFonts w:ascii="Times New Roman" w:hAnsi="Times New Roman" w:eastAsia="宋体" w:cs="Times New Roman"/>
          <w:bCs/>
          <w:em w:val="dot"/>
        </w:rPr>
        <w:t>不折不挠</w:t>
      </w:r>
      <w:r>
        <w:rPr>
          <w:rFonts w:ascii="Times New Roman" w:hAnsi="Times New Roman" w:eastAsia="宋体" w:cs="Times New Roman"/>
          <w:bCs/>
        </w:rPr>
        <w:t>的不竭动力。</w:t>
      </w:r>
      <w:r>
        <w:pict>
          <v:shape id="_x0000_i1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王稼祥从间接的渠道了解到朱仲丽的家世、学识修养、道德操守后，对朱仲丽的好感已经</w:t>
      </w:r>
      <w:r>
        <w:rPr>
          <w:rFonts w:ascii="Times New Roman" w:hAnsi="Times New Roman" w:eastAsia="宋体" w:cs="Times New Roman"/>
          <w:bCs/>
          <w:em w:val="dot"/>
        </w:rPr>
        <w:t>潜滋暗长</w:t>
      </w:r>
      <w:r>
        <w:rPr>
          <w:rFonts w:ascii="Times New Roman" w:hAnsi="Times New Roman" w:eastAsia="宋体" w:cs="Times New Roman"/>
          <w:bCs/>
        </w:rPr>
        <w:t>了。</w:t>
      </w:r>
      <w:r>
        <w:pict>
          <v:shape id="_x0000_i1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现在，日月光华，</w:t>
      </w:r>
      <w:r>
        <w:rPr>
          <w:rFonts w:ascii="Times New Roman" w:hAnsi="Times New Roman" w:eastAsia="宋体" w:cs="Times New Roman"/>
          <w:bCs/>
          <w:em w:val="dot"/>
        </w:rPr>
        <w:t>坦荡如砥</w:t>
      </w:r>
      <w:r>
        <w:rPr>
          <w:rFonts w:ascii="Times New Roman" w:hAnsi="Times New Roman" w:eastAsia="宋体" w:cs="Times New Roman"/>
          <w:bCs/>
        </w:rPr>
        <w:t>，已无人知道有过这么一棵树，更没有人知道几千条断根被压在一层沥青又一层柏油下。</w:t>
      </w:r>
      <w:r>
        <w:pict>
          <v:shape id="_x0000_i1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文章写到这个份上，遣词造句都不重要了，一切</w:t>
      </w:r>
      <w:r>
        <w:rPr>
          <w:rFonts w:ascii="Times New Roman" w:hAnsi="Times New Roman" w:eastAsia="宋体" w:cs="Times New Roman"/>
          <w:bCs/>
          <w:em w:val="dot"/>
        </w:rPr>
        <w:t>妙手偶得</w:t>
      </w:r>
      <w:r>
        <w:rPr>
          <w:rFonts w:ascii="Times New Roman" w:hAnsi="Times New Roman" w:eastAsia="宋体" w:cs="Times New Roman"/>
          <w:bCs/>
        </w:rPr>
        <w:t>，无处不妥帖，无处不耐人寻味。</w:t>
      </w:r>
      <w:r>
        <w:pict>
          <v:shape id="_x0000_i1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坦荡如砥：平坦得像磨刀石一样。不合语境。故选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Cs w:val="21"/>
        </w:rPr>
      </w:pPr>
      <w:r>
        <w:rPr>
          <w:rFonts w:ascii="Times New Roman" w:hAnsi="Times New Roman" w:cs="Times New Roman"/>
          <w:bCs/>
          <w:szCs w:val="21"/>
        </w:rPr>
        <w:t>17．对修辞方法作出正确判断的是（ ）。</w:t>
      </w:r>
      <w:r>
        <w:pict>
          <v:shape id="_x0000_i1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Cs w:val="21"/>
        </w:rPr>
      </w:pPr>
      <w:r>
        <w:rPr>
          <w:rFonts w:ascii="Times New Roman" w:hAnsi="Times New Roman" w:cs="Times New Roman"/>
          <w:bCs/>
          <w:szCs w:val="21"/>
        </w:rPr>
        <w:t>1.汽车在望不到边际的高原上奔驰，扑入你的视野的，是黄绿错综的一条大毡子。</w:t>
      </w:r>
      <w:r>
        <w:pict>
          <v:shape id="_x0000_i1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Cs w:val="21"/>
        </w:rPr>
      </w:pPr>
      <w:r>
        <w:rPr>
          <w:rFonts w:ascii="Times New Roman" w:hAnsi="Times New Roman" w:cs="Times New Roman"/>
          <w:bCs/>
          <w:szCs w:val="21"/>
        </w:rPr>
        <w:t>2.白杨树是树中的伟丈夫。</w:t>
      </w:r>
      <w:r>
        <w:pict>
          <v:shape id="_x0000_i1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Cs w:val="21"/>
        </w:rPr>
      </w:pPr>
      <w:r>
        <w:rPr>
          <w:rFonts w:ascii="Times New Roman" w:hAnsi="Times New Roman" w:cs="Times New Roman"/>
          <w:bCs/>
          <w:szCs w:val="21"/>
        </w:rPr>
        <w:t>3.白杨树伟岸，正直，朴质，严肃，也不缺乏温和。</w:t>
      </w:r>
      <w:r>
        <w:pict>
          <v:shape id="_x0000_i1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Cs w:val="21"/>
        </w:rPr>
      </w:pPr>
      <w:r>
        <w:rPr>
          <w:rFonts w:ascii="Times New Roman" w:hAnsi="Times New Roman" w:cs="Times New Roman"/>
          <w:bCs/>
          <w:szCs w:val="21"/>
        </w:rPr>
        <w:t>4.让那些看不起民众、贱视民众、顽固的倒退的人们去赞美那贵族化的楠木（那也是真挺秀颀的），去鄙视这极常见、极易生长的白杨树吧，我要高声赞美白杨树！</w:t>
      </w:r>
      <w:r>
        <w:pict>
          <v:shape id="_x0000_i1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Cs w:val="21"/>
        </w:rPr>
      </w:pPr>
      <w:r>
        <w:rPr>
          <w:rFonts w:ascii="Times New Roman" w:hAnsi="Times New Roman" w:cs="Times New Roman"/>
          <w:bCs/>
          <w:szCs w:val="21"/>
        </w:rPr>
        <w:t>A．比喻 拟人 拟人 对比</w:t>
      </w:r>
      <w:r>
        <w:pict>
          <v:shape id="_x0000_i1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Cs w:val="21"/>
        </w:rPr>
      </w:pPr>
      <w:r>
        <w:rPr>
          <w:rFonts w:ascii="Times New Roman" w:hAnsi="Times New Roman" w:cs="Times New Roman"/>
          <w:bCs/>
          <w:szCs w:val="21"/>
        </w:rPr>
        <w:t>B．夸张 拟人 排比 拟人</w:t>
      </w:r>
      <w:r>
        <w:pict>
          <v:shape id="_x0000_i1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Cs w:val="21"/>
        </w:rPr>
      </w:pPr>
      <w:r>
        <w:rPr>
          <w:rFonts w:ascii="Times New Roman" w:hAnsi="Times New Roman" w:cs="Times New Roman"/>
          <w:bCs/>
          <w:szCs w:val="21"/>
        </w:rPr>
        <w:t>C．比喻 比喻 拟人 对比</w:t>
      </w:r>
      <w:r>
        <w:pict>
          <v:shape id="_x0000_i1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Cs w:val="21"/>
        </w:rPr>
      </w:pPr>
      <w:r>
        <w:rPr>
          <w:rFonts w:ascii="Times New Roman" w:hAnsi="Times New Roman" w:cs="Times New Roman"/>
          <w:bCs/>
          <w:szCs w:val="21"/>
        </w:rPr>
        <w:t>D．夸张 比喻 拟人 对比</w:t>
      </w:r>
      <w:r>
        <w:pict>
          <v:shape id="_x0000_i1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szCs w:val="21"/>
        </w:rPr>
      </w:pPr>
      <w:r>
        <w:rPr>
          <w:rFonts w:ascii="Times New Roman" w:hAnsi="Times New Roman" w:cs="Times New Roman"/>
          <w:bCs/>
          <w:color w:val="FF0000"/>
          <w:szCs w:val="21"/>
        </w:rPr>
        <w:t>【答案】C</w:t>
      </w:r>
      <w:r>
        <w:pict>
          <v:shape id="_x0000_i1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szCs w:val="21"/>
        </w:rPr>
      </w:pPr>
      <w:r>
        <w:rPr>
          <w:rFonts w:ascii="Times New Roman" w:hAnsi="Times New Roman" w:cs="Times New Roman"/>
          <w:bCs/>
          <w:color w:val="FF0000"/>
          <w:szCs w:val="21"/>
        </w:rPr>
        <w:t>【解析】</w:t>
      </w:r>
      <w:r>
        <w:pict>
          <v:shape id="_x0000_i1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szCs w:val="21"/>
        </w:rPr>
      </w:pPr>
      <w:r>
        <w:rPr>
          <w:rFonts w:ascii="Times New Roman" w:hAnsi="Times New Roman" w:cs="Times New Roman"/>
          <w:bCs/>
          <w:color w:val="FF0000"/>
          <w:szCs w:val="21"/>
        </w:rPr>
        <w:t>试题分析：第1小题是比喻，是把黄土高原比喻成“黄绿错综的一条大毡子”；第2小题是比喻，把白杨树比喻成“伟丈夫”；第3小题是拟人，将白杨树人格化，赋予它伟岸、正直、朴质、严肃、温和的性格特征；第4小题是对比，把“贵族化的楠木”与“白杨树”进行对比，特出其淳朴、顽强的性格特征。</w:t>
      </w:r>
      <w:r>
        <w:pict>
          <v:shape id="_x0000_i1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szCs w:val="21"/>
        </w:rPr>
      </w:pPr>
      <w:r>
        <w:rPr>
          <w:rFonts w:ascii="Times New Roman" w:hAnsi="Times New Roman" w:cs="Times New Roman"/>
          <w:bCs/>
          <w:color w:val="FF0000"/>
          <w:szCs w:val="21"/>
        </w:rPr>
        <w:t>考点：此题考查的是学生对常见修辞手法掌握。</w:t>
      </w:r>
      <w:r>
        <w:pict>
          <v:shape id="_x0000_i1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szCs w:val="21"/>
        </w:rPr>
      </w:pPr>
      <w:r>
        <w:rPr>
          <w:rFonts w:ascii="Times New Roman" w:hAnsi="Times New Roman" w:cs="Times New Roman"/>
          <w:bCs/>
          <w:color w:val="FF0000"/>
          <w:szCs w:val="21"/>
        </w:rPr>
        <w:t>点评：修辞手法是常见、常考的知识点，需要加强辨析。</w:t>
      </w:r>
      <w:r>
        <w:pict>
          <v:shape id="_x0000_i1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Cs w:val="21"/>
        </w:rPr>
      </w:pPr>
      <w:r>
        <w:rPr>
          <w:rFonts w:ascii="Times New Roman" w:hAnsi="Times New Roman" w:cs="Times New Roman"/>
          <w:bCs/>
          <w:szCs w:val="21"/>
        </w:rPr>
        <w:t>18．选出有错别字的一项，将它的字母填入括号内。（ ）</w:t>
      </w:r>
      <w:r>
        <w:pict>
          <v:shape id="_x0000_i1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Cs w:val="21"/>
        </w:rPr>
      </w:pPr>
      <w:r>
        <w:rPr>
          <w:rFonts w:ascii="Times New Roman" w:hAnsi="Times New Roman" w:cs="Times New Roman"/>
          <w:bCs/>
          <w:szCs w:val="21"/>
        </w:rPr>
        <w:t>A．傲然 伟岸 参天 妙手偶得</w:t>
      </w:r>
      <w:r>
        <w:pict>
          <v:shape id="_x0000_i1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Cs w:val="21"/>
        </w:rPr>
      </w:pPr>
      <w:r>
        <w:rPr>
          <w:rFonts w:ascii="Times New Roman" w:hAnsi="Times New Roman" w:cs="Times New Roman"/>
          <w:bCs/>
          <w:szCs w:val="21"/>
        </w:rPr>
        <w:t>B．视野 贱视 挺拔 积雪初溶</w:t>
      </w:r>
      <w:r>
        <w:pict>
          <v:shape id="_x0000_i1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Cs w:val="21"/>
        </w:rPr>
      </w:pPr>
      <w:r>
        <w:rPr>
          <w:rFonts w:ascii="Times New Roman" w:hAnsi="Times New Roman" w:cs="Times New Roman"/>
          <w:bCs/>
          <w:szCs w:val="21"/>
        </w:rPr>
        <w:t>C．靠拢 错综 质朴 诸如此类</w:t>
      </w:r>
      <w:r>
        <w:pict>
          <v:shape id="_x0000_i1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Cs w:val="21"/>
        </w:rPr>
      </w:pPr>
      <w:r>
        <w:rPr>
          <w:rFonts w:ascii="Times New Roman" w:hAnsi="Times New Roman" w:cs="Times New Roman"/>
          <w:bCs/>
          <w:szCs w:val="21"/>
        </w:rPr>
        <w:t>D．宛若 鄙视 佩服 纵横决荡</w:t>
      </w:r>
      <w:r>
        <w:pict>
          <v:shape id="_x0000_i1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szCs w:val="21"/>
        </w:rPr>
      </w:pPr>
      <w:r>
        <w:rPr>
          <w:rFonts w:ascii="Times New Roman" w:hAnsi="Times New Roman" w:cs="Times New Roman"/>
          <w:bCs/>
          <w:color w:val="FF0000"/>
          <w:szCs w:val="21"/>
        </w:rPr>
        <w:t>【答案】B</w:t>
      </w:r>
      <w:r>
        <w:pict>
          <v:shape id="_x0000_i1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szCs w:val="21"/>
        </w:rPr>
      </w:pPr>
      <w:r>
        <w:rPr>
          <w:rFonts w:ascii="Times New Roman" w:hAnsi="Times New Roman" w:cs="Times New Roman"/>
          <w:bCs/>
          <w:color w:val="FF0000"/>
          <w:szCs w:val="21"/>
        </w:rPr>
        <w:t>【解析】</w:t>
      </w:r>
      <w:r>
        <w:pict>
          <v:shape id="_x0000_i1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szCs w:val="21"/>
        </w:rPr>
      </w:pPr>
      <w:r>
        <w:rPr>
          <w:rFonts w:ascii="Times New Roman" w:hAnsi="Times New Roman" w:cs="Times New Roman"/>
          <w:bCs/>
          <w:color w:val="FF0000"/>
          <w:szCs w:val="21"/>
        </w:rPr>
        <w:t>试题分析：解答此题，要注意题目的要求“有错别字的一项”。B项中 “积雪初溶”中的“溶”应写作“融”。</w:t>
      </w:r>
      <w:r>
        <w:pict>
          <v:shape id="_x0000_i1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szCs w:val="21"/>
        </w:rPr>
      </w:pPr>
      <w:r>
        <w:rPr>
          <w:rFonts w:ascii="Times New Roman" w:hAnsi="Times New Roman" w:cs="Times New Roman"/>
          <w:bCs/>
          <w:color w:val="FF0000"/>
          <w:szCs w:val="21"/>
        </w:rPr>
        <w:t>考点：此题考查的是学生对汉字的辨别、书写能力。</w:t>
      </w:r>
      <w:r>
        <w:pict>
          <v:shape id="_x0000_i1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szCs w:val="21"/>
        </w:rPr>
      </w:pPr>
      <w:r>
        <w:rPr>
          <w:rFonts w:ascii="Times New Roman" w:hAnsi="Times New Roman" w:cs="Times New Roman"/>
          <w:bCs/>
          <w:color w:val="FF0000"/>
          <w:szCs w:val="21"/>
        </w:rPr>
        <w:t>点评：正确书写,也是学习语文的基本要求。 “融化”与“溶化”之意也有区别，“融化”是固体(如冰、雪等）受热变软或化为流体的过程；“溶化”是指固体在液体中溶解的过程。所以，搞清楚汉字的意思，也是避免写错别字的关键。</w:t>
      </w:r>
      <w:r>
        <w:pict>
          <v:shape id="_x0000_i1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对下列句子修辞手法判断有误的一项是（　　）</w:t>
      </w:r>
      <w:r>
        <w:pict>
          <v:shape id="_x0000_i1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汽车在望不边际的高原上奔驰，扑入你的视野的是一条黄绿错综的大毡子。（比喻）</w:t>
      </w:r>
      <w:r>
        <w:pict>
          <v:shape id="_x0000_i1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当你在积雪初融的高原上走过，看见平坦的大地上傲然挺立着一株或一排白杨树，难道你只觉得它是树？（反问）</w:t>
      </w:r>
      <w:r>
        <w:pict>
          <v:shape id="_x0000_i1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白杨树算不得树中的好女子，它是树中的伟丈夫。（拟人）</w:t>
      </w:r>
      <w:r>
        <w:pict>
          <v:shape id="_x0000_i1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傲然地耸立，像哨兵似的，面对它们，你的恹恹欲睡的情绪又将如何？我那时是惊奇地叫了一声。（比喻，设问）</w:t>
      </w:r>
      <w:r>
        <w:pict>
          <v:shape id="_x0000_i1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主要考查学生对修辞手法的理解和应用。要求考生自己审读文句，独立体会出作者所运用的修辞。不仅如此，还要求考生对修辞手法运用的合理性做出判断，要注意平时对修辞方法的判断练习。C项运用了比喻的修辞。其余三项正确。故选C。</w:t>
      </w:r>
      <w:r>
        <w:pict>
          <v:shape id="_x0000_i1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下列各句标点符号使用有错的一项是（    ）</w:t>
      </w:r>
      <w:r>
        <w:pict>
          <v:shape id="_x0000_i1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如果美是专指“婆娑”或“横逸斜出”之类而言，那么，白杨树算不得树中的好女子。</w:t>
      </w:r>
      <w:r>
        <w:pict>
          <v:shape id="_x0000_i1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然而刹那间，要是你猛抬眼看见了前面远远地有一排，——不，或者甚至只是三五株，一株，傲然地耸立。</w:t>
      </w:r>
      <w:r>
        <w:pict>
          <v:shape id="_x0000_i1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我赞美白杨树，就因为它不但象征了北方的农民，尤其象征了今天我们民族解放斗争中所不可缺的朴质，坚强，力求上进的精神。</w:t>
      </w:r>
      <w:r>
        <w:pict>
          <v:shape id="_x0000_i1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可不是？单调，有一点儿罢。</w:t>
      </w:r>
      <w:r>
        <w:pict>
          <v:shape id="_x0000_i1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句中标点符号使用有错。破折号前的逗号多余，应去掉。</w:t>
      </w:r>
      <w:r>
        <w:pict>
          <v:shape id="_x0000_i1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选择音、形完全正确的一组，将序号填在括号内。（    ）</w:t>
      </w:r>
      <w:r>
        <w:pict>
          <v:shape id="_x0000_i1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大毡(zhān)子     婆娑(suō)     主宰(zǎi)        虬(qiú)枝</w:t>
      </w:r>
      <w:r>
        <w:pict>
          <v:shape id="_x0000_i1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无边无垠(yì)     开垦(kěn)     潜(qián)滋暗长   泛(fàn)出</w:t>
      </w:r>
      <w:r>
        <w:pict>
          <v:shape id="_x0000_i1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旁逸(yí)斜出     参(cān)天     楠(nái)木         恹(yān)恹</w:t>
      </w:r>
      <w:r>
        <w:pict>
          <v:shape id="_x0000_i1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外壳(qiào)     锤(chuí)练    倦怠(dàn)     坦荡如底(dǐ)</w:t>
      </w:r>
      <w:r>
        <w:pict>
          <v:shape id="_x0000_i1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4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考查字音字形。</w:t>
      </w:r>
      <w:r>
        <w:rPr>
          <w:rFonts w:ascii="Times New Roman" w:hAnsi="Times New Roman" w:eastAsia="Times New Roman" w:cs="Times New Roman"/>
          <w:bCs/>
          <w:color w:val="FF0000"/>
        </w:rPr>
        <w:t>B</w:t>
      </w:r>
      <w:r>
        <w:rPr>
          <w:rFonts w:ascii="Times New Roman" w:hAnsi="Times New Roman" w:eastAsia="宋体" w:cs="Times New Roman"/>
          <w:bCs/>
          <w:color w:val="FF0000"/>
        </w:rPr>
        <w:t>无边无垠</w:t>
      </w:r>
      <w:r>
        <w:rPr>
          <w:rFonts w:ascii="Times New Roman" w:hAnsi="Times New Roman" w:eastAsia="Times New Roman" w:cs="Times New Roman"/>
          <w:bCs/>
          <w:color w:val="FF0000"/>
        </w:rPr>
        <w:t>(yín)。C</w:t>
      </w:r>
      <w:r>
        <w:rPr>
          <w:rFonts w:ascii="Times New Roman" w:hAnsi="Times New Roman" w:eastAsia="宋体" w:cs="Times New Roman"/>
          <w:bCs/>
          <w:color w:val="FF0000"/>
        </w:rPr>
        <w:t>旁逸</w:t>
      </w:r>
      <w:r>
        <w:rPr>
          <w:rFonts w:ascii="Times New Roman" w:hAnsi="Times New Roman" w:eastAsia="Times New Roman" w:cs="Times New Roman"/>
          <w:bCs/>
          <w:color w:val="FF0000"/>
        </w:rPr>
        <w:t>(yì)</w:t>
      </w:r>
      <w:r>
        <w:rPr>
          <w:rFonts w:ascii="Times New Roman" w:hAnsi="Times New Roman" w:eastAsia="宋体" w:cs="Times New Roman"/>
          <w:bCs/>
          <w:color w:val="FF0000"/>
        </w:rPr>
        <w:t>斜出</w:t>
      </w:r>
      <w:r>
        <w:rPr>
          <w:rFonts w:ascii="Times New Roman" w:hAnsi="Times New Roman" w:eastAsia="Times New Roman" w:cs="Times New Roman"/>
          <w:bCs/>
          <w:color w:val="FF0000"/>
        </w:rPr>
        <w:t>，</w:t>
      </w:r>
      <w:r>
        <w:rPr>
          <w:rFonts w:ascii="Times New Roman" w:hAnsi="Times New Roman" w:eastAsia="宋体" w:cs="Times New Roman"/>
          <w:bCs/>
          <w:color w:val="FF0000"/>
        </w:rPr>
        <w:t>楠</w:t>
      </w:r>
      <w:r>
        <w:rPr>
          <w:rFonts w:ascii="Times New Roman" w:hAnsi="Times New Roman" w:eastAsia="Times New Roman" w:cs="Times New Roman"/>
          <w:bCs/>
          <w:color w:val="FF0000"/>
        </w:rPr>
        <w:t>(nán)</w:t>
      </w:r>
      <w:r>
        <w:rPr>
          <w:rFonts w:ascii="Times New Roman" w:hAnsi="Times New Roman" w:eastAsia="宋体" w:cs="Times New Roman"/>
          <w:bCs/>
          <w:color w:val="FF0000"/>
        </w:rPr>
        <w:t>木</w:t>
      </w:r>
      <w:r>
        <w:rPr>
          <w:rFonts w:ascii="Times New Roman" w:hAnsi="Times New Roman" w:eastAsia="Times New Roman" w:cs="Times New Roman"/>
          <w:bCs/>
          <w:color w:val="FF0000"/>
        </w:rPr>
        <w:t>。D</w:t>
      </w:r>
      <w:r>
        <w:rPr>
          <w:rFonts w:ascii="Times New Roman" w:hAnsi="Times New Roman" w:eastAsia="宋体" w:cs="Times New Roman"/>
          <w:bCs/>
          <w:color w:val="FF0000"/>
        </w:rPr>
        <w:t>外壳</w:t>
      </w:r>
      <w:r>
        <w:rPr>
          <w:rFonts w:ascii="Times New Roman" w:hAnsi="Times New Roman" w:eastAsia="Times New Roman" w:cs="Times New Roman"/>
          <w:bCs/>
          <w:color w:val="FF0000"/>
        </w:rPr>
        <w:t>(ké)</w:t>
      </w:r>
      <w:r>
        <w:rPr>
          <w:rFonts w:ascii="Times New Roman" w:hAnsi="Times New Roman" w:eastAsia="宋体" w:cs="Times New Roman"/>
          <w:bCs/>
          <w:color w:val="FF0000"/>
        </w:rPr>
        <w:t>，锤炼，倦怠</w:t>
      </w:r>
      <w:r>
        <w:rPr>
          <w:rFonts w:ascii="Times New Roman" w:hAnsi="Times New Roman" w:eastAsia="Times New Roman" w:cs="Times New Roman"/>
          <w:bCs/>
          <w:color w:val="FF0000"/>
        </w:rPr>
        <w:t>(dài)</w:t>
      </w:r>
      <w:r>
        <w:rPr>
          <w:rFonts w:ascii="Times New Roman" w:hAnsi="Times New Roman" w:eastAsia="宋体" w:cs="Times New Roman"/>
          <w:bCs/>
          <w:color w:val="FF0000"/>
        </w:rPr>
        <w:t>，坦荡如砥</w:t>
      </w:r>
      <w:r>
        <w:rPr>
          <w:rFonts w:ascii="Times New Roman" w:hAnsi="Times New Roman" w:eastAsia="Times New Roman" w:cs="Times New Roman"/>
          <w:bCs/>
          <w:color w:val="FF0000"/>
        </w:rPr>
        <w:t>。</w:t>
      </w:r>
      <w:r>
        <w:pict>
          <v:shape id="_x0000_i1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对文章标题中“礼赞”的含义理解正确的一项是（    ）</w:t>
      </w:r>
      <w:r>
        <w:pict>
          <v:shape id="_x0000_i1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表示高度的赞扬</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表示尊敬和赞美</w:t>
      </w:r>
      <w:r>
        <w:pict>
          <v:shape id="_x0000_i1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表示某种礼物风格</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表示礼节性赞美</w:t>
      </w:r>
      <w:r>
        <w:pict>
          <v:shape id="_x0000_i1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“礼赞”是一种书面用语，含有尊敬和赞美的意思；</w:t>
      </w:r>
      <w:r>
        <w:pict>
          <v:shape id="_x0000_i1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下列各句中加点成语使用不正确的一项是（    ）</w:t>
      </w:r>
      <w:r>
        <w:pict>
          <v:shape id="_x0000_i1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昔日的贵州印象正被“高速平原”有力改写，</w:t>
      </w:r>
      <w:r>
        <w:rPr>
          <w:rFonts w:ascii="Times New Roman" w:hAnsi="Times New Roman" w:eastAsia="宋体" w:cs="Times New Roman"/>
          <w:bCs/>
          <w:em w:val="dot"/>
        </w:rPr>
        <w:t>坦荡如砥</w:t>
      </w:r>
      <w:r>
        <w:rPr>
          <w:rFonts w:ascii="Times New Roman" w:hAnsi="Times New Roman" w:eastAsia="宋体" w:cs="Times New Roman"/>
          <w:bCs/>
        </w:rPr>
        <w:t>的高速公路网彻底压缩“千山万壑”。</w:t>
      </w:r>
      <w:r>
        <w:pict>
          <v:shape id="_x0000_i1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在鹿角峰虎脚爪公路边，三株苍劲的红军树如擎天巨伞般</w:t>
      </w:r>
      <w:r>
        <w:rPr>
          <w:rFonts w:ascii="Times New Roman" w:hAnsi="Times New Roman" w:eastAsia="宋体" w:cs="Times New Roman"/>
          <w:bCs/>
          <w:em w:val="dot"/>
        </w:rPr>
        <w:t>傲然挺立</w:t>
      </w:r>
      <w:r>
        <w:rPr>
          <w:rFonts w:ascii="Times New Roman" w:hAnsi="Times New Roman" w:eastAsia="宋体" w:cs="Times New Roman"/>
          <w:bCs/>
        </w:rPr>
        <w:t>在依山而建的红军树革命烈士纪念园中。</w:t>
      </w:r>
      <w:r>
        <w:pict>
          <v:shape id="_x0000_i1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掀起车窗的帘子，看到小巷在飞速倒退，老人和孩子们的身影一闪即逝，笼着层极淡却极圣洁的光晕，</w:t>
      </w:r>
      <w:r>
        <w:rPr>
          <w:rFonts w:ascii="Times New Roman" w:hAnsi="Times New Roman" w:eastAsia="宋体" w:cs="Times New Roman"/>
          <w:bCs/>
          <w:em w:val="dot"/>
        </w:rPr>
        <w:t>恹恹欲睡</w:t>
      </w:r>
      <w:r>
        <w:rPr>
          <w:rFonts w:ascii="Times New Roman" w:hAnsi="Times New Roman" w:eastAsia="宋体" w:cs="Times New Roman"/>
          <w:bCs/>
        </w:rPr>
        <w:t>般遥不可及。</w:t>
      </w:r>
      <w:r>
        <w:pict>
          <v:shape id="_x0000_i1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一个团队若能拧成一股绳，一起攻坚克难，这个团队将</w:t>
      </w:r>
      <w:r>
        <w:rPr>
          <w:rFonts w:ascii="Times New Roman" w:hAnsi="Times New Roman" w:eastAsia="宋体" w:cs="Times New Roman"/>
          <w:bCs/>
          <w:em w:val="dot"/>
        </w:rPr>
        <w:t>纵横决荡</w:t>
      </w:r>
      <w:r>
        <w:rPr>
          <w:rFonts w:ascii="Times New Roman" w:hAnsi="Times New Roman" w:eastAsia="宋体" w:cs="Times New Roman"/>
          <w:bCs/>
        </w:rPr>
        <w:t>，所向披靡。</w:t>
      </w:r>
      <w:r>
        <w:pict>
          <v:shape id="_x0000_i1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A.坦荡如砥：平坦得像磨刀石一样。比喻人非常直率，不加犹豫。现多用来形容大面积的地方很平坦。与句意相符合； </w:t>
      </w:r>
      <w:r>
        <w:pict>
          <v:shape id="_x0000_i1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B.傲然：坚强不屈的样子。挺立：像山峰一样高高地耸立。形容坚强而不可动摇。与句意相符合；</w:t>
      </w:r>
      <w:r>
        <w:pict>
          <v:shape id="_x0000_i1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C.“恹恹欲睡”形容精神不振的样子，用在这里属于用错对象，可以改为“恍如梦境”；</w:t>
      </w:r>
      <w:r>
        <w:pict>
          <v:shape id="_x0000_i1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D.纵横决荡：比喻力量（多指军事力量）所达到的地方，一切障碍全被扫除。披靡：草木被吹倒。与句意相符合；</w:t>
      </w:r>
      <w:r>
        <w:pict>
          <v:shape id="_x0000_i1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下列词语中书写有误的一项是（    ）</w:t>
      </w:r>
      <w:r>
        <w:pict>
          <v:shape id="_x0000_i1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奔驰  开垦  佩服  潜滋暗长</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锤练  宛若  伟岸  坚强不屈</w:t>
      </w:r>
      <w:r>
        <w:pict>
          <v:shape id="_x0000_i1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严肃  正直  盘旋  黄绿错综</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毯子  顽固  鄙视  参天耸立</w:t>
      </w:r>
      <w:r>
        <w:pict>
          <v:shape id="_x0000_i1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锤练-炼</w:t>
      </w:r>
      <w:r>
        <w:rPr>
          <w:rFonts w:ascii="Times New Roman" w:hAnsi="Times New Roman" w:eastAsia="Times New Roman" w:cs="Times New Roman"/>
          <w:bCs/>
          <w:color w:val="FF0000"/>
        </w:rPr>
        <w:t> </w:t>
      </w:r>
      <w:r>
        <w:rPr>
          <w:rFonts w:ascii="Times New Roman" w:hAnsi="Times New Roman" w:eastAsia="宋体" w:cs="Times New Roman"/>
          <w:bCs/>
          <w:color w:val="FF0000"/>
        </w:rPr>
        <w:t>；</w:t>
      </w:r>
      <w:r>
        <w:pict>
          <v:shape id="_x0000_i1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下列对各句运用的修辞手法的分析，正确的一项是（    ）</w:t>
      </w:r>
      <w:r>
        <w:pict>
          <v:shape id="_x0000_i1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（1）当汽车在望不到边际的高原上奔驰，扑入你的视野的，是黄绿错综的一条大毯子。</w:t>
      </w:r>
      <w:r>
        <w:pict>
          <v:shape id="_x0000_i1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（2）哪怕只有碗那样粗细，它却努力向上发展，高到丈许，两丈，参天耸立，不折不挠，对抗着西北风。</w:t>
      </w:r>
      <w:r>
        <w:pict>
          <v:shape id="_x0000_i1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（3）但是它伟岸，正直，朴质，严肃，也不缺乏温和，更不用提它的坚强不屈与挺拔，它是树中的伟丈夫！</w:t>
      </w:r>
      <w:r>
        <w:pict>
          <v:shape id="_x0000_i1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（4）难道你就觉得它只是树？</w:t>
      </w:r>
      <w:r>
        <w:pict>
          <v:shape id="_x0000_i1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拟人  比喻  比喻  设问</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比喻  拟人  比喻  反问</w:t>
      </w:r>
      <w:r>
        <w:pict>
          <v:shape id="_x0000_i14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比喻  拟人  拟人  设问</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比喻  排比  拟人  反问</w:t>
      </w:r>
      <w:r>
        <w:pict>
          <v:shape id="_x0000_i14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4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（1）将黄土高原比喻成“一条大毯子”；</w:t>
      </w:r>
      <w:r>
        <w:pict>
          <v:shape id="_x0000_i14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（2）由“不折不挠”“对抗”可以看出，这里运用了拟人手法；</w:t>
      </w:r>
      <w:r>
        <w:pict>
          <v:shape id="_x0000_i14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（3）将树比喻成“伟丈夫”；</w:t>
      </w:r>
      <w:r>
        <w:pict>
          <v:shape id="_x0000_i14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（4）这里用的是反问。</w:t>
      </w:r>
      <w:r>
        <w:pict>
          <v:shape id="_x0000_i14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5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下列加点字注音有误的一项是（    ）</w:t>
      </w:r>
      <w:r>
        <w:pict>
          <v:shape id="_x0000_i15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晕</w:t>
      </w:r>
      <w:r>
        <w:rPr>
          <w:rFonts w:ascii="Times New Roman" w:hAnsi="Times New Roman" w:eastAsia="宋体" w:cs="Times New Roman"/>
          <w:bCs/>
        </w:rPr>
        <w:t>圈（</w:t>
      </w:r>
      <w:r>
        <w:rPr>
          <w:rFonts w:ascii="Times New Roman" w:hAnsi="Times New Roman" w:eastAsia="Times New Roman" w:cs="Times New Roman"/>
          <w:bCs/>
        </w:rPr>
        <w:t>yùn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秀</w:t>
      </w:r>
      <w:r>
        <w:rPr>
          <w:rFonts w:ascii="Times New Roman" w:hAnsi="Times New Roman" w:eastAsia="宋体" w:cs="Times New Roman"/>
          <w:bCs/>
          <w:em w:val="dot"/>
        </w:rPr>
        <w:t>颀</w:t>
      </w:r>
      <w:r>
        <w:rPr>
          <w:rFonts w:ascii="Times New Roman" w:hAnsi="Times New Roman" w:eastAsia="宋体" w:cs="Times New Roman"/>
          <w:bCs/>
        </w:rPr>
        <w:t>（</w:t>
      </w:r>
      <w:r>
        <w:rPr>
          <w:rFonts w:ascii="Times New Roman" w:hAnsi="Times New Roman" w:eastAsia="Times New Roman" w:cs="Times New Roman"/>
          <w:bCs/>
        </w:rPr>
        <w:t>qí</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无边无</w:t>
      </w:r>
      <w:r>
        <w:rPr>
          <w:rFonts w:ascii="Times New Roman" w:hAnsi="Times New Roman" w:eastAsia="宋体" w:cs="Times New Roman"/>
          <w:bCs/>
          <w:em w:val="dot"/>
        </w:rPr>
        <w:t>垠</w:t>
      </w:r>
      <w:r>
        <w:rPr>
          <w:rFonts w:ascii="Times New Roman" w:hAnsi="Times New Roman" w:eastAsia="宋体" w:cs="Times New Roman"/>
          <w:bCs/>
        </w:rPr>
        <w:t>（</w:t>
      </w:r>
      <w:r>
        <w:rPr>
          <w:rFonts w:ascii="Times New Roman" w:hAnsi="Times New Roman" w:eastAsia="Times New Roman" w:cs="Times New Roman"/>
          <w:bCs/>
        </w:rPr>
        <w:t>yín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坦荡如</w:t>
      </w:r>
      <w:r>
        <w:rPr>
          <w:rFonts w:ascii="Times New Roman" w:hAnsi="Times New Roman" w:eastAsia="宋体" w:cs="Times New Roman"/>
          <w:bCs/>
          <w:em w:val="dot"/>
        </w:rPr>
        <w:t>砥</w:t>
      </w:r>
      <w:r>
        <w:rPr>
          <w:rFonts w:ascii="Times New Roman" w:hAnsi="Times New Roman" w:eastAsia="宋体" w:cs="Times New Roman"/>
          <w:bCs/>
        </w:rPr>
        <w:t>（</w:t>
      </w:r>
      <w:r>
        <w:rPr>
          <w:rFonts w:ascii="Times New Roman" w:hAnsi="Times New Roman" w:eastAsia="Times New Roman" w:cs="Times New Roman"/>
          <w:bCs/>
        </w:rPr>
        <w:t>dǐ</w:t>
      </w:r>
      <w:r>
        <w:rPr>
          <w:rFonts w:ascii="Times New Roman" w:hAnsi="Times New Roman" w:eastAsia="宋体" w:cs="Times New Roman"/>
          <w:bCs/>
        </w:rPr>
        <w:t>）</w:t>
      </w:r>
      <w:r>
        <w:pict>
          <v:shape id="_x0000_i15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倦</w:t>
      </w:r>
      <w:r>
        <w:rPr>
          <w:rFonts w:ascii="Times New Roman" w:hAnsi="Times New Roman" w:eastAsia="宋体" w:cs="Times New Roman"/>
          <w:bCs/>
        </w:rPr>
        <w:t>怠（</w:t>
      </w:r>
      <w:r>
        <w:rPr>
          <w:rFonts w:ascii="Times New Roman" w:hAnsi="Times New Roman" w:eastAsia="Times New Roman" w:cs="Times New Roman"/>
          <w:bCs/>
        </w:rPr>
        <w:t>juàn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主</w:t>
      </w:r>
      <w:r>
        <w:rPr>
          <w:rFonts w:ascii="Times New Roman" w:hAnsi="Times New Roman" w:eastAsia="宋体" w:cs="Times New Roman"/>
          <w:bCs/>
          <w:em w:val="dot"/>
        </w:rPr>
        <w:t>宰</w:t>
      </w:r>
      <w:r>
        <w:rPr>
          <w:rFonts w:ascii="Times New Roman" w:hAnsi="Times New Roman" w:eastAsia="宋体" w:cs="Times New Roman"/>
          <w:bCs/>
        </w:rPr>
        <w:t>（</w:t>
      </w:r>
      <w:r>
        <w:rPr>
          <w:rFonts w:ascii="Times New Roman" w:hAnsi="Times New Roman" w:eastAsia="Times New Roman" w:cs="Times New Roman"/>
          <w:bCs/>
        </w:rPr>
        <w:t>zǎi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旁</w:t>
      </w:r>
      <w:r>
        <w:rPr>
          <w:rFonts w:ascii="Times New Roman" w:hAnsi="Times New Roman" w:eastAsia="宋体" w:cs="Times New Roman"/>
          <w:bCs/>
          <w:em w:val="dot"/>
        </w:rPr>
        <w:t>逸</w:t>
      </w:r>
      <w:r>
        <w:rPr>
          <w:rFonts w:ascii="Times New Roman" w:hAnsi="Times New Roman" w:eastAsia="宋体" w:cs="Times New Roman"/>
          <w:bCs/>
        </w:rPr>
        <w:t>斜出（</w:t>
      </w:r>
      <w:r>
        <w:rPr>
          <w:rFonts w:ascii="Times New Roman" w:hAnsi="Times New Roman" w:eastAsia="Times New Roman" w:cs="Times New Roman"/>
          <w:bCs/>
        </w:rPr>
        <w:t>yì</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傲</w:t>
      </w:r>
      <w:r>
        <w:rPr>
          <w:rFonts w:ascii="Times New Roman" w:hAnsi="Times New Roman" w:eastAsia="宋体" w:cs="Times New Roman"/>
          <w:bCs/>
        </w:rPr>
        <w:t>然挺立（</w:t>
      </w:r>
      <w:r>
        <w:rPr>
          <w:rFonts w:ascii="Times New Roman" w:hAnsi="Times New Roman" w:eastAsia="Times New Roman" w:cs="Times New Roman"/>
          <w:bCs/>
        </w:rPr>
        <w:t>ào</w:t>
      </w:r>
      <w:r>
        <w:rPr>
          <w:rFonts w:ascii="Times New Roman" w:hAnsi="Times New Roman" w:eastAsia="宋体" w:cs="Times New Roman"/>
          <w:bCs/>
        </w:rPr>
        <w:t>）</w:t>
      </w:r>
      <w:r>
        <w:pict>
          <v:shape id="_x0000_i15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虬</w:t>
      </w:r>
      <w:r>
        <w:rPr>
          <w:rFonts w:ascii="Times New Roman" w:hAnsi="Times New Roman" w:eastAsia="宋体" w:cs="Times New Roman"/>
          <w:bCs/>
        </w:rPr>
        <w:t>枝（</w:t>
      </w:r>
      <w:r>
        <w:rPr>
          <w:rFonts w:ascii="Times New Roman" w:hAnsi="Times New Roman" w:eastAsia="Times New Roman" w:cs="Times New Roman"/>
          <w:bCs/>
        </w:rPr>
        <w:t>qiú</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婆</w:t>
      </w:r>
      <w:r>
        <w:rPr>
          <w:rFonts w:ascii="Times New Roman" w:hAnsi="Times New Roman" w:eastAsia="宋体" w:cs="Times New Roman"/>
          <w:bCs/>
          <w:em w:val="dot"/>
        </w:rPr>
        <w:t>娑</w:t>
      </w:r>
      <w:r>
        <w:rPr>
          <w:rFonts w:ascii="Times New Roman" w:hAnsi="Times New Roman" w:eastAsia="宋体" w:cs="Times New Roman"/>
          <w:bCs/>
        </w:rPr>
        <w:t>（</w:t>
      </w:r>
      <w:r>
        <w:rPr>
          <w:rFonts w:ascii="Times New Roman" w:hAnsi="Times New Roman" w:eastAsia="Times New Roman" w:cs="Times New Roman"/>
          <w:bCs/>
        </w:rPr>
        <w:t>suō</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妙手</w:t>
      </w:r>
      <w:r>
        <w:rPr>
          <w:rFonts w:ascii="Times New Roman" w:hAnsi="Times New Roman" w:eastAsia="宋体" w:cs="Times New Roman"/>
          <w:bCs/>
          <w:em w:val="dot"/>
        </w:rPr>
        <w:t>偶</w:t>
      </w:r>
      <w:r>
        <w:rPr>
          <w:rFonts w:ascii="Times New Roman" w:hAnsi="Times New Roman" w:eastAsia="宋体" w:cs="Times New Roman"/>
          <w:bCs/>
        </w:rPr>
        <w:t>得（</w:t>
      </w:r>
      <w:r>
        <w:rPr>
          <w:rFonts w:ascii="Times New Roman" w:hAnsi="Times New Roman" w:eastAsia="Times New Roman" w:cs="Times New Roman"/>
          <w:bCs/>
        </w:rPr>
        <w:t>ǒu</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纵</w:t>
      </w:r>
      <w:r>
        <w:rPr>
          <w:rFonts w:ascii="Times New Roman" w:hAnsi="Times New Roman" w:eastAsia="宋体" w:cs="Times New Roman"/>
          <w:bCs/>
          <w:em w:val="dot"/>
        </w:rPr>
        <w:t>横</w:t>
      </w:r>
      <w:r>
        <w:rPr>
          <w:rFonts w:ascii="Times New Roman" w:hAnsi="Times New Roman" w:eastAsia="宋体" w:cs="Times New Roman"/>
          <w:bCs/>
        </w:rPr>
        <w:t>决荡（</w:t>
      </w:r>
      <w:r>
        <w:rPr>
          <w:rFonts w:ascii="Times New Roman" w:hAnsi="Times New Roman" w:eastAsia="Times New Roman" w:cs="Times New Roman"/>
          <w:bCs/>
        </w:rPr>
        <w:t>héng</w:t>
      </w:r>
      <w:r>
        <w:rPr>
          <w:rFonts w:ascii="Times New Roman" w:hAnsi="Times New Roman" w:eastAsia="宋体" w:cs="Times New Roman"/>
          <w:bCs/>
        </w:rPr>
        <w:t>）</w:t>
      </w:r>
      <w:r>
        <w:pict>
          <v:shape id="_x0000_i15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外</w:t>
      </w:r>
      <w:r>
        <w:rPr>
          <w:rFonts w:ascii="Times New Roman" w:hAnsi="Times New Roman" w:eastAsia="宋体" w:cs="Times New Roman"/>
          <w:bCs/>
          <w:em w:val="dot"/>
        </w:rPr>
        <w:t>壳</w:t>
      </w:r>
      <w:r>
        <w:rPr>
          <w:rFonts w:ascii="Times New Roman" w:hAnsi="Times New Roman" w:eastAsia="宋体" w:cs="Times New Roman"/>
          <w:bCs/>
        </w:rPr>
        <w:t>（</w:t>
      </w:r>
      <w:r>
        <w:rPr>
          <w:rFonts w:ascii="Times New Roman" w:hAnsi="Times New Roman" w:eastAsia="Times New Roman" w:cs="Times New Roman"/>
          <w:bCs/>
        </w:rPr>
        <w:t>ké</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倔</w:t>
      </w:r>
      <w:r>
        <w:rPr>
          <w:rFonts w:ascii="Times New Roman" w:hAnsi="Times New Roman" w:eastAsia="宋体" w:cs="Times New Roman"/>
          <w:bCs/>
        </w:rPr>
        <w:t>强（</w:t>
      </w:r>
      <w:r>
        <w:rPr>
          <w:rFonts w:ascii="Times New Roman" w:hAnsi="Times New Roman" w:eastAsia="Times New Roman" w:cs="Times New Roman"/>
          <w:bCs/>
        </w:rPr>
        <w:t>juè</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不折不</w:t>
      </w:r>
      <w:r>
        <w:rPr>
          <w:rFonts w:ascii="Times New Roman" w:hAnsi="Times New Roman" w:eastAsia="宋体" w:cs="Times New Roman"/>
          <w:bCs/>
          <w:em w:val="dot"/>
        </w:rPr>
        <w:t>挠</w:t>
      </w:r>
      <w:r>
        <w:rPr>
          <w:rFonts w:ascii="Times New Roman" w:hAnsi="Times New Roman" w:eastAsia="宋体" w:cs="Times New Roman"/>
          <w:bCs/>
        </w:rPr>
        <w:t>（</w:t>
      </w:r>
      <w:r>
        <w:rPr>
          <w:rFonts w:ascii="Times New Roman" w:hAnsi="Times New Roman" w:eastAsia="Times New Roman" w:cs="Times New Roman"/>
          <w:bCs/>
        </w:rPr>
        <w:t>náo</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恹</w:t>
      </w:r>
      <w:r>
        <w:rPr>
          <w:rFonts w:ascii="Times New Roman" w:hAnsi="Times New Roman" w:eastAsia="宋体" w:cs="Times New Roman"/>
          <w:bCs/>
        </w:rPr>
        <w:t>恹欲睡（</w:t>
      </w:r>
      <w:r>
        <w:rPr>
          <w:rFonts w:ascii="Times New Roman" w:hAnsi="Times New Roman" w:eastAsia="Times New Roman" w:cs="Times New Roman"/>
          <w:bCs/>
        </w:rPr>
        <w:t>yān</w:t>
      </w:r>
      <w:r>
        <w:rPr>
          <w:rFonts w:ascii="Times New Roman" w:hAnsi="Times New Roman" w:eastAsia="宋体" w:cs="Times New Roman"/>
          <w:bCs/>
        </w:rPr>
        <w:t>）</w:t>
      </w:r>
      <w:r>
        <w:pict>
          <v:shape id="_x0000_i15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5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D.倔强</w:t>
      </w:r>
      <w:r>
        <w:rPr>
          <w:rFonts w:ascii="Times New Roman" w:hAnsi="Times New Roman" w:eastAsia="Times New Roman" w:cs="Times New Roman"/>
          <w:bCs/>
          <w:color w:val="FF0000"/>
        </w:rPr>
        <w:t>jué</w:t>
      </w:r>
      <w:r>
        <w:rPr>
          <w:rFonts w:ascii="Times New Roman" w:hAnsi="Times New Roman" w:eastAsia="宋体" w:cs="Times New Roman"/>
          <w:bCs/>
          <w:color w:val="FF0000"/>
        </w:rPr>
        <w:t>。故选D。</w:t>
      </w:r>
      <w:r>
        <w:pict>
          <v:shape id="_x0000_i15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表述有误的一项是（   ）</w:t>
      </w:r>
      <w:r>
        <w:pict>
          <v:shape id="_x0000_i15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《昆明的雨》《藤野先生》《苏州园林》的作者分别是汪曾祺、鲁迅、叶圣陶。</w:t>
      </w:r>
      <w:r>
        <w:pict>
          <v:shape id="_x0000_i15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抒情散文《白杨礼赞》，运用象征手法，以白杨树这一艺术形象歌颂朴质、坚强、团结向上的精神和意志。</w:t>
      </w:r>
      <w:r>
        <w:pict>
          <v:shape id="_x0000_i15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《史记》是西汉司马迁编写的我国第一部编年体通史，这部书被鲁迅称为“史家之绝唱，无韵之离骚”。</w:t>
      </w:r>
      <w:r>
        <w:pict>
          <v:shape id="_x0000_i15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《周亚夫军细柳》在写作上最大的特点就是正面描写与侧面描写相结合，通过对比，衬托的手法来刻画人物形象。</w:t>
      </w:r>
      <w:r>
        <w:pict>
          <v:shape id="_x0000_i15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5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《史记》是我国第一部纪传体通史，故C错误，选C。</w:t>
      </w:r>
      <w:r>
        <w:pict>
          <v:shape id="_x0000_i15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t xml:space="preserve"> </w:t>
      </w:r>
      <w:r>
        <w:pict>
          <v:shape id="_x0000_i15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二、填空题</w:t>
      </w:r>
      <w:r>
        <w:pict>
          <v:shape id="_x0000_i15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整体感知。</w:t>
      </w:r>
      <w:r>
        <w:pict>
          <v:shape id="_x0000_i15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（1）本文的主要使用了什么写法？</w:t>
      </w:r>
      <w:r>
        <w:pict>
          <v:shape id="_x0000_i15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（2）本文中的环境描写有什么作用？</w:t>
      </w:r>
      <w:r>
        <w:pict>
          <v:shape id="_x0000_i15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（1）象征的写作手法。（2）通过环境的恶劣衬托白杨树的生命力顽强，以此突出像白杨树一样的人的坚强。</w:t>
      </w:r>
      <w:r>
        <w:pict>
          <v:shape id="_x0000_i15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）考查对本文的主要写法的把握。主要运用了象征的写作手法。白杨树象征了正在坚持抗日战争的北方军民，及其所代表的我们民族的质朴、坚强、力求上进的精神。</w:t>
      </w:r>
      <w:r>
        <w:pict>
          <v:shape id="_x0000_i15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考查环境描写的作用。展示背景，突出主体。描写西北高原的景色，从直观感觉写出白杨树出现在这里的不平凡，将环境的恶劣与白杨树的顽强的生命力作对照，突出了白杨树的坚强不屈的战斗精神，为下文由树及人，揭示象征意义，表达文章主题做铺垫。</w:t>
      </w:r>
      <w:r>
        <w:pict>
          <v:shape id="_x0000_i15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解释下列词语。</w:t>
      </w:r>
      <w:r>
        <w:pict>
          <v:shape id="_x0000_i15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（1）妙手偶得：</w:t>
      </w:r>
      <w:r>
        <w:rPr>
          <w:rFonts w:ascii="Times New Roman" w:hAnsi="Times New Roman" w:cs="Times New Roman"/>
          <w:bCs/>
        </w:rPr>
        <w:t>_____</w:t>
      </w:r>
      <w:r>
        <w:pict>
          <v:shape id="_x0000_i15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（2）坦荡如砥：</w:t>
      </w:r>
      <w:r>
        <w:rPr>
          <w:rFonts w:ascii="Times New Roman" w:hAnsi="Times New Roman" w:cs="Times New Roman"/>
          <w:bCs/>
        </w:rPr>
        <w:t>_____</w:t>
      </w:r>
      <w:r>
        <w:pict>
          <v:shape id="_x0000_i15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（3）潜滋暗长：</w:t>
      </w:r>
      <w:r>
        <w:rPr>
          <w:rFonts w:ascii="Times New Roman" w:hAnsi="Times New Roman" w:cs="Times New Roman"/>
          <w:bCs/>
        </w:rPr>
        <w:t>_____</w:t>
      </w:r>
      <w:r>
        <w:pict>
          <v:shape id="_x0000_i15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（4）旁逸斜出：</w:t>
      </w:r>
      <w:r>
        <w:rPr>
          <w:rFonts w:ascii="Times New Roman" w:hAnsi="Times New Roman" w:cs="Times New Roman"/>
          <w:bCs/>
        </w:rPr>
        <w:t>_____</w:t>
      </w:r>
      <w:r>
        <w:pict>
          <v:shape id="_x0000_i15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（5）纵横决荡： </w:t>
      </w:r>
      <w:r>
        <w:rPr>
          <w:rFonts w:ascii="Times New Roman" w:hAnsi="Times New Roman" w:cs="Times New Roman"/>
          <w:bCs/>
        </w:rPr>
        <w:t>_____</w:t>
      </w:r>
      <w:r>
        <w:pict>
          <v:shape id="_x0000_i15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指文学素养深的人出于灵感，即可偶然间得到妙语佳句。</w:t>
      </w:r>
      <w:r>
        <w:rPr>
          <w:rFonts w:ascii="Times New Roman" w:hAnsi="Times New Roman" w:cs="Times New Roman"/>
          <w:bCs/>
          <w:color w:val="FF0000"/>
        </w:rPr>
        <w:t xml:space="preserve">    </w:t>
      </w:r>
      <w:r>
        <w:rPr>
          <w:rFonts w:ascii="Times New Roman" w:hAnsi="Times New Roman" w:eastAsia="宋体" w:cs="Times New Roman"/>
          <w:bCs/>
          <w:color w:val="FF0000"/>
        </w:rPr>
        <w:t>宽广平坦得像磨刀石。</w:t>
      </w:r>
      <w:r>
        <w:rPr>
          <w:rFonts w:ascii="Times New Roman" w:hAnsi="Times New Roman" w:cs="Times New Roman"/>
          <w:bCs/>
          <w:color w:val="FF0000"/>
        </w:rPr>
        <w:t xml:space="preserve">    </w:t>
      </w:r>
      <w:r>
        <w:rPr>
          <w:rFonts w:ascii="Times New Roman" w:hAnsi="Times New Roman" w:eastAsia="宋体" w:cs="Times New Roman"/>
          <w:bCs/>
          <w:color w:val="FF0000"/>
        </w:rPr>
        <w:t>暗暗地生长。</w:t>
      </w:r>
      <w:r>
        <w:rPr>
          <w:rFonts w:ascii="Times New Roman" w:hAnsi="Times New Roman" w:cs="Times New Roman"/>
          <w:bCs/>
          <w:color w:val="FF0000"/>
        </w:rPr>
        <w:t xml:space="preserve">    </w:t>
      </w:r>
      <w:r>
        <w:rPr>
          <w:rFonts w:ascii="Times New Roman" w:hAnsi="Times New Roman" w:eastAsia="宋体" w:cs="Times New Roman"/>
          <w:bCs/>
          <w:color w:val="FF0000"/>
        </w:rPr>
        <w:t>指（树枝）从树干的旁边斜伸出来。</w:t>
      </w:r>
      <w:r>
        <w:rPr>
          <w:rFonts w:ascii="Times New Roman" w:hAnsi="Times New Roman" w:cs="Times New Roman"/>
          <w:bCs/>
          <w:color w:val="FF0000"/>
        </w:rPr>
        <w:t xml:space="preserve">    </w:t>
      </w:r>
      <w:r>
        <w:rPr>
          <w:rFonts w:ascii="Times New Roman" w:hAnsi="Times New Roman" w:eastAsia="宋体" w:cs="Times New Roman"/>
          <w:bCs/>
          <w:color w:val="FF0000"/>
        </w:rPr>
        <w:t>纵横驰骋，冲杀突击。</w:t>
      </w:r>
      <w:r>
        <w:rPr>
          <w:rFonts w:ascii="Times New Roman" w:hAnsi="Times New Roman" w:cs="Times New Roman"/>
          <w:bCs/>
          <w:color w:val="FF0000"/>
        </w:rPr>
        <w:t xml:space="preserve">    </w:t>
      </w:r>
      <w:r>
        <w:pict>
          <v:shape id="_x0000_i15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词语的理解。解释词语时，有的词语，只要把关键字的含义讲清楚，词语的意思也就出来了；有的只要把构成词语的每一个字分别组成与原词意思相近的词，就能将原词的意思表达出来；有的只要找出这个词语的近义词，就可以解释这个词语的意思；有的用生动形象的语言，通过打比方来揭示很难用确切语言释义的抽象概念；有些词语，语素意义和词义之间关系比较明显，可以先分析语素意义，然后综合起来解释词语整体意义，也可以先综合解释，后分析语素意义；有的将词语本义同其所处语言环境联系起来揭示词语在特定的上下文中的意义。</w:t>
      </w:r>
      <w:r>
        <w:pict>
          <v:shape id="_x0000_i15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三、现代文阅读</w:t>
      </w:r>
      <w:r>
        <w:pict>
          <v:shape id="_x0000_i15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阅读《白杨礼赞》选段，完成下面的习题。</w:t>
      </w:r>
      <w:r>
        <w:pict>
          <v:shape id="_x0000_i15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白杨树实在是不平凡的，我赞美白杨树！</w:t>
      </w:r>
      <w:r>
        <w:pict>
          <v:shape id="_x0000_i15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汽车在望不到边际的高原上奔驰，扑入你的视野的，是黄绿错综的一条大毡子。黄的是土，未开垦的荒地，几十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5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然而刹那间，要是你猛抬眼看见了前面远远有一排——不，或者只是三五株，一株，傲然地耸立，像哨兵似的树木的话，那你的恹恹欲睡的情绪又将如何？我那时是惊奇地叫了一声的。</w:t>
      </w:r>
      <w:r>
        <w:pict>
          <v:shape id="_x0000_i15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那就是白杨树，西北极普通的一种树，然而实在是不平凡的一种树。</w:t>
      </w:r>
      <w:r>
        <w:pict>
          <v:shape id="_x0000_i15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文中“坦荡如砥”形容的对象是高原的</w:t>
      </w:r>
      <w:r>
        <w:rPr>
          <w:rFonts w:ascii="Times New Roman" w:hAnsi="Times New Roman" w:eastAsia="Times New Roman" w:cs="Times New Roman"/>
          <w:bCs/>
        </w:rPr>
        <w:t>___________________</w:t>
      </w:r>
      <w:r>
        <w:rPr>
          <w:rFonts w:ascii="Times New Roman" w:hAnsi="Times New Roman" w:eastAsia="宋体" w:cs="Times New Roman"/>
          <w:bCs/>
        </w:rPr>
        <w:t>（空旷、辽阔、平坦）。</w:t>
      </w:r>
      <w:r>
        <w:pict>
          <v:shape id="_x0000_i15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第二段描写高原的景色在全文中有什么作用？</w:t>
      </w:r>
      <w:r>
        <w:pict>
          <v:shape id="_x0000_i15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文中第二段的第一个和第三段破折号的用法有什么不同？</w:t>
      </w:r>
      <w:r>
        <w:pict>
          <v:shape id="_x0000_i15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你怎样理解第四段“普通”和“不平凡”这两者在文中是怎样统一起来的？</w:t>
      </w:r>
      <w:r>
        <w:pict>
          <v:shape id="_x0000_i15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5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平坦</w:t>
      </w:r>
      <w:r>
        <w:pict>
          <v:shape id="_x0000_i16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（1）交代白杨树生长的典型环境，渲染一种不平凡的环境气氛；（2）暗示陕甘宁边区抗日根据地，为后文揭示白杨树的象征意义，表达主题思想作铺垫。</w:t>
      </w:r>
      <w:r>
        <w:pict>
          <v:shape id="_x0000_i16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第二段的破折号表示解释，第三段的破折号表示话题的转换。</w:t>
      </w:r>
      <w:r>
        <w:pict>
          <v:shape id="_x0000_i16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伟大和平凡常常是事物的两个不同方面。伟大寓于平凡之中。以白杨树是一种“极常见”和“极易生长”的树来说，它当然极平常，“极普通”；但以它的外形美，尤其是它的内在美来说，它又是不平凡的。两者就是这样统一的。</w:t>
      </w:r>
      <w:r>
        <w:pict>
          <v:shape id="_x0000_i16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“砥”，磨刀石，“坦荡如砥”意思是平坦得像磨刀石，所以这个词是形容高原的平坦。</w:t>
      </w:r>
      <w:r>
        <w:pict>
          <v:shape id="_x0000_i16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31．仔细回顾老师的分析讲解，结合文章的写作背景和文章中所描写的“白杨树”来理解。要从文章的写作方法和表达文章主旨的作用两方面回答</w:t>
      </w:r>
      <w:r>
        <w:pict>
          <v:shape id="_x0000_i16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32．先要想一</w:t>
      </w:r>
      <w:r>
        <w:rPr>
          <w:rFonts w:ascii="Times New Roman" w:hAnsi="Times New Roman" w:eastAsia="宋体" w:cs="Times New Roman"/>
          <w:bCs/>
          <w:color w:val="FF0000"/>
        </w:rPr>
        <w:t>想“破折号”有哪些作用，然后根据语境来判断，注意“破折号”前后句子在意义是如何关联的。</w:t>
      </w:r>
      <w:r>
        <w:pict>
          <v:shape id="_x0000_i16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33．理解本文运用的象征手法，作者所</w:t>
      </w:r>
      <w:r>
        <w:rPr>
          <w:rFonts w:ascii="Times New Roman" w:hAnsi="Times New Roman" w:eastAsia="宋体" w:cs="Times New Roman"/>
          <w:bCs/>
          <w:color w:val="FF0000"/>
        </w:rPr>
        <w:t>写自然物“白杨树”在西北在高原上是常见的树，所以说是“普通”，而作者用“白杨树”来象征民族精神，所以说白扬树“不平凡”，这里的“不平凡”，已经不是树的本身。</w:t>
      </w:r>
      <w:r>
        <w:pict>
          <v:shape id="_x0000_i16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br w:type="textWrapping"/>
      </w:r>
      <w:r>
        <w:pict>
          <v:shape id="_x0000_i16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阅读《白杨礼赞》选段，完成下面小题</w:t>
      </w:r>
      <w:r>
        <w:pict>
          <v:shape id="_x0000_i16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白杨树实在是不平凡的，我赞美白杨树！</w:t>
      </w:r>
      <w:r>
        <w:pict>
          <v:shape id="_x0000_i16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汽车在望不到边际的高原上奔驰，扑入你的视野的，是黄绿错综的一条大毡子。黄的是土，未开垦的荒地，几十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6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然而刹那间，要是你猛抬眼看见了前面远远有一排——不，或者只是三五株，一株，傲然地耸立，像哨兵似的树木的话，那你的恹恹欲睡的情绪又将如何？我那时是惊奇地叫了一声的。</w:t>
      </w:r>
      <w:r>
        <w:pict>
          <v:shape id="_x0000_i16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那就是白杨树，西北极普通的一种树，然而实在是不平凡的一种树。</w:t>
      </w:r>
      <w:r>
        <w:pict>
          <v:shape id="_x0000_i16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是力争上游的一种树，笔直的干，笔直的枝。它的干通常是大把高，像是加过人工似的，一丈以内绝无旁枝。它所有的丫枝一律向上，而且紧紧靠拢，也像是加以人工似的，成为一束，绝不旁逸斜出；它的宽大的叶子也是片片向上，几乎没有斜生的，更不用说倒垂了；它的皮光滑而有银色的晕圈，微微泛出淡青色。这是虽在北方的风雪的压迫下却保持着倔强挺立的一种树。哪怕只有碗那样粗细，它却努力向上发展，高到丈许，两丈，参天耸立，不折不挠，对抗着西北风。</w:t>
      </w:r>
      <w:r>
        <w:pict>
          <v:shape id="_x0000_i16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这就是白杨树，西北极普通的一种树，然而决不是平凡的树！</w:t>
      </w:r>
      <w:r>
        <w:pict>
          <v:shape id="_x0000_i16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没有婆娑的姿态，没有屈曲盘旋的虬枝，也许你要说它不美丽，如果美是专指"婆娑"或"横斜逸出"之类而言，那么白杨树算不得树中的好女子；但是它伟岸，正直，朴质，严肃，也不缺乏温和，更不用提它的坚强不屈与挺拔，它是树中的伟丈夫！当你在积雪初融的高原上走过，看见平坦的大地上傲然挺立这么一株或一排白杨树，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6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杨不是平凡的树。它在西北极普遍，不被人重视，就跟北方农民相似；它有极强的生命力，磨折不了，压迫不倒，也跟北方的农民相似。我赞美白杨树，就因为它不但象征了北方的农民，尤其象征了今天我们民族解放斗争中所不可缺的朴质、坚强、力求上进的精神。</w:t>
      </w:r>
      <w:r>
        <w:pict>
          <v:shape id="_x0000_i16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让那些看不起民众，贱视民众，顽固的倒退的人们去赞美那贵族化的楠木（那也是直挺秀顾的），去鄙视这极常见、极易生长的白杨吧，我要高声赞美白杨树！</w:t>
      </w:r>
      <w:r>
        <w:pict>
          <v:shape id="_x0000_i16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第二段描写高原的景色在全文中有什么作用？</w:t>
      </w:r>
      <w:r>
        <w:pict>
          <v:shape id="_x0000_i16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第四段中，作者为什么说“白杨树西北极普通的一种树，然而实在是不平凡的一种树”？请结合全文内容说明理由。</w:t>
      </w:r>
      <w:r>
        <w:pict>
          <v:shape id="_x0000_i16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作者在文中多次赞美白杨树实在是不平凡的树，请具体分析作者从那些方面赞美白杨树的不平凡？</w:t>
      </w:r>
      <w:r>
        <w:pict>
          <v:shape id="_x0000_i16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6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交代白杨材生长的典型环境，渲染一种不平凡的环境气氮：暗示映甘宁边区抗日根据地，为后文掲示白杨树的象征意义，表达主题思想作铺垫。</w:t>
      </w:r>
      <w:r>
        <w:pict>
          <v:shape id="_x0000_i16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伟大和平凡常常是事物的两个不同方面。伟大寓于平凡之中。说“普通”是因为白杨树在西北高原是一种“极常见”和“极易生长”的树，它当然极平常，“极普通”；说“不平凡”，是因为白杨树独特的外形，特别是内在的品格和精神风貌，也就是作者赋予它的正直，朴质，挺拔，坚强不屈等。所以说它既“普通”又“不平凡”。</w:t>
      </w:r>
      <w:r>
        <w:pict>
          <v:shape id="_x0000_i16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从白杨树生长的环境不平凡，辽阔坦荡、气象雄伟、色彩分明的西北高原是白杨树赖以生存的典型环境；白杨树自身的形貌不平凡，笔直的干，笔直的技，干、技、叶都“一律向上”“绝无旁枝”“仅仅靠拢”；白杨树内在气质（或精神）不平凡，力争上游，伟岸，正直，朴质，严肃，挺拔，坚强不屈。</w:t>
      </w:r>
      <w:r>
        <w:pict>
          <v:shape id="_x0000_i16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r>
        <w:pict>
          <v:shape id="_x0000_i16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环境描写作用的理解和分析能力。环境描写通常有交代故事发生的时间地点、渲染气氛、衬托人物心情、推动情节发展等作用。本文中，黄土高原象是白杨树的生长环境，“望不到边际的高原”“黄与绿主宰着，无边无垠，坦荡如砥”交代了白杨树生长环境的不平凡，渲染了高原“单调”的景色，为下文白杨树的不平凡起了先抑后扬的作用。而黄土高原也暗示这里是映甘宁边区抗日根据地，为后文掲示白杨树的象征意义，表达主题思想作铺垫。</w:t>
      </w:r>
      <w:r>
        <w:pict>
          <v:shape id="_x0000_i16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r>
        <w:pict>
          <v:shape id="_x0000_i16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句子的理解能力。解题时，需联系全文内容及语句的上下文语境作答。结合文中“它在西北极普遍，不被人重视，就跟北方农民相似”“那是力争上游的一种树，笔直的干，笔直的枝”“但是它伟岸，正直，朴质，严肃，也不缺乏温和，更不用提它的坚强不屈与挺拔，它是树中的伟丈夫！”等内容可知，文中写白杨树的“普通”和“不平凡”是从不同的角度来写的。写白杨树的“普通”是从树的生物角度写的，在黄土高原，在西北，白杨树是极常见，极易生长的，所以说它“普通”；而说它“不平凡”，主要是从白杨树的象征意义角度讲的，在文章中，作者采用了象征手法，赋予白杨树正直、朴质、坚强不屈等美好的精神品格，它成了一类人、一种品格的象征，这就是“不平凡”。综上分析即可作答。</w:t>
      </w:r>
      <w:r>
        <w:pict>
          <v:shape id="_x0000_i16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r>
        <w:pict>
          <v:shape id="_x0000_i16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和概括能力。解答此类题目，一是先审清题干要求，即正确理解题意；二是锁定答题区间，即根据题干要求找到相应的文段；三是用逻辑清晰的语言组织答案。通读文本可知，第2段写的是白杨树生长的外部环境；从文中“那是力争上游的一种树，笔直的干，笔直的枝”可知，第5段描写了白杨树的外形；从“这是虽在北方风雪的压迫下却保持着倔强挺立的一种树”“参天耸立，不折不挠，对抗着西北风”“但是它伟岸，正直，朴质，严肃，也不缺乏温和，更不用提它的坚强不屈与挺拔，它是树中的伟丈夫”“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可知，写的是白杨树的精神品质，揭示了它的象征意义。由此可见，选段从外部环境、外形、精神品质三方面写白杨树的不平凡，综上分析即可作答。</w:t>
      </w:r>
      <w:r>
        <w:pict>
          <v:shape id="_x0000_i16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阅读《白杨礼赞》，回答后面小题。</w:t>
      </w:r>
      <w:r>
        <w:pict>
          <v:shape id="_x0000_i16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白杨礼赞</w:t>
      </w:r>
      <w:r>
        <w:pict>
          <v:shape id="_x0000_i16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6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①白杨树实在不是平凡的，我赞美白杨树！</w:t>
      </w:r>
      <w:r>
        <w:pict>
          <v:shape id="_x0000_i16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当汽车在望不到边际的高原上奔驰，扑入你的视野的，是黄绿错综的一条大毯子。黄的是土，未开垦的荒地，几百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6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③然而刹那间，要是你猛抬眼看见了前面远远有一排——不，或者只是三五株，一株，傲然地耸立，像哨兵似的树木的话，那你的恹恹欲睡的情绪又将如何？我那时是惊奇地叫了一声的！</w:t>
      </w:r>
      <w:r>
        <w:pict>
          <v:shape id="_x0000_i16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④那就是白杨树，西北极普通的一种树，然而实在是不平凡的一种树！</w:t>
      </w:r>
      <w:r>
        <w:pict>
          <v:shape id="_x0000_i16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那是力争上游的一种树，笔直的干，笔直的枝。它的干通常是丈把高，像加过人工似的，一丈以内绝无旁枝。它所有的丫枝一律向上，而且紧紧靠拢，也像加过人工似的，成为一束，绝无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6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⑥这就是白杨树，西北极普通的一种树，然而决不是平凡的树。</w:t>
      </w:r>
      <w:r>
        <w:pict>
          <v:shape id="_x0000_i16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当你在积雪初融的高原上走过，看见平坦的大地上傲然挺立这么一株或一排白杨树，难道你就只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6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白杨是不平凡的树，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w:t>
      </w:r>
      <w:r>
        <w:pict>
          <v:shape id="_x0000_i16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⑨让那些看不起民众，贱视民众，顽固的倒退的人们去赞美那贵族化的楠木（那也是直挺秀颀的），去鄙视这极常见，极易生长的白杨树吧，我要高声赞美白杨树！</w:t>
      </w:r>
      <w:r>
        <w:pict>
          <v:shape id="_x0000_i16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作者从哪些方面表达对白杨树的赞美之情？</w:t>
      </w:r>
      <w:r>
        <w:pict>
          <v:shape id="_x0000_i16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第⑤段，既让读者感受到白杨树的外在形象美，又让读者体会到它的内在精神美，请参照示例，将你的阅读体会填写在下面的表格里。</w:t>
      </w:r>
      <w:r>
        <w:pict>
          <v:shape id="_x0000_i16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tbl>
      <w:tblPr>
        <w:tblStyle w:val="12"/>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240"/>
        <w:gridCol w:w="324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具体部位</w:t>
            </w:r>
          </w:p>
        </w:tc>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外在特征</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内在精神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干</w:t>
            </w:r>
          </w:p>
        </w:tc>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笔直</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枝</w:t>
            </w:r>
          </w:p>
        </w:tc>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团结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叶</w:t>
            </w:r>
          </w:p>
        </w:tc>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片片向上</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皮</w:t>
            </w:r>
          </w:p>
        </w:tc>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微微泛出淡青色</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质朴</w:t>
            </w:r>
          </w:p>
        </w:tc>
      </w:tr>
    </w:tbl>
    <w:p>
      <w:pPr>
        <w:spacing w:after="0" w:line="360" w:lineRule="auto"/>
        <w:jc w:val="left"/>
        <w:textAlignment w:val="center"/>
        <w:rPr>
          <w:rFonts w:ascii="Times New Roman" w:hAnsi="Times New Roman" w:cs="Times New Roman"/>
          <w:bCs/>
        </w:rPr>
      </w:pPr>
      <w:r>
        <w:t xml:space="preserve"> </w:t>
      </w:r>
      <w:r>
        <w:pict>
          <v:shape id="_x0000_i16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“白杨树算不得树中的好女子”是就它没有婆娑的姿态，没有屈曲盘旋的虬枝而a，但“它是树中的伟丈夫”，这是因为</w:t>
      </w:r>
      <w:r>
        <w:rPr>
          <w:rFonts w:ascii="Times New Roman" w:hAnsi="Times New Roman" w:cs="Times New Roman"/>
          <w:bCs/>
        </w:rPr>
        <w:t>_________</w:t>
      </w:r>
      <w:r>
        <w:rPr>
          <w:rFonts w:ascii="Times New Roman" w:hAnsi="Times New Roman" w:eastAsia="宋体" w:cs="Times New Roman"/>
          <w:bCs/>
        </w:rPr>
        <w:t>，此处运用了</w:t>
      </w:r>
      <w:r>
        <w:rPr>
          <w:rFonts w:ascii="Times New Roman" w:hAnsi="Times New Roman" w:cs="Times New Roman"/>
          <w:bCs/>
        </w:rPr>
        <w:t>_____</w:t>
      </w:r>
      <w:r>
        <w:rPr>
          <w:rFonts w:ascii="Times New Roman" w:hAnsi="Times New Roman" w:eastAsia="宋体" w:cs="Times New Roman"/>
          <w:bCs/>
        </w:rPr>
        <w:t xml:space="preserve"> 的写法。</w:t>
      </w:r>
      <w:r>
        <w:pict>
          <v:shape id="_x0000_i17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《爱莲说》和《白杨礼赞》都是托物言志的文章，小明学习《爱莲说》后写下“赏莲花慕 君子志洁行廉”的上联，现在请你根据对《白杨礼赞》的理解，帮他补写一个下联。</w:t>
      </w:r>
      <w:r>
        <w:pict>
          <v:shape id="_x0000_i17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上联：赏莲花慕君子志洁行廉 </w:t>
      </w:r>
      <w:r>
        <w:pict>
          <v:shape id="_x0000_i17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i/>
        </w:rPr>
      </w:pPr>
      <w:r>
        <w:rPr>
          <w:rFonts w:ascii="Times New Roman" w:hAnsi="Times New Roman" w:eastAsia="宋体" w:cs="Times New Roman"/>
          <w:bCs/>
        </w:rPr>
        <w:t>下联：</w:t>
      </w:r>
      <w:r>
        <w:rPr>
          <w:rFonts w:ascii="Times New Roman" w:hAnsi="Times New Roman" w:cs="Times New Roman"/>
          <w:bCs/>
        </w:rPr>
        <w:t>___________________</w:t>
      </w:r>
      <w:r>
        <w:rPr>
          <w:rFonts w:ascii="Times New Roman" w:hAnsi="Times New Roman" w:eastAsia="宋体" w:cs="Times New Roman"/>
          <w:bCs/>
          <w:i/>
        </w:rPr>
        <w:t>。</w:t>
      </w:r>
      <w:r>
        <w:pict>
          <v:shape id="_x0000_i17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从生长环境不平凡、外部形象不平凡和内在气质不平凡三个方面来表达自己的赞美之情的。</w:t>
      </w:r>
      <w:r>
        <w:pict>
          <v:shape id="_x0000_i17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①正直（伟岸）②紧紧靠拢（绝不旁逸斜出）③力求上进（力争上游）此题意思合理即可</w:t>
      </w:r>
      <w:r>
        <w:pict>
          <v:shape id="_x0000_i17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39．    </w:t>
      </w:r>
      <w:r>
        <w:rPr>
          <w:rFonts w:ascii="Times New Roman" w:hAnsi="Times New Roman" w:eastAsia="宋体" w:cs="Times New Roman"/>
          <w:bCs/>
          <w:color w:val="FF0000"/>
        </w:rPr>
        <w:t>它伟岸，正直，朴质，严肃，也不缺乏温和，更不用提它的坚强不屈与挺拔</w:t>
      </w:r>
      <w:r>
        <w:rPr>
          <w:rFonts w:ascii="Times New Roman" w:hAnsi="Times New Roman" w:cs="Times New Roman"/>
          <w:bCs/>
          <w:color w:val="FF0000"/>
        </w:rPr>
        <w:t xml:space="preserve">    </w:t>
      </w:r>
      <w:r>
        <w:rPr>
          <w:rFonts w:ascii="Times New Roman" w:hAnsi="Times New Roman" w:eastAsia="宋体" w:cs="Times New Roman"/>
          <w:bCs/>
          <w:color w:val="FF0000"/>
        </w:rPr>
        <w:t>欲扬先抑（对比）</w:t>
      </w:r>
      <w:r>
        <w:rPr>
          <w:rFonts w:ascii="Times New Roman" w:hAnsi="Times New Roman" w:cs="Times New Roman"/>
          <w:bCs/>
          <w:color w:val="FF0000"/>
        </w:rPr>
        <w:t xml:space="preserve">    </w:t>
      </w:r>
      <w:r>
        <w:pict>
          <v:shape id="_x0000_i17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参考示例：写白杨赞军民坚强不屈。</w:t>
      </w:r>
      <w:r>
        <w:pict>
          <v:shape id="_x0000_i17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r>
        <w:pict>
          <v:shape id="_x0000_i17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分析能力。从第③④段“然而刹那间……或者只是三五株，一株，傲然地耸立，像哨兵似的树木的话……我那时是惊奇地叫了一声的！那就是白杨树，西北极普通的一种树，然而实在是不平凡的一种树”知，白杨树的生长环境不平凡；从第⑤段“那是力争上游的一种树，笔直的干，笔直的枝。它的干通常是丈把高，像加过人工似的，一丈以内绝无旁枝……不折不挠，对抗着西北风”知，白杨树的外部形象不平凡；从第⑦段“难道你就只觉得它只是树……象征了北方的农民？难道你竟一点也不联想到……像这白杨树一样傲然挺立的守卫他们家乡的哨兵？难道你又不更远一点想到……宛然象征了今天在华北平原纵横决荡，用血写出新中国历史的那种精神和意志”可看出，白杨树的内在气质不平凡。这就是作者表达自己赞美之情的三个方面。</w:t>
      </w:r>
      <w:r>
        <w:pict>
          <v:shape id="_x0000_i17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cs="Times New Roman"/>
          <w:bCs/>
          <w:color w:val="FF0000"/>
        </w:rPr>
      </w:pPr>
      <w:r>
        <w:rPr>
          <w:rFonts w:ascii="Times New Roman" w:hAnsi="Times New Roman" w:cs="Times New Roman"/>
          <w:bCs/>
          <w:color w:val="FF0000"/>
        </w:rPr>
        <w:t>38．</w:t>
      </w:r>
      <w:r>
        <w:pict>
          <v:shape id="_x0000_i17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本题考查信息整理能力。需通读全文，找出相对应内容，概括归纳。</w:t>
      </w:r>
      <w:r>
        <w:pict>
          <v:shape id="_x0000_i17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一空，从第⑤段“笔直的干，笔直的枝。它的干通常是丈把高，像加过人工似的，一丈以内绝无旁枝”再结合第⑦段“它伟岸，正直，朴质，严肃，也不缺乏温和”这一白杨树内在精神的概述句子，整理可填：“正直或伟岸”；</w:t>
      </w:r>
      <w:r>
        <w:pict>
          <v:shape id="_x0000_i17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第二空，从第⑤段“一丈以内绝无旁枝。它所有的丫枝一律向上，而且紧紧靠拢，也像加过人工似的，成为一束，绝无旁逸斜出”可填入：“正直或伟岸”；</w:t>
      </w:r>
      <w:r>
        <w:pict>
          <v:shape id="_x0000_i17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第三空，从第⑤段“它的宽大的叶子也是片片向上，几乎没有斜生的，更不用说倒垂了”可得：力求上进（力争上游）。</w:t>
      </w:r>
      <w:r>
        <w:pict>
          <v:shape id="_x0000_i17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r>
        <w:pict>
          <v:shape id="_x0000_i17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段内容理解。从“但是它伟岸，正直，朴质，严肃，也不缺乏温和，更不用提它的坚强不屈与挺拔，它是树中的伟丈夫”句知，它是树中的伟丈夫因为“伟岸，正直，朴质，严肃，也不缺乏温和，更不用提它的坚强不屈与挺拔”，于是完成第一空；第二空本题考查的写作方法，“但”后面的内容表示转折、是赞美；“但”前面的内容“没有婆娑的姿态，没有屈曲盘旋的虬枝……白杨树算不得树中的好女子”是贬低，先贬后褒，这就是先抑后扬或欲扬先抑的手法。</w:t>
      </w:r>
      <w:r>
        <w:pict>
          <v:shape id="_x0000_i17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r>
        <w:pict>
          <v:shape id="_x0000_i17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本题考查用对联知识概括白杨树精神品质。概括时要与上句字数相等、结构与内容相称，词性相同。概括上联托物言志的写法概括，下联也要在内容上，找出“物”表现“志”。</w:t>
      </w:r>
      <w:r>
        <w:pict>
          <v:shape id="_x0000_i17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上联：赏莲花（动宾短语）慕君子（动宾短语）志洁行廉（品质概括、并列短语），根据这一特点，结合本文内容，可对出“写白杨（动宾短语）赞军民（动宾短语）坚强不屈（品质概括、并列短语）”。</w:t>
      </w:r>
      <w:r>
        <w:pict>
          <v:shape id="_x0000_i17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阅读下面文字，完成下列小题。</w:t>
      </w:r>
      <w:r>
        <w:pict>
          <v:shape id="_x0000_i17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白杨礼赞（节选）</w:t>
      </w:r>
      <w:r>
        <w:pict>
          <v:shape id="_x0000_i17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①那就是白杨树，西北极普通的一种树，然而实在是不平凡的一种树！</w:t>
      </w:r>
      <w:r>
        <w:pict>
          <v:shape id="_x0000_i17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7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③这就是白杨树，西北极普通的一种树，然而决不是平凡的树！</w:t>
      </w:r>
      <w:r>
        <w:pict>
          <v:shape id="_x0000_i17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当你在积雪初融的高原上走过，看见平坦的大地上傲然挺立这么一株或一排白杨树，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7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白杨树是不平凡的树。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w:t>
      </w:r>
      <w:r>
        <w:pict>
          <v:shape id="_x0000_i17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⑥让那些看不起民众、贱视民众、顽固的倒退的人们去赞美那贵族化的楠木（那也是直挺秀颀的），去鄙视这极常见、极易生长的白杨树吧，我要高声赞美白杨树！</w:t>
      </w:r>
      <w:r>
        <w:pict>
          <v:shape id="_x0000_i17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作者说白杨树是“西北极普通的一种树，然而实在是不平凡的一种树”，既“极普通”，又“不平凡”，这样表达是否矛盾？你是如何理解的？</w:t>
      </w:r>
      <w:r>
        <w:pict>
          <v:shape id="_x0000_i17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第④段的四个反问句顺序能否颠倒？为什么？</w:t>
      </w:r>
      <w:r>
        <w:pict>
          <v:shape id="_x0000_i17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对本文赞美白杨树的思路的理解正确是（   ）</w:t>
      </w:r>
      <w:r>
        <w:pict>
          <v:shape id="_x0000_i17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先抑后扬作铺垫，然后逐层深入揭示白杨树的象征意义。</w:t>
      </w:r>
      <w:r>
        <w:pict>
          <v:shape id="_x0000_i17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先扬后抑作铺垫，然后逐层深入揭示白杨树的象征意义。</w:t>
      </w:r>
      <w:r>
        <w:pict>
          <v:shape id="_x0000_i17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先扬后抑作铺垫，最后揭示白杨树的象征意义。</w:t>
      </w:r>
      <w:r>
        <w:pict>
          <v:shape id="_x0000_i17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扬抑结合作铺垫，然后揭示白杨树的象征意义。</w:t>
      </w:r>
      <w:r>
        <w:pict>
          <v:shape id="_x0000_i17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文章结尾提到楠木，有同学认为多余，你是怎么认为的？谈谈你的看法。</w:t>
      </w:r>
      <w:r>
        <w:pict>
          <v:shape id="_x0000_i17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不矛盾。这是一种对比衬托的写法，意在以“极普通”衬托白杨树的伟大，使伟大寓于平凡之中。</w:t>
      </w:r>
      <w:r>
        <w:pict>
          <v:shape id="_x0000_i17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不能。因为四句是递进关系，后一句比前一句意思更进一层，故不可以颠倒。</w:t>
      </w:r>
      <w:r>
        <w:pict>
          <v:shape id="_x0000_i17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43．A</w:t>
      </w:r>
      <w:r>
        <w:pict>
          <v:shape id="_x0000_i17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观点一：我不认可。楠木的“贵族化”与白杨树的“极普通”形成鲜明对比，反衬出白杨树的“不平凡”。同时，那些赞美楠木的人们对白杨树的态度与作者对白杨树的态度形成鲜明对比，突出了作者对北方抗日军民的热爱，深化主题。观点二：我认可。“贵族化”的楠木与白杨树的象征意义没有太多关联，放在这里反而横生枝节，增加了读者的理解难度，可直接删去，并不影响文意的表达。（表达有道理即可得分）</w:t>
      </w:r>
      <w:r>
        <w:pict>
          <v:shape id="_x0000_i17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7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句子的理解能力。“白杨树是西北极普通的一种树，然而实在是不平凡的一种树”，这句话在文章中是不矛盾的，因为写白杨树的“普通”和“不平凡”是从不同的角度来写的。写白杨树的“普通”是从树的生物角度写的，在黄土高原，在西北，白杨树是极常见，极易生长的，所以说它“普通”；而说它“不平凡”，主要是从白杨树的象征意义角度讲的，在文章中，作者采用了象征手法，赋予白杨树正直、朴质、坚强不屈等美好的精神品格，它成了一类人、一种品格的象征，这就是“不平凡”，因此白杨树兼有两种特点是不矛盾的。</w:t>
      </w:r>
      <w:r>
        <w:pict>
          <v:shape id="_x0000_i17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r>
        <w:pict>
          <v:shape id="_x0000_i17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文章中反问句的理解与分析。连用四个反问句，由树及人，写出了白杨树的象征意义。意思一句比一句扩展而深化，发人深思。第一句由树及人的过渡，启发人们深思不应该只觉得它是树。后面三个“难道”，就由浅入深地写出了它的象征意义。“不想到”、“不联想到”、“不更远一点想到”等词语就反映了一层比一层深的涵义。第二句从白杨树的性格出发,点明白杨“至少”象征着“朴质、严肃、坚强不屈”的北方农民。第三句从白杨树“傲然挺立”的形象出发，把它象征为在敌后坚强不屈守卫家乡的哨兵。第四句从白杨树的“靠紧团结,力求上进”的品质出发，把它象征为在中国共产党领导下的抗日军民和整个中华民族的精神和意志。意思逐层递进，感情得到升华，文章达到高潮。由此分析不能颠倒。</w:t>
      </w:r>
      <w:r>
        <w:pict>
          <v:shape id="_x0000_i17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r>
        <w:pict>
          <v:shape id="_x0000_i18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写作思路的理解。阅读第④段“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 可知，作者先指出白杨树不美，再描述她的内在美，运用了“先抑后扬”的写作手法，连用四个反问句，通过层层排比和反问，逐层深入揭示白杨树的象征意义。由此分析，本文赞美白杨树的思路是：先抑后扬作铺垫，然后逐层深入揭示白杨树的象征意义。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8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r>
        <w:pict>
          <v:shape id="_x0000_i18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内容的理解。此题开放，答案不唯一，结合文章内容和主旨谈看法，言之有理即可。如，我不认可。茅盾同志曾经说过：“贵族化的楠木象征反动派。我写此散文是这样想的。”作者之所以在此写楠木，其实是把楠木和白杨树对比，再次强调白杨树的不平凡，与顽固派的观点形成对比，表明作者鲜明的爱憎之情，歌颂抗日军民，呼应篇首。观点二，我认可。这篇文章采用象征手法,通过对白杨树不平凡的形象的赞美，歌颂了中国共产党领导下的抗日军民和整个中华民族的紧密团结、力求上进、坚强不屈的革命精神和斗争意志。贵族化的楠木是反动派的象征，白杨树象征着北方的农民，傲然挺立的守卫他们家乡的哨兵；尤其象征了今天我们民族解放斗争中所不可缺的朴质、坚强,力求上进的精神。两种象征意义无关联，可以删去，不影响文章的主旨的表达。</w:t>
      </w:r>
      <w:r>
        <w:pict>
          <v:shape id="_x0000_i18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r>
        <w:pict>
          <v:shape id="_x0000_i18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白杨礼赞</w:t>
      </w:r>
      <w:r>
        <w:pict>
          <v:shape id="_x0000_i18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8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①白杨树实在是不平凡的，我赞美白杨树！</w:t>
      </w:r>
      <w:r>
        <w:pict>
          <v:shape id="_x0000_i18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汽车在望不到边际的高原上奔驰，扑入你的视野的，是黄绿错综的一条大毯子。黄的土，未开垦的荒地，几百万年前由伟大的自然力堆积成功的黄土高原的外壳；绿的呢，是战胜自然的成果，是麦田，和风吹送，翻起了一轮一轮的绿波，——这时你会真心佩服昔人所造的两个字</w:t>
      </w:r>
      <w:r>
        <w:rPr>
          <w:rFonts w:ascii="Times New Roman" w:hAnsi="Times New Roman" w:eastAsia="宋体" w:cs="Times New Roman"/>
          <w:bCs/>
        </w:rPr>
        <w:t>“</w:t>
      </w:r>
      <w:r>
        <w:rPr>
          <w:rFonts w:ascii="Times New Roman" w:hAnsi="Times New Roman" w:eastAsia="楷体" w:cs="Times New Roman"/>
          <w:bCs/>
        </w:rPr>
        <w:t>麦浪</w:t>
      </w:r>
      <w:r>
        <w:rPr>
          <w:rFonts w:ascii="Times New Roman" w:hAnsi="Times New Roman" w:eastAsia="宋体" w:cs="Times New Roman"/>
          <w:bCs/>
        </w:rPr>
        <w:t>”</w:t>
      </w:r>
      <w:r>
        <w:rPr>
          <w:rFonts w:ascii="Times New Roman" w:hAnsi="Times New Roman" w:eastAsia="楷体" w:cs="Times New Roman"/>
          <w:bCs/>
        </w:rPr>
        <w:t>，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w:t>
      </w:r>
      <w:r>
        <w:rPr>
          <w:rFonts w:ascii="Times New Roman" w:hAnsi="Times New Roman" w:eastAsia="宋体" w:cs="Times New Roman"/>
          <w:bCs/>
        </w:rPr>
        <w:t>“</w:t>
      </w:r>
      <w:r>
        <w:rPr>
          <w:rFonts w:ascii="Times New Roman" w:hAnsi="Times New Roman" w:eastAsia="楷体" w:cs="Times New Roman"/>
          <w:bCs/>
        </w:rPr>
        <w:t>雄壮</w:t>
      </w:r>
      <w:r>
        <w:rPr>
          <w:rFonts w:ascii="Times New Roman" w:hAnsi="Times New Roman" w:eastAsia="宋体" w:cs="Times New Roman"/>
          <w:bCs/>
        </w:rPr>
        <w:t>”</w:t>
      </w:r>
      <w:r>
        <w:rPr>
          <w:rFonts w:ascii="Times New Roman" w:hAnsi="Times New Roman" w:eastAsia="楷体" w:cs="Times New Roman"/>
          <w:bCs/>
        </w:rPr>
        <w:t>，也许是"伟大"，诸如此类的形容词；然而同时你的眼睛也许觉得有点倦怠，你对当前的"雄壮"或"伟大"闭了眼，而另一种的味儿在你心头潜滋暗长了——</w:t>
      </w:r>
      <w:r>
        <w:rPr>
          <w:rFonts w:ascii="Times New Roman" w:hAnsi="Times New Roman" w:eastAsia="宋体" w:cs="Times New Roman"/>
          <w:bCs/>
        </w:rPr>
        <w:t>“</w:t>
      </w:r>
      <w:r>
        <w:rPr>
          <w:rFonts w:ascii="Times New Roman" w:hAnsi="Times New Roman" w:eastAsia="楷体" w:cs="Times New Roman"/>
          <w:bCs/>
        </w:rPr>
        <w:t>单调</w:t>
      </w:r>
      <w:r>
        <w:rPr>
          <w:rFonts w:ascii="Times New Roman" w:hAnsi="Times New Roman" w:eastAsia="宋体" w:cs="Times New Roman"/>
          <w:bCs/>
        </w:rPr>
        <w:t>”</w:t>
      </w:r>
      <w:r>
        <w:rPr>
          <w:rFonts w:ascii="Times New Roman" w:hAnsi="Times New Roman" w:eastAsia="楷体" w:cs="Times New Roman"/>
          <w:bCs/>
        </w:rPr>
        <w:t>！可不是，单调，有一点儿吧？</w:t>
      </w:r>
      <w:r>
        <w:pict>
          <v:shape id="_x0000_i18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③然而刹那间，要是你猛抬眼看见了前面远远有一排——不，或者只是三五株，一株，傲然地耸立，像哨兵似的树木的话，那你的恹恹欲睡的情绪又将如何？我那时是惊奇地叫了一声的！</w:t>
      </w:r>
      <w:r>
        <w:pict>
          <v:shape id="_x0000_i18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w:t>
      </w:r>
      <w:r>
        <w:rPr>
          <w:rFonts w:ascii="Times New Roman" w:hAnsi="Times New Roman" w:eastAsia="楷体" w:cs="Times New Roman"/>
          <w:bCs/>
          <w:u w:val="single"/>
        </w:rPr>
        <w:t>那就是白杨树，西北极普通的一种树，然而实在是不平凡的一种树</w:t>
      </w:r>
      <w:r>
        <w:rPr>
          <w:rFonts w:ascii="Times New Roman" w:hAnsi="Times New Roman" w:eastAsia="楷体" w:cs="Times New Roman"/>
          <w:bCs/>
        </w:rPr>
        <w:t>！</w:t>
      </w:r>
      <w:r>
        <w:pict>
          <v:shape id="_x0000_i18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⑤那是力争上游的一种树，笔直的干，笔直的枝。它的干通常是丈把高，像加过人工似的，一丈以内绝无旁枝。它所有的丫枝一律向上，而且紧紧靠拢，也像加过人工似的，成为一束，绝不旁</w:t>
      </w:r>
      <w:r>
        <w:rPr>
          <w:rFonts w:ascii="Times New Roman" w:hAnsi="Times New Roman" w:eastAsia="Times New Roman" w:cs="Times New Roman"/>
          <w:bCs/>
        </w:rPr>
        <w:t>yì</w:t>
      </w:r>
      <w:r>
        <w:rPr>
          <w:rFonts w:ascii="Times New Roman" w:hAnsi="Times New Roman" w:eastAsia="楷体" w:cs="Times New Roman"/>
          <w:bCs/>
        </w:rPr>
        <w:t>斜出；它的宽大的叶子也是片片向上，几乎没有斜生的，更不用说倒垂了；它的皮光滑而有银色的晕圈，微微泛出淡青色。这是虽在北方风雪的压迫下却保持着倔强挺一种树！哪怕只有碗那样粗细，它却努力向上发展，高到丈许，两丈，参天耸立，不折不挠，对抗着西北风。</w:t>
      </w:r>
      <w:r>
        <w:pict>
          <v:shape id="_x0000_i18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⑥</w:t>
      </w:r>
      <w:r>
        <w:rPr>
          <w:rFonts w:ascii="Times New Roman" w:hAnsi="Times New Roman" w:eastAsia="楷体" w:cs="Times New Roman"/>
          <w:bCs/>
          <w:u w:val="single"/>
        </w:rPr>
        <w:t>这就是白杨树，西北极普通的一种树，然而决不是平凡的树！</w:t>
      </w:r>
      <w:r>
        <w:pict>
          <v:shape id="_x0000_i18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⑦它没有婆娑的姿态，没有屈曲盘旋的虬枝。也许你要说它不美。如果美是专指</w:t>
      </w:r>
      <w:r>
        <w:rPr>
          <w:rFonts w:ascii="Times New Roman" w:hAnsi="Times New Roman" w:eastAsia="宋体" w:cs="Times New Roman"/>
          <w:bCs/>
          <w:u w:val="single"/>
        </w:rPr>
        <w:t>“</w:t>
      </w:r>
      <w:r>
        <w:rPr>
          <w:rFonts w:ascii="Times New Roman" w:hAnsi="Times New Roman" w:eastAsia="楷体" w:cs="Times New Roman"/>
          <w:bCs/>
          <w:u w:val="single"/>
        </w:rPr>
        <w:t>婆娑</w:t>
      </w:r>
      <w:r>
        <w:rPr>
          <w:rFonts w:ascii="Times New Roman" w:hAnsi="Times New Roman" w:eastAsia="宋体" w:cs="Times New Roman"/>
          <w:bCs/>
          <w:u w:val="single"/>
        </w:rPr>
        <w:t>”</w:t>
      </w:r>
      <w:r>
        <w:rPr>
          <w:rFonts w:ascii="Times New Roman" w:hAnsi="Times New Roman" w:eastAsia="楷体" w:cs="Times New Roman"/>
          <w:bCs/>
          <w:u w:val="single"/>
        </w:rPr>
        <w:t>或</w:t>
      </w:r>
      <w:r>
        <w:rPr>
          <w:rFonts w:ascii="Times New Roman" w:hAnsi="Times New Roman" w:eastAsia="宋体" w:cs="Times New Roman"/>
          <w:bCs/>
          <w:u w:val="single"/>
        </w:rPr>
        <w:t>“旁逸斜出”</w:t>
      </w:r>
      <w:r>
        <w:rPr>
          <w:rFonts w:ascii="Times New Roman" w:hAnsi="Times New Roman" w:eastAsia="楷体" w:cs="Times New Roman"/>
          <w:bCs/>
          <w:u w:val="single"/>
        </w:rPr>
        <w:t>之类而言，那么，白杨树算不得树中的好女子。但是它伟岸，正直，朴质，新，也不缺乏温和，更不用提它的坚强不屈与挺拔，它是树中的伟丈夫</w:t>
      </w:r>
      <w:r>
        <w:rPr>
          <w:rFonts w:ascii="Times New Roman" w:hAnsi="Times New Roman" w:eastAsia="楷体" w:cs="Times New Roman"/>
          <w:bCs/>
        </w:rPr>
        <w:t>！当你在积雪初融高原上走过，看见平坦的大地上傲然挺立这么一株或一排白杨树，难道你就觉得它只是树，道你就不想到它的朴质，严肃，坚强不屈，至少也象征了北方的农民？难道你竞一点也不联想到，在敌后的广大土地上，到处有坚强不屈，就像这白杨树一样傲然挺立的守卫他们室的哨兵？难道你又不更远一点想到，这样枝枝叶叶靠紧团结，力求上进的白杨树，究然」证了今天在华北平原纵横决荡，用血写出新中国历史的那种精神和意志？</w:t>
      </w:r>
      <w:r>
        <w:pict>
          <v:shape id="_x0000_i18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白杨树是不平凡的树。它在西北极普遍，不被人重视，就跟北方的农民相似；它有极强的生命力，磨折不了，压迫不倒，也跟北方的农民相似。我赞美白杨树，就因为它不但象了北方的农民，尤其象征了今天我们民族解放斗争中所不可缺的朴质、坚强、力求上进的精神。</w:t>
      </w:r>
      <w:r>
        <w:pict>
          <v:shape id="_x0000_i18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⑨让那些看不起民众、贱视民众、顽固的倒退的人们去赞美那贵族化的楠木（那也是直挺秀颀的），去鄙视这极常见、极易生长的白杨树吧，我要高声赞美白杨树！</w:t>
      </w:r>
      <w:r>
        <w:pict>
          <v:shape id="_x0000_i18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文中说白杨树“是西北</w:t>
      </w:r>
      <w:r>
        <w:rPr>
          <w:rFonts w:ascii="Times New Roman" w:hAnsi="Times New Roman" w:eastAsia="宋体" w:cs="Times New Roman"/>
          <w:bCs/>
          <w:em w:val="dot"/>
        </w:rPr>
        <w:t>极普通</w:t>
      </w:r>
      <w:r>
        <w:rPr>
          <w:rFonts w:ascii="Times New Roman" w:hAnsi="Times New Roman" w:eastAsia="宋体" w:cs="Times New Roman"/>
          <w:bCs/>
        </w:rPr>
        <w:t>的一种树，然而实在是</w:t>
      </w:r>
      <w:r>
        <w:rPr>
          <w:rFonts w:ascii="Times New Roman" w:hAnsi="Times New Roman" w:eastAsia="宋体" w:cs="Times New Roman"/>
          <w:bCs/>
          <w:em w:val="dot"/>
        </w:rPr>
        <w:t>不平凡</w:t>
      </w:r>
      <w:r>
        <w:rPr>
          <w:rFonts w:ascii="Times New Roman" w:hAnsi="Times New Roman" w:eastAsia="宋体" w:cs="Times New Roman"/>
          <w:bCs/>
        </w:rPr>
        <w:t>的一种树！”这是否矛盾？请简要分析。</w:t>
      </w:r>
      <w:r>
        <w:pict>
          <v:shape id="_x0000_i18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请结合语境，揣摩下面句子中加点词语的表达效果。</w:t>
      </w:r>
      <w:r>
        <w:pict>
          <v:shape id="_x0000_i18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那</w:t>
      </w:r>
      <w:r>
        <w:rPr>
          <w:rFonts w:ascii="Times New Roman" w:hAnsi="Times New Roman" w:eastAsia="宋体" w:cs="Times New Roman"/>
          <w:bCs/>
        </w:rPr>
        <w:t>就是白杨树，西北极普通的一种树，然而实在是不平凡的一种树！</w:t>
      </w:r>
      <w:r>
        <w:rPr>
          <w:rFonts w:ascii="Times New Roman" w:hAnsi="Times New Roman" w:eastAsia="宋体" w:cs="Times New Roman"/>
          <w:bCs/>
          <w:em w:val="dot"/>
        </w:rPr>
        <w:t>这</w:t>
      </w:r>
      <w:r>
        <w:rPr>
          <w:rFonts w:ascii="Times New Roman" w:hAnsi="Times New Roman" w:eastAsia="宋体" w:cs="Times New Roman"/>
          <w:bCs/>
        </w:rPr>
        <w:t>就是白杨树，西北极普通的一种树，然而决不是平凡的树！</w:t>
      </w:r>
      <w:r>
        <w:pict>
          <v:shape id="_x0000_i18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第⑦段中画线的句子运用了什么表现手法？有何作用？</w:t>
      </w:r>
      <w:r>
        <w:pict>
          <v:shape id="_x0000_i18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如果把“这是虽在北方风雪的压迫下却保持着倔强挺立的一种树！”改为“这是在北方风雪的压迫下保持着倔强挺立的一种树！”表达效果好不好？为什么？</w:t>
      </w:r>
      <w:r>
        <w:pict>
          <v:shape id="_x0000_i18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8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不矛盾。单纯从树的生物角度讲，因为这种树在西北很多，它极常见，极易生长，所以说它“极普通”；说它“实在是不平凡”，主要是从树的象征意义角度讲的，就是作者赋予它正直、朴质、坚强不屈等美好的精神品格。</w:t>
      </w:r>
      <w:r>
        <w:pict>
          <v:shape id="_x0000_i18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两个指代词用的很巧妙，用“那”表示白杨树还在远处，引出对它的描写； 用“这”表示它的形象已经近距离、完整地呈现在读者眼前。 （意同即可）</w:t>
      </w:r>
      <w:r>
        <w:pict>
          <v:shape id="_x0000_i18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用了欲扬先抑的手法；两个“没有”似乎要否定白杨树的美，这是“抑”，“但是”一转，变抑为扬，肯定的是“伟丈夫”。突出了白杨树的独特风格与个性，很自然地由赞美树过渡到赞美人。</w:t>
      </w:r>
      <w:r>
        <w:pict>
          <v:shape id="_x0000_i18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不好。因为原句中的表转折关系的关联词“虽……却……”在句子中起强调作用，强调白杨树的倔强挺立，这样着重表现白杨树的精神，如果就去掉了关联词则达不到强调的效果。（意同即可）</w:t>
      </w:r>
      <w:r>
        <w:pict>
          <v:shape id="_x0000_i18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r>
        <w:pict>
          <v:shape id="_x0000_i18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内容理解。首先要表明自己的观点“不矛盾”。根据⑧段“它在西北极普遍，不被人重视，就跟北方的农民相似”，⑨段“极常见、极易生长的白杨树”可知，“极普通”指的是白杨树在西北随处可见极易生长，所以说它“极普通”；由第②段可知，白杨树的生存环境非常恶劣，它们能在这样的环境中生存下来非常不容易。由⑦⑧段可知，白杨树象征着北方的农民、哨兵，象征着在大西北与华北平原那些战士与他们的精神，所以白杨树“不平凡”。</w:t>
      </w:r>
      <w:r>
        <w:pict>
          <v:shape id="_x0000_i18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r>
        <w:pict>
          <v:shape id="_x0000_i18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词语。“那”指示代词，指称比较远的人或事物。“那就是白杨树”，联系上文，是在黄土高原上行车时看到的远处的白杨树，引出下文对它的描写；“这”指示代词，指称比较近的人或事物。联系上文，在对白杨树进行全面详细的描写后，称为“这就是白杨树”，表示它的形象已经近距离、完整地呈现在读者眼前。</w:t>
      </w:r>
      <w:r>
        <w:pict>
          <v:shape id="_x0000_i18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r>
        <w:pict>
          <v:shape id="_x0000_i18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写法。欲扬先抑：是一种写作手法。“扬”，是指褒扬、抬高。“抑”，指按下、贬低。作者想褒扬某个事物，却不从褒扬处落笔，而先是按下，从相反的贬抑处落笔。“它没有婆娑的姿态，没有屈曲盘旋的虬枝。也许你要说它不美”，两个“没有”似乎要否定白杨树的美，这是“抑”；“但是它伟岸，正直，朴质，新，也不缺乏温和，更不用提它的坚强不屈与挺拔，它是树中的伟丈夫”这是对白杨树品格的赞美，是“扬”。因此这句话的表现手法是欲扬先抑。作用：由赞美树过渡到赞美人，突出白杨树坚强不屈的伟丈夫形象。</w:t>
      </w:r>
      <w:r>
        <w:pict>
          <v:shape id="_x0000_i18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r>
        <w:pict>
          <v:shape id="_x0000_i18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关联词的作用。改后的句子删掉了关联词“虽……却……”，表达效果不好。“虽……却……”表示转折关系，“却”强调变化后的状态。“却保持着倔强挺立的一种树”强调白杨树的倔强挺立，突出了白杨树的顽强精神。改后的句子没有这种效果。</w:t>
      </w:r>
      <w:r>
        <w:pict>
          <v:shape id="_x0000_i18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18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8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（2）这就是白杨树，西北极普通的一种树，然而决不是平凡的树！</w:t>
      </w:r>
      <w:r>
        <w:pict>
          <v:shape id="_x0000_i18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（3）它没有婆娑的姿态，没有屈曲盘旋的虬枝。也许你要说它不美。</w:t>
      </w:r>
      <w:r>
        <w:rPr>
          <w:rFonts w:ascii="Times New Roman" w:hAnsi="Times New Roman" w:eastAsia="楷体" w:cs="Times New Roman"/>
          <w:bCs/>
          <w:u w:val="single"/>
        </w:rPr>
        <w:t>如果美是专指“婆娑”或“旁逸斜出”之类而言，那么，白杨树算不得树中的好女子。但是它伟岸，正直，朴质，严肃，也不缺乏温和，更不用提它的坚强不屈与挺拔，它是树中的伟丈夫。</w:t>
      </w:r>
      <w:r>
        <w:rPr>
          <w:rFonts w:ascii="Times New Roman" w:hAnsi="Times New Roman" w:eastAsia="楷体" w:cs="Times New Roman"/>
          <w:bCs/>
        </w:rPr>
        <w:t>当你在积雪初融的高原上走过，看见平坦的大地上傲然挺立这么一株或一排白杨树，难道你就只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8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以上语段选自《白杨礼赞》，作者是我国现代著名作家</w:t>
      </w:r>
      <w:r>
        <w:rPr>
          <w:rFonts w:ascii="Times New Roman" w:hAnsi="Times New Roman" w:cs="Times New Roman"/>
          <w:bCs/>
        </w:rPr>
        <w:t>___</w:t>
      </w:r>
      <w:r>
        <w:pict>
          <v:shape id="_x0000_i18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第（1）段中最能体现白杨树精神特点的词语有哪些？请写出两个。</w:t>
      </w:r>
      <w:r>
        <w:pict>
          <v:shape id="_x0000_i18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第（3）段画线句子运用了什么写法？"</w:t>
      </w:r>
      <w:r>
        <w:pict>
          <v:shape id="_x0000_i18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第（3）段连用的四个反问句，能否调换顺序？为什么？</w:t>
      </w:r>
      <w:r>
        <w:pict>
          <v:shape id="_x0000_i18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8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茅盾</w:t>
      </w:r>
      <w:r>
        <w:pict>
          <v:shape id="_x0000_i18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倔强挺立、不屈不挠、力争上游、紧紧靠拢（写出其中两个词语即可）</w:t>
      </w:r>
      <w:r>
        <w:pict>
          <v:shape id="_x0000_i18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先抑后扬</w:t>
      </w:r>
      <w:r>
        <w:pict>
          <v:shape id="_x0000_i18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四个反问句逐层深入地揭示了白杨树的象征意义。（或者答“四个反问句是递进关系”），所以，不能调换顺序。</w:t>
      </w:r>
      <w:r>
        <w:pict>
          <v:shape id="_x0000_i18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r>
        <w:pict>
          <v:shape id="_x0000_i19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考查文学常识内容的识记。文学常识的识记可以按人物、国籍、时代、作品、称谓等来记就可以，也就是所说的“名、时、地、评、作”几个方面来识记。《白杨礼赞》是中国现代作家茅盾于</w:t>
      </w:r>
      <w:r>
        <w:rPr>
          <w:rFonts w:ascii="Times New Roman" w:hAnsi="Times New Roman" w:eastAsia="Times New Roman" w:cs="Times New Roman"/>
          <w:bCs/>
          <w:color w:val="FF0000"/>
        </w:rPr>
        <w:t>1941</w:t>
      </w:r>
      <w:r>
        <w:rPr>
          <w:rFonts w:ascii="Times New Roman" w:hAnsi="Times New Roman" w:eastAsia="宋体" w:cs="Times New Roman"/>
          <w:bCs/>
          <w:color w:val="FF0000"/>
        </w:rPr>
        <w:t>年</w:t>
      </w:r>
      <w:r>
        <w:rPr>
          <w:rFonts w:ascii="Times New Roman" w:hAnsi="Times New Roman" w:eastAsia="Times New Roman" w:cs="Times New Roman"/>
          <w:bCs/>
          <w:color w:val="FF0000"/>
        </w:rPr>
        <w:t>3</w:t>
      </w:r>
      <w:r>
        <w:rPr>
          <w:rFonts w:ascii="Times New Roman" w:hAnsi="Times New Roman" w:eastAsia="宋体" w:cs="Times New Roman"/>
          <w:bCs/>
          <w:color w:val="FF0000"/>
        </w:rPr>
        <w:t>月写的一篇著名散文。文章通过对白杨树的赞美，歌颂了正在坚持抗日战争的北方农民，及其所代表的我们民族的质朴、坚强、力求上进的精神。</w:t>
      </w:r>
      <w:r>
        <w:pict>
          <v:shape id="_x0000_i19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r>
        <w:pict>
          <v:shape id="_x0000_i19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考查筛选信息并整合信息的能力。在整体感知文章内容的基础上，审清题意，依据题目要求筛选有效信息，选取原文中词句作答或对其内容进行概括作答。文章第</w:t>
      </w:r>
      <w:r>
        <w:rPr>
          <w:rFonts w:ascii="Times New Roman" w:hAnsi="Times New Roman" w:eastAsia="Times New Roman" w:cs="Times New Roman"/>
          <w:bCs/>
          <w:color w:val="FF0000"/>
        </w:rPr>
        <w:t>1</w:t>
      </w:r>
      <w:r>
        <w:rPr>
          <w:rFonts w:ascii="Times New Roman" w:hAnsi="Times New Roman" w:eastAsia="宋体" w:cs="Times New Roman"/>
          <w:bCs/>
          <w:color w:val="FF0000"/>
        </w:rPr>
        <w:t>段中的“力争上游”“一律向上”“紧紧靠拢”“倔强挺立”“努力向上”“不折不挠”等词语，都是对白杨树精神特点的概括，选择其中两个作答即可。</w:t>
      </w:r>
      <w:r>
        <w:pict>
          <v:shape id="_x0000_i19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r>
        <w:pict>
          <v:shape id="_x0000_i19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写作手法及其作用。欲扬先抑的“扬”是指褒扬、抬高。“抑”指按下、贬低。作者想褒扬某个人物，却不从褒扬处落笔，而是从相反的贬抑处落笔。用这种方法，使情节多变，形成波澜起伏，造成鲜明对比，给读者留下比较深刻的印象。文章第</w:t>
      </w:r>
      <w:r>
        <w:rPr>
          <w:rFonts w:ascii="Times New Roman" w:hAnsi="Times New Roman" w:eastAsia="Times New Roman" w:cs="Times New Roman"/>
          <w:bCs/>
          <w:color w:val="FF0000"/>
        </w:rPr>
        <w:t>3</w:t>
      </w:r>
      <w:r>
        <w:rPr>
          <w:rFonts w:ascii="Times New Roman" w:hAnsi="Times New Roman" w:eastAsia="宋体" w:cs="Times New Roman"/>
          <w:bCs/>
          <w:color w:val="FF0000"/>
        </w:rPr>
        <w:t>段画线句子“如果美是专指‘婆娑’或‘旁逸斜出’之类而言，那么，白杨树算不得树中的好女子”是“抑”；“伟岸，正直，朴质，严肃，也不缺乏温和，更不用提它的坚强不屈与挺拔，它是树中的伟丈夫”是“扬”，作者赞美白杨树的美好品质是作者的真实用意。所以语句采用了“欲扬先抑（先抑后扬）”的写法。</w:t>
      </w:r>
      <w:r>
        <w:pict>
          <v:shape id="_x0000_i19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r>
        <w:pict>
          <v:shape id="_x0000_i19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考查对文章内容的理解。文章第</w:t>
      </w:r>
      <w:r>
        <w:rPr>
          <w:rFonts w:ascii="Times New Roman" w:hAnsi="Times New Roman" w:eastAsia="Times New Roman" w:cs="Times New Roman"/>
          <w:bCs/>
          <w:color w:val="FF0000"/>
        </w:rPr>
        <w:t>3</w:t>
      </w:r>
      <w:r>
        <w:rPr>
          <w:rFonts w:ascii="Times New Roman" w:hAnsi="Times New Roman" w:eastAsia="宋体" w:cs="Times New Roman"/>
          <w:bCs/>
          <w:color w:val="FF0000"/>
        </w:rPr>
        <w:t>段接连用四个“难道”领起的反问句，第一句由树及人，第二句由白杨树的品质联系到北方农民，第三句进一步联系到北方抗日军民，第四句肯定白杨树的精神面貌，它体现了敌后抗日群众的精神和意志。四个反问句，层层深入地点明了白杨树的象征意义。其关系是由外向内，层层递进的。所以几个语句的顺序是不能调换的。</w:t>
      </w:r>
      <w:r>
        <w:pict>
          <v:shape id="_x0000_i19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阅读下面文本，完成下列各题。</w:t>
      </w:r>
      <w:r>
        <w:pict>
          <v:shape id="_x0000_i19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白杨礼赞</w:t>
      </w:r>
      <w:r>
        <w:pict>
          <v:shape id="_x0000_i19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9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①白杨树实在是不平凡的，我赞美白杨树！</w:t>
      </w:r>
      <w:r>
        <w:pict>
          <v:shape id="_x0000_i19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当汽车在望不到边际的高原上奔驰，扑入你的视野的，是黄绿错综的一条大毯子。黄的是土，未开垦的荒地，几百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9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③然而刹那间，要是你猛抬眼看见了前面远远有一排——不，或者只是三五株，一株，傲然地耸立，像哨兵似的树木的话，那你的恹恹欲睡的情绪又将如何？我那时是惊奇地叫了一声的！</w:t>
      </w:r>
      <w:r>
        <w:pict>
          <v:shape id="_x0000_i19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④那就是白杨树，西北极普通的一种树，然而实在是不平凡的一种树！</w:t>
      </w:r>
      <w:r>
        <w:pict>
          <v:shape id="_x0000_i19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9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⑥这就是白杨树，西北极普通的一种树，然而决不是平凡的树！</w:t>
      </w:r>
      <w:r>
        <w:pict>
          <v:shape id="_x0000_i19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⑦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当你在积雪初融的高原上走过，看见平坦的大地上傲然挺立这么一株或一排白杨树，</w:t>
      </w:r>
      <w:r>
        <w:rPr>
          <w:rFonts w:ascii="Times New Roman" w:hAnsi="Times New Roman" w:eastAsia="楷体" w:cs="Times New Roman"/>
          <w:bCs/>
          <w:u w:val="single"/>
        </w:rPr>
        <w:t>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9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白杨不是平凡的树。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w:t>
      </w:r>
      <w:r>
        <w:pict>
          <v:shape id="_x0000_i19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⑨让那些看不起民众、贱视民众、顽固的倒退的人们去赞美那贵族化的楠木（那也是直挺秀颀的），去鄙视这极常见、极易生长的白杨树吧，我要高声赞美白杨！</w:t>
      </w:r>
      <w:r>
        <w:pict>
          <v:shape id="_x0000_i19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文章开篇描写了怎样的高原景象？这样安排有什么好处？</w:t>
      </w:r>
      <w:r>
        <w:pict>
          <v:shape id="_x0000_i19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第⑥段说白杨树是“西北极普通的一种树，然而决不是平凡的树”，既“极普通”又“决不是平凡”的表达是否矛盾？请谈谈你的理解。</w:t>
      </w:r>
      <w:r>
        <w:pict>
          <v:shape id="_x0000_i19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请分析第⑦段画线句子的句式特点及表达效果。</w:t>
      </w:r>
      <w:r>
        <w:pict>
          <v:shape id="_x0000_i19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在文中，白杨树具有十分鲜明的象征意义，让人咀嚼回味。试选取你熟悉的某个事物，赋予它一定的象征意义，完成一次50字左右的片段写作。</w:t>
      </w:r>
      <w:r>
        <w:pict>
          <v:shape id="_x0000_i19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9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描写了辽阔坦荡、色彩分明、雄伟壮观的高原景象。交代了白杨树的生长环境，衬托它坚强不屈的品格和傲然挺立的形象，为下文作铺垫。</w:t>
      </w:r>
      <w:r>
        <w:pict>
          <v:shape id="_x0000_i19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不矛盾。“普通”是指白杨树在西北随处可见，“不平凡”是指白杨树能在那么恶劣的环境下存活下来不容易，这象征着在大西北与华北平原那些战士与他们的精神。</w:t>
      </w:r>
      <w:r>
        <w:pict>
          <v:shape id="_x0000_i19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连用四个反问句，突出强调了白杨树鲜明的特点及象征意义，结构工整，层次递进，表达出作者对白杨、白杨精神及具有白杨精神者的赞叹。</w:t>
      </w:r>
      <w:r>
        <w:pict>
          <v:shape id="_x0000_i19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示例：莲，它高洁，出淤泥而不染，只可远观而不可亵玩。中通外直，不蔓不枝，正如那些品格正直，精神高尚的人，不会近墨者黑，近朱者赤。</w:t>
      </w:r>
      <w:r>
        <w:pict>
          <v:shape id="_x0000_i19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r>
        <w:pict>
          <v:shape id="_x0000_i19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当汽车在望不到边际的高原上奔驰，扑入你的视野的，是黄绿错综的一条大毯子”“黄与绿主宰着，无边无垠，坦荡如砥，这时如果不是宛若并肩的远山的连峰提醒了你（这些山峰凭你的肉眼来判断，就知道是在你脚底下的），你会忘记了汽车是在高原上行驶”从这些句子可看出高原辽阔坦荡、色彩分明、雄伟壮观的特点。交代了白杨树的生长环境，衬托它坚强不屈的品格和傲然挺立的形象，为下文作铺垫。</w:t>
      </w:r>
      <w:r>
        <w:pict>
          <v:shape id="_x0000_i19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r>
        <w:pict>
          <v:shape id="_x0000_i19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解答本题首先要表明自己的观点，即“不矛盾”。由文末“极常见、极易生长的白杨树”可知，“极普通”指的是白杨树在西北随处可见。由第②段可知，白杨树的生存环境非常恶劣，它们能在这样的环境中生存下来非常不容易。由⑦⑧段可知，白杨树象征着北方的农民、哨兵，象征着在大西北与华北平原那些战士与他们的精神，所以白杨树“不平凡”。</w:t>
      </w:r>
      <w:r>
        <w:pict>
          <v:shape id="_x0000_i19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r>
        <w:pict>
          <v:shape id="_x0000_i19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画线句子连用四个反问句，语气强烈，突出强调了白杨树的特点和象征意义。“难道你……难道你……难道你……难道你……”结构工整，“树”“农民”“哨兵”“精神和意志”层次递进，表达出作者对白杨、白杨精神及具有白杨精神者的赞叹。</w:t>
      </w:r>
      <w:r>
        <w:pict>
          <v:shape id="_x0000_i19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r>
        <w:pict>
          <v:shape id="_x0000_i19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本题为开放型试题，抓住事物的特征，并赋予其适当的象征意义，用恰当的语言表述出来即可。</w:t>
      </w:r>
      <w:r>
        <w:pict>
          <v:shape id="_x0000_i19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阅读下面文字，完成下面小题。</w:t>
      </w:r>
      <w:r>
        <w:pict>
          <v:shape id="_x0000_i19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白杨礼赞</w:t>
      </w:r>
      <w:r>
        <w:pict>
          <v:shape id="_x0000_i19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9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①白杨树实在是不平凡的，我赞美白杨树！</w:t>
      </w:r>
      <w:r>
        <w:pict>
          <v:shape id="_x0000_i19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当汽车在望不到边际的高原上奔驰，扑入你的视野的，是黄绿错综的一条大毯子。黄的是土，未开垦的荒地，几百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9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③然而刹那间，要是你猛抬眼看见了前面远远有一排——不，或者只是三五株，一株，做然地耸立，像哨兵似的树木的话，那你的恹恹欲睡的情绪又将如何？我那时是惊奇地叫了一声的！</w:t>
      </w:r>
      <w:r>
        <w:pict>
          <v:shape id="_x0000_i19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④那就是白杨树，西北极普通的一种树，然而实在是不平凡的一种树！</w:t>
      </w:r>
      <w:r>
        <w:pict>
          <v:shape id="_x0000_i19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文，参天耸立，不折不挠，对抗着西北风。</w:t>
      </w:r>
      <w:r>
        <w:pict>
          <v:shape id="_x0000_i19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⑥这就是白杨树，西北极普通的一种树，然而决不是平凡的树！</w:t>
      </w:r>
      <w:r>
        <w:pict>
          <v:shape id="_x0000_i19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当你在积雪初融的高原上走过，看见平坦的大地上傲然挺立这么一株或一排白杨树，难道你就只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9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白杨树是不平凡的树。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w:t>
      </w:r>
      <w:r>
        <w:pict>
          <v:shape id="_x0000_i20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⑨让那些看不起民众、贱视民众、顽固的倒退的人们去赞美那贵族化的楠木（那也是直挺秀颀的），去鄙视这极常见、极易生长的白杨树吧，我要高声赞美白杨树！</w:t>
      </w:r>
      <w:r>
        <w:pict>
          <v:shape id="_x0000_i20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第⑤段中，作者从哪两个方面来写白杨树的美？</w:t>
      </w:r>
      <w:r>
        <w:pict>
          <v:shape id="_x0000_i20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文中反复强调白杨树是“西北极普通的一种树，然而实在是不平凡的一种树”。你认为“极普通”和“不平凡”是否矛盾？为什么？</w:t>
      </w:r>
      <w:r>
        <w:pict>
          <v:shape id="_x0000_i20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“当汽车在望不到边际的高原上奔驰，</w:t>
      </w:r>
      <w:r>
        <w:rPr>
          <w:rFonts w:ascii="Times New Roman" w:hAnsi="Times New Roman" w:eastAsia="宋体" w:cs="Times New Roman"/>
          <w:bCs/>
          <w:em w:val="dot"/>
        </w:rPr>
        <w:t>扑</w:t>
      </w:r>
      <w:r>
        <w:rPr>
          <w:rFonts w:ascii="Times New Roman" w:hAnsi="Times New Roman" w:eastAsia="宋体" w:cs="Times New Roman"/>
          <w:bCs/>
        </w:rPr>
        <w:t>入你的视野的，是黄绿错综的一条大毯子。”说说这句话中的“扑”字有什么表达效果？</w:t>
      </w:r>
      <w:r>
        <w:pict>
          <v:shape id="_x0000_i20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第⑦段赞美白杨树是树中的“伟丈夫”，却先假说它“算不得树中的好女子”。这是什么写法？有什么作用？</w:t>
      </w:r>
      <w:r>
        <w:pict>
          <v:shape id="_x0000_i20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除了文中所写的人物，你觉得现实生活中还有什么人也拥有白杨树似的品质？请说明理由。</w:t>
      </w:r>
      <w:r>
        <w:pict>
          <v:shape id="_x0000_i20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0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从外形特征和内在精神两方面来写白杨树的美。</w:t>
      </w:r>
      <w:r>
        <w:pict>
          <v:shape id="_x0000_i20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不矛盾。以白杨树是一种“极常见”和“极易生长”的树来说，它当然极平常，“极普通”,“极普通”是指它的生长环境、普遍性；但以它的外形美，尤其是它的内在美来说，如它的精神、气质、意志等，它又是不平凡的。</w:t>
      </w:r>
      <w:r>
        <w:pict>
          <v:shape id="_x0000_i20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“扑”与“奔驰”照应，写出了迎面而来的情景，形象而准确地表现了“奔驰”的汽车速度之快。“黄绿错综的一条大毯子”“扑入”视野，也反映了黄土高原的辽阔平坦、一望无际、无遮无碍。</w:t>
      </w:r>
      <w:r>
        <w:pict>
          <v:shape id="_x0000_i20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欲扬先抑。这样写更能揭示白杨树与众树不同，突出白杨树的内在美，由赞美树到赞美人，过渡自然。</w:t>
      </w:r>
      <w:r>
        <w:pict>
          <v:shape id="_x0000_i2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示例：优秀运动员。因为他们为了一次又一次刷新成绩，努力训练，不断挑战自己，体现了像白杨树一样顽强拼搏、力求上进的精神。</w:t>
      </w:r>
      <w:r>
        <w:pict>
          <v:shape id="_x0000_i2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r>
        <w:pict>
          <v:shape id="_x0000_i2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此题考查的是对内容的感知和概括。文中第⑤段中“笔直的干，笔直的枝”</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“它的干通常是丈把高，像加过人工似的，一丈以内绝无旁枝”</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写了白杨树的干；“它所有的丫枝一律向上，而且紧紧靠拢”写的白杨树的丫枝；“宽大的叶子也是片片向上，几乎没有斜生的”写了它的叶子；“皮光滑而有银色的晕圈”写了它的皮。这些都是白杨树的外形。“力争上游”“倔强挺立”“努力向上发展”“参天耸立，不折不挠，对抗着西北风”则表现了它的精神品质。据此理解作答。</w:t>
      </w:r>
      <w:r>
        <w:pict>
          <v:shape id="_x0000_i2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r>
        <w:pict>
          <v:shape id="_x0000_i2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句子含义的能力。理解句子的含义，要结合文章主题考虑它有几层意思，且是否是修辞手法句。本句包含两层含义：一是“白杨树是西北极普通的一种树”，二是“实在是不平凡的一种树”。要结合文章内容分析。“是西北极普通的一种树”是单纯从树的生物角度讲的，指白杨树在西北高原上“极常见、极易生长”；“不平凡的一种树”则是从精神层面上讲的，体现了文章的主旨。我们从第⑦段“它伟岸，正直，朴质，严肃，也不缺乏温和，更不用提它的坚强不屈与挺拔，它是树中的伟丈夫”，第⑧段“它不但象征了北方的农民，尤其象征了今天我们民族解放斗争中所不可缺的朴质、坚强，力求上进的精神”。都可以看出白杨树的不平凡。</w:t>
      </w:r>
      <w:r>
        <w:pict>
          <v:shape id="_x0000_i2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w:t>
      </w:r>
      <w:r>
        <w:pict>
          <v:shape id="_x0000_i2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对词语的赏析。解答时要结合词语所处的语境，弄清这个词的表述对象，然后综合词义与表达效果两方面进行揣摩。可以采用的答题模式是：词语的意思+表达效果（生动形象、生动细腻）+写出（刻画）的内容。句中的“扑”给人一种冲击的感觉，表现了眼前的景象给人强烈的视觉冲击力，很好地照应了上文中的“奔驰”，体现了汽车的速度快，进而也表现了黄土高原“坦荡如砥”“无边无垠”的特点。</w:t>
      </w:r>
      <w:r>
        <w:pict>
          <v:shape id="_x0000_i2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w:t>
      </w:r>
      <w:r>
        <w:pict>
          <v:shape id="_x0000_i2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写作手法。通常用到的写作手法有：对比、托物言志、借物喻人、欲扬先抑、欲抑先扬、借景抒情、借物抒情、衬托等。这里作者先说“算不得树中的好女子”貌似是在贬低白杨树，其实重要是后句中的“它是树中的伟丈夫”，所以此处将感情基调转为高度赞扬白杨树的不平凡的象征意义，采用了欲扬先抑的手法，进而引出下文中对北方军民的赞美，自然地有树过渡到人。</w:t>
      </w:r>
      <w:r>
        <w:pict>
          <v:shape id="_x0000_i2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w:t>
      </w:r>
      <w:r>
        <w:pict>
          <v:shape id="_x0000_i2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属于开放性试题。结合文中白杨树那种力争上游、不屈不挠、顽强拼搏的品质，联系实际生活，找出与之相似的人物即可。例如那些边疆建设者，他们服从祖国需要,具有扎根边疆、建设边疆的远大志向和奉献精神。还有那些守卫边疆的战士等等。</w:t>
      </w:r>
      <w:r>
        <w:pict>
          <v:shape id="_x0000_i2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2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《白杨礼赞》节选</w:t>
      </w:r>
      <w:r>
        <w:pict>
          <v:shape id="_x0000_i2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2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①这就是白杨树，西北极普通的一种树，然而决不是平凡的树！</w:t>
      </w:r>
      <w:r>
        <w:pict>
          <v:shape id="_x0000_i2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它没有婆娑的姿态，没有屈曲盘旋的虬枝，也许你要说它不美丽。如果美是专指“婆娑”或“横斜逸出”之类而言，那么，白杨树算不得树中的好女子。但是它却是伟岸，正直，朴质，严肃，也不缺乏温和，更不用提它的坚强不屈与挺拔，它是树中的伟丈夫！当你在积雪初融的高原上走过，看见平坦的大地上傲然挺立这么一株或一排白杨树，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2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白杨不是平凡的树。它在西北极普遍，不被人重视，就跟北方农民相似；它有极强的生命力，磨折不了，压迫不倒，也跟北方的农民相似。我赞美白杨树，就因为它不但象征了北方的农民，尤其象征了今天我们民族解放斗争中_____________________________。</w:t>
      </w:r>
      <w:r>
        <w:pict>
          <v:shape id="_x0000_i2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④让那些看不起民众、贱视民众、顽固的倒退的人们去赞美那贵族化的楠木（那也是直挺秀颀的），去鄙视这极常见、极易生长的白杨吧，我要高声赞美白杨树！</w:t>
      </w:r>
      <w:r>
        <w:pict>
          <v:shape id="_x0000_i2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选文的线索是什么？主要运用了哪种写作手法？</w:t>
      </w:r>
      <w:r>
        <w:pict>
          <v:shape id="_x0000_i2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选文第②段的四个反问句，其顺序为什么不能颠倒？</w:t>
      </w:r>
      <w:r>
        <w:pict>
          <v:shape id="_x0000_i2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用课文原句补全第③段空白。</w:t>
      </w:r>
      <w:r>
        <w:pict>
          <v:shape id="_x0000_i2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以赞美白杨树的“不平凡”为抒情线索，运用象征手法，托物言志。</w:t>
      </w:r>
      <w:r>
        <w:pict>
          <v:shape id="_x0000_i2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不能调换，因为这四句是递进关系，由树到人，引人思考，接着由人到精神，层层深入地揭示白杨树的象征意义，感情也越来越激昂，所以不能颠倒。</w:t>
      </w:r>
      <w:r>
        <w:pict>
          <v:shape id="_x0000_i2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所不可缺的朴质、坚强、以及力求上进的精神。</w:t>
      </w:r>
      <w:r>
        <w:pict>
          <v:shape id="_x0000_i2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本题考查对文章线索和写法的分析。根据文中的“然而决不是平凡的树”，“白杨不是平凡的树”和“我要高声赞美白杨树”可知，这篇文章是以赞美白杨树的不平凡为抒情线索，以白杨树象征中国共产党及其领导下的敌后抗日根据地广大军民，歌颂他们团结战斗、不屈不挠、坚持抗战到底的崇高精神和坚强意志。</w:t>
      </w:r>
      <w:r>
        <w:pict>
          <v:shape id="_x0000_i2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本题考查对句子的赏析。连用四个</w:t>
      </w:r>
      <w:r>
        <w:rPr>
          <w:rFonts w:ascii="Times New Roman" w:hAnsi="Times New Roman" w:cs="Times New Roman"/>
          <w:bCs/>
          <w:color w:val="FF0000"/>
        </w:rPr>
        <w:t>反问句</w:t>
      </w:r>
      <w:r>
        <w:rPr>
          <w:rFonts w:ascii="Times New Roman" w:hAnsi="Times New Roman" w:eastAsia="宋体" w:cs="Times New Roman"/>
          <w:bCs/>
          <w:color w:val="FF0000"/>
        </w:rPr>
        <w:t>,由树及人,写出了</w:t>
      </w:r>
      <w:r>
        <w:rPr>
          <w:rFonts w:ascii="Times New Roman" w:hAnsi="Times New Roman" w:cs="Times New Roman"/>
          <w:bCs/>
          <w:color w:val="FF0000"/>
        </w:rPr>
        <w:t>白杨</w:t>
      </w:r>
      <w:r>
        <w:rPr>
          <w:rFonts w:ascii="Times New Roman" w:hAnsi="Times New Roman" w:eastAsia="宋体" w:cs="Times New Roman"/>
          <w:bCs/>
          <w:color w:val="FF0000"/>
        </w:rPr>
        <w:t>树的象征意义。意思一句比一句扩展而深化,发人深思。第一句由树及人的过渡,启发人们深思不应该只觉得它是树,那么,应该觉得它是什么呢?后面三个“难道”,就由浅入深地写出了它的象征意义。“不想到”、“不联想到”、“不更远一点想到”等词语就反映了一层比一层深的涵义，第二句从</w:t>
      </w:r>
      <w:r>
        <w:rPr>
          <w:rFonts w:ascii="Times New Roman" w:hAnsi="Times New Roman" w:cs="Times New Roman"/>
          <w:bCs/>
          <w:color w:val="FF0000"/>
        </w:rPr>
        <w:t>白杨</w:t>
      </w:r>
      <w:r>
        <w:rPr>
          <w:rFonts w:ascii="Times New Roman" w:hAnsi="Times New Roman" w:eastAsia="宋体" w:cs="Times New Roman"/>
          <w:bCs/>
          <w:color w:val="FF0000"/>
        </w:rPr>
        <w:t>树的性格出发,点明</w:t>
      </w:r>
      <w:r>
        <w:rPr>
          <w:rFonts w:ascii="Times New Roman" w:hAnsi="Times New Roman" w:cs="Times New Roman"/>
          <w:bCs/>
          <w:color w:val="FF0000"/>
        </w:rPr>
        <w:t>白杨</w:t>
      </w:r>
      <w:r>
        <w:rPr>
          <w:rFonts w:ascii="Times New Roman" w:hAnsi="Times New Roman" w:eastAsia="宋体" w:cs="Times New Roman"/>
          <w:bCs/>
          <w:color w:val="FF0000"/>
        </w:rPr>
        <w:t>“至少”象征着“朴质、严肃、坚强不屈”的北方农民，第三句从白杨树“傲然挺立”的形象出发,把它象征为在敌后坚强不屈守卫家乡的哨兵，第四句从白杨树的“靠紧团结,力求上进”的品质出发,把它象征为在</w:t>
      </w:r>
      <w:r>
        <w:rPr>
          <w:rFonts w:ascii="Times New Roman" w:hAnsi="Times New Roman" w:cs="Times New Roman"/>
          <w:bCs/>
          <w:color w:val="FF0000"/>
        </w:rPr>
        <w:t>中国共产党</w:t>
      </w:r>
      <w:r>
        <w:rPr>
          <w:rFonts w:ascii="Times New Roman" w:hAnsi="Times New Roman" w:eastAsia="宋体" w:cs="Times New Roman"/>
          <w:bCs/>
          <w:color w:val="FF0000"/>
        </w:rPr>
        <w:t>领导下的抗日军民和整个中华民族的精神和意志。感情得度到升华,文章达到高潮。</w:t>
      </w:r>
      <w:r>
        <w:pict>
          <v:shape id="_x0000_i2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本题考查句子的默写。注意其中的“朴质”等易错字。</w:t>
      </w:r>
      <w:r>
        <w:pict>
          <v:shape id="_x0000_i2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赏读茅盾的《白杨礼赞》节选，完成后面的问题。</w:t>
      </w:r>
      <w:r>
        <w:pict>
          <v:shape id="_x0000_i2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①那就是白杨树，西北极普通的一种树，然而实在是不平凡的一种树！</w:t>
      </w:r>
      <w:r>
        <w:pict>
          <v:shape id="_x0000_i2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那是力争上游的一种树，笔直的干，笔直的枝。它的干通常是丈把高，像是加过人工似的，一丈以内绝无旁枝。它所有的丫枝一律向上，而且紧紧靠拢，也像是加过人工似的，成为一束，绝无旁斜逸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2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③这就是白杨树，西北极普通的一种树，然而决不是平凡的树！</w:t>
      </w:r>
      <w:r>
        <w:pict>
          <v:shape id="_x0000_i2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它没有婆娑的姿态，没有屈曲盘旋的虬枝，也许你要说它不美。如果美是专指“婆娑”或“旁斜逸出”之类而言，那么，白杨树算不得树中的好女子。但是它伟岸，正直，朴质，严肃，也不缺乏温和，更不用提它的坚强不屈与挺拔，它是树中的伟丈夫！当你在积雪初融的高原上走过，看见平坦的大地上傲然挺立这么一株或一排白杨树，难道你就只觉得它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2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说说下面句中加点字的表达作用。</w:t>
      </w:r>
      <w:r>
        <w:pict>
          <v:shape id="_x0000_i2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那</w:t>
      </w:r>
      <w:r>
        <w:rPr>
          <w:rFonts w:ascii="Times New Roman" w:hAnsi="Times New Roman" w:eastAsia="宋体" w:cs="Times New Roman"/>
          <w:bCs/>
        </w:rPr>
        <w:t>就是白杨树，西北极普通的一种树，然而实在是不平凡的一种树！</w:t>
      </w:r>
      <w:r>
        <w:pict>
          <v:shape id="_x0000_i2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这</w:t>
      </w:r>
      <w:r>
        <w:rPr>
          <w:rFonts w:ascii="Times New Roman" w:hAnsi="Times New Roman" w:eastAsia="宋体" w:cs="Times New Roman"/>
          <w:bCs/>
        </w:rPr>
        <w:t>就是白杨树，西北极普通的一种树，然而决不是平凡的树！</w:t>
      </w:r>
      <w:r>
        <w:pict>
          <v:shape id="_x0000_i2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文中说白杨树是一种“极普通”又“不平凡”的树，这是否矛盾？做简要解释。</w:t>
      </w:r>
      <w:r>
        <w:pict>
          <v:shape id="_x0000_i2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如果把“这是虽在北方风雪的压迫下却保持着倔强挺立的一种树！”改为“这是在北方风雪的压迫下保持着倔强挺立的一种树！”表达效果好不好?为什么?</w:t>
      </w:r>
      <w:r>
        <w:pict>
          <v:shape id="_x0000_i2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pict>
          <v:shape id="_x0000_i2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两个指代词用的很巧妙，用“那”是白杨树还在远处，引出对它的描写；用“这”表示它的形象已经完整地呈现在读者眼前。</w:t>
      </w:r>
      <w:r>
        <w:pict>
          <v:shape id="_x0000_i2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不矛盾。“极普通”是指它的生长环境、普遍性和外形特点；“不平凡”指它的精神气质和象征意义。</w:t>
      </w:r>
      <w:r>
        <w:pict>
          <v:shape id="_x0000_i2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不好。因为原句中的表转折关系的关联词“虽……却……”在句子中起强调作用，强调白杨树的倔强挺立，这样着重表现白杨树的精神，如果改了就去掉了关联词达不到强调的效果。</w:t>
      </w:r>
      <w:r>
        <w:pict>
          <v:shape id="_x0000_i2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本题考查字词理解。1）“那就是白杨树，西北极普通的一种树，然而实在是不平凡的一种树！”这句话在文章的开头，此时，作者刚刚看到白杨树，还没有开始介绍白杨树，作者和读者与白杨树的实际距离、心理距离都比较远，所以用“那”这个指示代词，突出距离性。2）“这就是白杨树，西北极普通的一种树，然而决不是平凡的树！”这句话位于文章的中间，文章的第二段已经介绍了白杨树的外形，介绍了白杨树的力争上游、倔强挺立，对白杨树的外形和精神都有了认识，其形象已经展现在作者和读者眼前，视觉距离和心理距离都在拉近，所以用“这”，突出距离的近。</w:t>
      </w:r>
      <w:r>
        <w:pict>
          <v:shape id="_x0000_i2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本题考查句子理解。1）“极普通”。结合“它没有婆娑的姿态，没有屈曲盘旋的虬枝”可知，这里的“极普通”指的是白杨树的外形。2）“不平凡”。结合“但是它伟岸，正直，朴质，严肃，也不缺乏温和，更不用提它的坚强不屈与挺拔，它是树中的伟丈夫！”可知，这里的“不平凡”指的是白杨树的精神气质，并且结合“难道你就只觉得它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可知，这里由白杨树联想到北方农民、守卫家乡的哨兵、新中国的精神和意志，白杨树具有的象征意义是不平凡的。</w:t>
      </w:r>
      <w:r>
        <w:pict>
          <v:shape id="_x0000_i2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pPr>
      <w:r>
        <w:rPr>
          <w:rFonts w:ascii="Times New Roman" w:hAnsi="Times New Roman" w:cs="Times New Roman"/>
          <w:bCs/>
          <w:color w:val="FF0000"/>
        </w:rPr>
        <w:t>67．</w:t>
      </w:r>
      <w:r>
        <w:rPr>
          <w:rFonts w:ascii="Times New Roman" w:hAnsi="Times New Roman" w:eastAsia="宋体" w:cs="Times New Roman"/>
          <w:bCs/>
          <w:color w:val="FF0000"/>
        </w:rPr>
        <w:t>本题考查关联词语。“虽…却”表转折关系，“虽”后面接的是不利条件，“却”后面接的是不利条件下的突出表现，二者对比，起到强调作用。这里白杨树处在风雪压迫的不利条件下，但是却表现出倔强挺立的坚强气质，用这个关联词，能够进一步突出强调白杨树的精神的可贵。所以不能改成后面的句子。</w:t>
      </w:r>
      <w:r>
        <w:pict>
          <v:shape id="_x0000_i2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370E6"/>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2F5428"/>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19E6"/>
    <w:rsid w:val="0056487D"/>
    <w:rsid w:val="00575F36"/>
    <w:rsid w:val="00580104"/>
    <w:rsid w:val="00593A09"/>
    <w:rsid w:val="005B60C4"/>
    <w:rsid w:val="006206F3"/>
    <w:rsid w:val="00635A08"/>
    <w:rsid w:val="006713BA"/>
    <w:rsid w:val="0069776A"/>
    <w:rsid w:val="006A28C8"/>
    <w:rsid w:val="006C321E"/>
    <w:rsid w:val="006E406D"/>
    <w:rsid w:val="006E722C"/>
    <w:rsid w:val="007019A8"/>
    <w:rsid w:val="007116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11BF"/>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4A02"/>
    <w:rsid w:val="00E17100"/>
    <w:rsid w:val="00E17BD9"/>
    <w:rsid w:val="00E227F9"/>
    <w:rsid w:val="00E56CAF"/>
    <w:rsid w:val="00ED1496"/>
    <w:rsid w:val="00F01673"/>
    <w:rsid w:val="00F2276D"/>
    <w:rsid w:val="00F27B0F"/>
    <w:rsid w:val="00F336DA"/>
    <w:rsid w:val="00F36399"/>
    <w:rsid w:val="00F545C2"/>
    <w:rsid w:val="00F577B2"/>
    <w:rsid w:val="00F64D8F"/>
    <w:rsid w:val="00F91F2E"/>
    <w:rsid w:val="00FC0C88"/>
    <w:rsid w:val="05FB41A5"/>
    <w:rsid w:val="06FC39CB"/>
    <w:rsid w:val="0D6F562A"/>
    <w:rsid w:val="123E401C"/>
    <w:rsid w:val="18AA4C43"/>
    <w:rsid w:val="1A2E398D"/>
    <w:rsid w:val="239A506B"/>
    <w:rsid w:val="2B121274"/>
    <w:rsid w:val="2EED6447"/>
    <w:rsid w:val="2F372D95"/>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34A7133"/>
    <w:rsid w:val="67887B42"/>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学科网(Zxxk.Com)</Company>
  <Pages>36</Pages>
  <Words>27993</Words>
  <Characters>28705</Characters>
  <Lines>219</Lines>
  <Paragraphs>61</Paragraphs>
  <TotalTime>0</TotalTime>
  <ScaleCrop>false</ScaleCrop>
  <LinksUpToDate>false</LinksUpToDate>
  <CharactersWithSpaces>29345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2021-08-19T07:03:00Z</dcterms:created>
  <dc:creator>学科网(Zxxk.Com)</dc:creator>
  <cp:lastModifiedBy>WPS_1664423325</cp:lastModifiedBy>
  <dcterms:modified xsi:type="dcterms:W3CDTF">2022-12-14T13:22:25Z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C8597E4497FE4DAFB9D365606543FB91</vt:lpwstr>
  </property>
</Properties>
</file>