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eastAsia="新宋体"/>
          <w:sz w:val="21"/>
          <w:szCs w:val="21"/>
        </w:rPr>
      </w:pPr>
      <w:r>
        <w:rPr>
          <w:rFonts w:hint="eastAsia" w:ascii="宋体" w:hAnsi="宋体" w:eastAsia="宋体" w:cs="宋体"/>
        </w:rPr>
        <w:t>11《核舟记》（同步习题）(解析版)</w:t>
      </w:r>
    </w:p>
    <w:p>
      <w:pPr>
        <w:numPr>
          <w:ilvl w:val="0"/>
          <w:numId w:val="1"/>
        </w:numPr>
        <w:spacing w:line="360" w:lineRule="auto"/>
        <w:ind w:left="273" w:leftChars="130"/>
        <w:rPr>
          <w:rFonts w:ascii="宋体" w:hAnsi="宋体" w:eastAsia="宋体" w:cs="宋体"/>
          <w:b/>
          <w:bCs/>
          <w:szCs w:val="21"/>
        </w:rPr>
      </w:pPr>
      <w:r>
        <w:rPr>
          <w:rFonts w:hint="eastAsia" w:ascii="宋体" w:hAnsi="宋体" w:eastAsia="宋体" w:cs="宋体"/>
          <w:b/>
          <w:bCs/>
          <w:szCs w:val="21"/>
        </w:rPr>
        <w:t>选择题</w:t>
      </w:r>
    </w:p>
    <w:p>
      <w:pPr>
        <w:spacing w:line="360" w:lineRule="auto"/>
        <w:ind w:left="273" w:hanging="273" w:hangingChars="130"/>
        <w:rPr>
          <w:rFonts w:ascii="宋体" w:hAnsi="宋体" w:eastAsia="宋体" w:cs="宋体"/>
        </w:rPr>
      </w:pPr>
      <w:r>
        <w:rPr>
          <w:rFonts w:hint="eastAsia" w:ascii="宋体" w:hAnsi="宋体" w:eastAsia="宋体" w:cs="宋体"/>
          <w:szCs w:val="21"/>
        </w:rPr>
        <w:t>1．下列加点字注音都正确的一项是（　　）</w:t>
      </w:r>
      <w:bookmarkStart w:id="0" w:name="_GoBack"/>
      <w:bookmarkEnd w:id="0"/>
    </w:p>
    <w:p>
      <w:pPr>
        <w:spacing w:line="360" w:lineRule="auto"/>
        <w:ind w:firstLine="273" w:firstLineChars="130"/>
        <w:jc w:val="left"/>
        <w:rPr>
          <w:rFonts w:ascii="宋体" w:hAnsi="宋体" w:eastAsia="宋体" w:cs="宋体"/>
        </w:rPr>
      </w:pPr>
      <w:r>
        <w:rPr>
          <w:rFonts w:hint="eastAsia" w:ascii="宋体" w:hAnsi="宋体" w:eastAsia="宋体" w:cs="宋体"/>
          <w:szCs w:val="21"/>
        </w:rPr>
        <w:t>A．</w:t>
      </w:r>
      <w:r>
        <w:rPr>
          <w:rFonts w:hint="eastAsia" w:ascii="宋体" w:hAnsi="宋体" w:eastAsia="宋体" w:cs="宋体"/>
          <w:szCs w:val="21"/>
          <w:em w:val="dot"/>
        </w:rPr>
        <w:t>罔</w:t>
      </w:r>
      <w:r>
        <w:rPr>
          <w:rFonts w:hint="eastAsia" w:ascii="宋体" w:hAnsi="宋体" w:eastAsia="宋体" w:cs="宋体"/>
          <w:szCs w:val="21"/>
        </w:rPr>
        <w:t>不（wǎng）      器</w:t>
      </w:r>
      <w:r>
        <w:rPr>
          <w:rFonts w:hint="eastAsia" w:ascii="宋体" w:hAnsi="宋体" w:eastAsia="宋体" w:cs="宋体"/>
          <w:szCs w:val="21"/>
          <w:em w:val="dot"/>
        </w:rPr>
        <w:t>皿</w:t>
      </w:r>
      <w:r>
        <w:rPr>
          <w:rFonts w:hint="eastAsia" w:ascii="宋体" w:hAnsi="宋体" w:eastAsia="宋体" w:cs="宋体"/>
          <w:szCs w:val="21"/>
        </w:rPr>
        <w:t xml:space="preserve">（mǐn）        </w:t>
      </w:r>
      <w:r>
        <w:rPr>
          <w:rFonts w:hint="eastAsia" w:ascii="宋体" w:hAnsi="宋体" w:eastAsia="宋体" w:cs="宋体"/>
          <w:szCs w:val="21"/>
          <w:em w:val="dot"/>
        </w:rPr>
        <w:t>贻</w:t>
      </w:r>
      <w:r>
        <w:rPr>
          <w:rFonts w:hint="eastAsia" w:ascii="宋体" w:hAnsi="宋体" w:eastAsia="宋体" w:cs="宋体"/>
          <w:szCs w:val="21"/>
        </w:rPr>
        <w:t>（yí）笑大方</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B．衣</w:t>
      </w:r>
      <w:r>
        <w:rPr>
          <w:rFonts w:hint="eastAsia" w:ascii="宋体" w:hAnsi="宋体" w:eastAsia="宋体" w:cs="宋体"/>
          <w:szCs w:val="21"/>
          <w:em w:val="dot"/>
        </w:rPr>
        <w:t>褶</w:t>
      </w:r>
      <w:r>
        <w:rPr>
          <w:rFonts w:hint="eastAsia" w:ascii="宋体" w:hAnsi="宋体" w:eastAsia="宋体" w:cs="宋体"/>
          <w:szCs w:val="21"/>
        </w:rPr>
        <w:t xml:space="preserve">（zhě）         </w:t>
      </w:r>
      <w:r>
        <w:rPr>
          <w:rFonts w:hint="eastAsia" w:ascii="宋体" w:hAnsi="宋体" w:eastAsia="宋体" w:cs="宋体"/>
          <w:szCs w:val="21"/>
          <w:em w:val="dot"/>
        </w:rPr>
        <w:t>袒</w:t>
      </w:r>
      <w:r>
        <w:rPr>
          <w:rFonts w:hint="eastAsia" w:ascii="宋体" w:hAnsi="宋体" w:eastAsia="宋体" w:cs="宋体"/>
          <w:szCs w:val="21"/>
        </w:rPr>
        <w:t xml:space="preserve">露（tǎn）        </w:t>
      </w:r>
      <w:r>
        <w:rPr>
          <w:rFonts w:hint="eastAsia" w:ascii="宋体" w:hAnsi="宋体" w:eastAsia="宋体" w:cs="宋体"/>
          <w:szCs w:val="21"/>
          <w:em w:val="dot"/>
        </w:rPr>
        <w:t>黍</w:t>
      </w:r>
      <w:r>
        <w:rPr>
          <w:rFonts w:hint="eastAsia" w:ascii="宋体" w:hAnsi="宋体" w:eastAsia="宋体" w:cs="宋体"/>
          <w:szCs w:val="21"/>
        </w:rPr>
        <w:t>（shù）子</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C．船</w:t>
      </w:r>
      <w:r>
        <w:rPr>
          <w:rFonts w:hint="eastAsia" w:ascii="宋体" w:hAnsi="宋体" w:eastAsia="宋体" w:cs="宋体"/>
          <w:szCs w:val="21"/>
          <w:em w:val="dot"/>
        </w:rPr>
        <w:t>楫</w:t>
      </w:r>
      <w:r>
        <w:rPr>
          <w:rFonts w:hint="eastAsia" w:ascii="宋体" w:hAnsi="宋体" w:eastAsia="宋体" w:cs="宋体"/>
          <w:szCs w:val="21"/>
        </w:rPr>
        <w:t xml:space="preserve">（qí）           </w:t>
      </w:r>
      <w:r>
        <w:rPr>
          <w:rFonts w:hint="eastAsia" w:ascii="宋体" w:hAnsi="宋体" w:eastAsia="宋体" w:cs="宋体"/>
          <w:szCs w:val="21"/>
          <w:em w:val="dot"/>
        </w:rPr>
        <w:t>箬</w:t>
      </w:r>
      <w:r>
        <w:rPr>
          <w:rFonts w:hint="eastAsia" w:ascii="宋体" w:hAnsi="宋体" w:eastAsia="宋体" w:cs="宋体"/>
          <w:szCs w:val="21"/>
        </w:rPr>
        <w:t xml:space="preserve">篷（ruò）        </w:t>
      </w:r>
      <w:r>
        <w:rPr>
          <w:rFonts w:hint="eastAsia" w:ascii="宋体" w:hAnsi="宋体" w:eastAsia="宋体" w:cs="宋体"/>
          <w:szCs w:val="21"/>
          <w:em w:val="dot"/>
        </w:rPr>
        <w:t>糁</w:t>
      </w:r>
      <w:r>
        <w:rPr>
          <w:rFonts w:hint="eastAsia" w:ascii="宋体" w:hAnsi="宋体" w:eastAsia="宋体" w:cs="宋体"/>
          <w:szCs w:val="21"/>
        </w:rPr>
        <w:t>（sǎn）</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w:t>
      </w:r>
      <w:r>
        <w:rPr>
          <w:rFonts w:hint="eastAsia" w:ascii="宋体" w:hAnsi="宋体" w:eastAsia="宋体" w:cs="宋体"/>
          <w:szCs w:val="21"/>
          <w:em w:val="dot"/>
        </w:rPr>
        <w:t>矫</w:t>
      </w:r>
      <w:r>
        <w:rPr>
          <w:rFonts w:hint="eastAsia" w:ascii="宋体" w:hAnsi="宋体" w:eastAsia="宋体" w:cs="宋体"/>
          <w:szCs w:val="21"/>
        </w:rPr>
        <w:t>正（jiǎo）        壬</w:t>
      </w:r>
      <w:r>
        <w:rPr>
          <w:rFonts w:hint="eastAsia" w:ascii="宋体" w:hAnsi="宋体" w:eastAsia="宋体" w:cs="宋体"/>
          <w:szCs w:val="21"/>
          <w:em w:val="dot"/>
        </w:rPr>
        <w:t>戌</w:t>
      </w:r>
      <w:r>
        <w:rPr>
          <w:rFonts w:hint="eastAsia" w:ascii="宋体" w:hAnsi="宋体" w:eastAsia="宋体" w:cs="宋体"/>
          <w:szCs w:val="21"/>
        </w:rPr>
        <w:t xml:space="preserve">（shù）        </w:t>
      </w:r>
      <w:r>
        <w:rPr>
          <w:rFonts w:hint="eastAsia" w:ascii="宋体" w:hAnsi="宋体" w:eastAsia="宋体" w:cs="宋体"/>
          <w:szCs w:val="21"/>
          <w:em w:val="dot"/>
        </w:rPr>
        <w:t>髯</w:t>
      </w:r>
      <w:r>
        <w:rPr>
          <w:rFonts w:hint="eastAsia" w:ascii="宋体" w:hAnsi="宋体" w:eastAsia="宋体" w:cs="宋体"/>
          <w:szCs w:val="21"/>
        </w:rPr>
        <w:t>（rán）公</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【答案】A</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【解析】A．正确；</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B．错误，“黍子”的“黍”应读“shǔ”；</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C．错误，“船楫”的“楫”应读“jí”；</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D．错误，“壬戌”的“戌”应读“xū”；</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故选：A。</w:t>
      </w:r>
    </w:p>
    <w:p>
      <w:pPr>
        <w:spacing w:line="360" w:lineRule="auto"/>
        <w:ind w:left="273" w:hanging="273" w:hangingChars="130"/>
        <w:rPr>
          <w:rFonts w:ascii="宋体" w:hAnsi="宋体" w:eastAsia="宋体" w:cs="宋体"/>
        </w:rPr>
      </w:pPr>
      <w:r>
        <w:rPr>
          <w:rFonts w:hint="eastAsia" w:ascii="宋体" w:hAnsi="宋体" w:eastAsia="宋体" w:cs="宋体"/>
          <w:szCs w:val="21"/>
        </w:rPr>
        <w:t>2．加点的字解释完全正确的一项是（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A．罔不</w:t>
      </w:r>
      <w:r>
        <w:rPr>
          <w:rFonts w:hint="eastAsia" w:ascii="宋体" w:hAnsi="宋体" w:eastAsia="宋体" w:cs="宋体"/>
          <w:szCs w:val="21"/>
          <w:em w:val="dot"/>
        </w:rPr>
        <w:t>因</w:t>
      </w:r>
      <w:r>
        <w:rPr>
          <w:rFonts w:hint="eastAsia" w:ascii="宋体" w:hAnsi="宋体" w:eastAsia="宋体" w:cs="宋体"/>
          <w:szCs w:val="21"/>
        </w:rPr>
        <w:t>势象形（根据）     而计其长</w:t>
      </w:r>
      <w:r>
        <w:rPr>
          <w:rFonts w:hint="eastAsia" w:ascii="宋体" w:hAnsi="宋体" w:eastAsia="宋体" w:cs="宋体"/>
          <w:szCs w:val="21"/>
          <w:em w:val="dot"/>
        </w:rPr>
        <w:t>曾</w:t>
      </w:r>
      <w:r>
        <w:rPr>
          <w:rFonts w:hint="eastAsia" w:ascii="宋体" w:hAnsi="宋体" w:eastAsia="宋体" w:cs="宋体"/>
          <w:szCs w:val="21"/>
        </w:rPr>
        <w:t>不盈寸（还）           其两膝相</w:t>
      </w:r>
      <w:r>
        <w:rPr>
          <w:rFonts w:hint="eastAsia" w:ascii="宋体" w:hAnsi="宋体" w:eastAsia="宋体" w:cs="宋体"/>
          <w:szCs w:val="21"/>
          <w:em w:val="dot"/>
        </w:rPr>
        <w:t>比</w:t>
      </w:r>
      <w:r>
        <w:rPr>
          <w:rFonts w:hint="eastAsia" w:ascii="宋体" w:hAnsi="宋体" w:eastAsia="宋体" w:cs="宋体"/>
          <w:szCs w:val="21"/>
        </w:rPr>
        <w:t xml:space="preserve">者（比较）               </w:t>
      </w:r>
      <w:r>
        <w:rPr>
          <w:rFonts w:hint="eastAsia" w:ascii="宋体" w:hAnsi="宋体" w:eastAsia="宋体" w:cs="宋体"/>
          <w:szCs w:val="21"/>
          <w:em w:val="dot"/>
        </w:rPr>
        <w:t>尝</w:t>
      </w:r>
      <w:r>
        <w:rPr>
          <w:rFonts w:hint="eastAsia" w:ascii="宋体" w:hAnsi="宋体" w:eastAsia="宋体" w:cs="宋体"/>
          <w:szCs w:val="21"/>
        </w:rPr>
        <w:t>贻余核舟一（曾经）</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B．高可二黍</w:t>
      </w:r>
      <w:r>
        <w:rPr>
          <w:rFonts w:hint="eastAsia" w:ascii="宋体" w:hAnsi="宋体" w:eastAsia="宋体" w:cs="宋体"/>
          <w:szCs w:val="21"/>
          <w:em w:val="dot"/>
        </w:rPr>
        <w:t>许</w:t>
      </w:r>
      <w:r>
        <w:rPr>
          <w:rFonts w:hint="eastAsia" w:ascii="宋体" w:hAnsi="宋体" w:eastAsia="宋体" w:cs="宋体"/>
          <w:szCs w:val="21"/>
        </w:rPr>
        <w:t>（上下）        能</w:t>
      </w:r>
      <w:r>
        <w:rPr>
          <w:rFonts w:hint="eastAsia" w:ascii="宋体" w:hAnsi="宋体" w:eastAsia="宋体" w:cs="宋体"/>
          <w:szCs w:val="21"/>
          <w:em w:val="dot"/>
        </w:rPr>
        <w:t>以</w:t>
      </w:r>
      <w:r>
        <w:rPr>
          <w:rFonts w:hint="eastAsia" w:ascii="宋体" w:hAnsi="宋体" w:eastAsia="宋体" w:cs="宋体"/>
          <w:szCs w:val="21"/>
        </w:rPr>
        <w:t>径寸之木（用）                  盖</w:t>
      </w:r>
      <w:r>
        <w:rPr>
          <w:rFonts w:hint="eastAsia" w:ascii="宋体" w:hAnsi="宋体" w:eastAsia="宋体" w:cs="宋体"/>
          <w:szCs w:val="21"/>
          <w:em w:val="dot"/>
        </w:rPr>
        <w:t>简</w:t>
      </w:r>
      <w:r>
        <w:rPr>
          <w:rFonts w:hint="eastAsia" w:ascii="宋体" w:hAnsi="宋体" w:eastAsia="宋体" w:cs="宋体"/>
          <w:szCs w:val="21"/>
        </w:rPr>
        <w:t>桃核修狭者为之（挑选）      神情与苏、黄不</w:t>
      </w:r>
      <w:r>
        <w:rPr>
          <w:rFonts w:hint="eastAsia" w:ascii="宋体" w:hAnsi="宋体" w:eastAsia="宋体" w:cs="宋体"/>
          <w:szCs w:val="21"/>
          <w:em w:val="dot"/>
        </w:rPr>
        <w:t>属</w:t>
      </w:r>
      <w:r>
        <w:rPr>
          <w:rFonts w:hint="eastAsia" w:ascii="宋体" w:hAnsi="宋体" w:eastAsia="宋体" w:cs="宋体"/>
          <w:szCs w:val="21"/>
        </w:rPr>
        <w:t>（属于）</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C．明有</w:t>
      </w:r>
      <w:r>
        <w:rPr>
          <w:rFonts w:hint="eastAsia" w:ascii="宋体" w:hAnsi="宋体" w:eastAsia="宋体" w:cs="宋体"/>
          <w:szCs w:val="21"/>
          <w:em w:val="dot"/>
        </w:rPr>
        <w:t>奇</w:t>
      </w:r>
      <w:r>
        <w:rPr>
          <w:rFonts w:hint="eastAsia" w:ascii="宋体" w:hAnsi="宋体" w:eastAsia="宋体" w:cs="宋体"/>
          <w:szCs w:val="21"/>
        </w:rPr>
        <w:t>巧人（奇特）        舟首尾长约八分有</w:t>
      </w:r>
      <w:r>
        <w:rPr>
          <w:rFonts w:hint="eastAsia" w:ascii="宋体" w:hAnsi="宋体" w:eastAsia="宋体" w:cs="宋体"/>
          <w:szCs w:val="21"/>
          <w:em w:val="dot"/>
        </w:rPr>
        <w:t>奇</w:t>
      </w:r>
      <w:r>
        <w:rPr>
          <w:rFonts w:hint="eastAsia" w:ascii="宋体" w:hAnsi="宋体" w:eastAsia="宋体" w:cs="宋体"/>
          <w:szCs w:val="21"/>
        </w:rPr>
        <w:t>（零数）     左手倚一</w:t>
      </w:r>
      <w:r>
        <w:rPr>
          <w:rFonts w:hint="eastAsia" w:ascii="宋体" w:hAnsi="宋体" w:eastAsia="宋体" w:cs="宋体"/>
          <w:szCs w:val="21"/>
          <w:em w:val="dot"/>
        </w:rPr>
        <w:t>衡</w:t>
      </w:r>
      <w:r>
        <w:rPr>
          <w:rFonts w:hint="eastAsia" w:ascii="宋体" w:hAnsi="宋体" w:eastAsia="宋体" w:cs="宋体"/>
          <w:szCs w:val="21"/>
        </w:rPr>
        <w:t>木（横）                    清风</w:t>
      </w:r>
      <w:r>
        <w:rPr>
          <w:rFonts w:hint="eastAsia" w:ascii="宋体" w:hAnsi="宋体" w:eastAsia="宋体" w:cs="宋体"/>
          <w:szCs w:val="21"/>
          <w:em w:val="dot"/>
        </w:rPr>
        <w:t>徐</w:t>
      </w:r>
      <w:r>
        <w:rPr>
          <w:rFonts w:hint="eastAsia" w:ascii="宋体" w:hAnsi="宋体" w:eastAsia="宋体" w:cs="宋体"/>
          <w:szCs w:val="21"/>
        </w:rPr>
        <w:t>来，水波不兴（缓缓地）</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D．尝</w:t>
      </w:r>
      <w:r>
        <w:rPr>
          <w:rFonts w:hint="eastAsia" w:ascii="宋体" w:hAnsi="宋体" w:eastAsia="宋体" w:cs="宋体"/>
          <w:szCs w:val="21"/>
          <w:em w:val="dot"/>
        </w:rPr>
        <w:t>贻</w:t>
      </w:r>
      <w:r>
        <w:rPr>
          <w:rFonts w:hint="eastAsia" w:ascii="宋体" w:hAnsi="宋体" w:eastAsia="宋体" w:cs="宋体"/>
          <w:szCs w:val="21"/>
        </w:rPr>
        <w:t>余核舟一（赠）        中</w:t>
      </w:r>
      <w:r>
        <w:rPr>
          <w:rFonts w:hint="eastAsia" w:ascii="宋体" w:hAnsi="宋体" w:eastAsia="宋体" w:cs="宋体"/>
          <w:szCs w:val="21"/>
          <w:em w:val="dot"/>
        </w:rPr>
        <w:t>峨</w:t>
      </w:r>
      <w:r>
        <w:rPr>
          <w:rFonts w:hint="eastAsia" w:ascii="宋体" w:hAnsi="宋体" w:eastAsia="宋体" w:cs="宋体"/>
          <w:szCs w:val="21"/>
        </w:rPr>
        <w:t>冠而多髯者为东坡（高）     雕栏相</w:t>
      </w:r>
      <w:r>
        <w:rPr>
          <w:rFonts w:hint="eastAsia" w:ascii="宋体" w:hAnsi="宋体" w:eastAsia="宋体" w:cs="宋体"/>
          <w:szCs w:val="21"/>
          <w:em w:val="dot"/>
        </w:rPr>
        <w:t>望</w:t>
      </w:r>
      <w:r>
        <w:rPr>
          <w:rFonts w:hint="eastAsia" w:ascii="宋体" w:hAnsi="宋体" w:eastAsia="宋体" w:cs="宋体"/>
          <w:szCs w:val="21"/>
        </w:rPr>
        <w:t>焉（看见）                     卧右膝，</w:t>
      </w:r>
      <w:r>
        <w:rPr>
          <w:rFonts w:hint="eastAsia" w:ascii="宋体" w:hAnsi="宋体" w:eastAsia="宋体" w:cs="宋体"/>
          <w:szCs w:val="21"/>
          <w:em w:val="dot"/>
        </w:rPr>
        <w:t>诎</w:t>
      </w:r>
      <w:r>
        <w:rPr>
          <w:rFonts w:hint="eastAsia" w:ascii="宋体" w:hAnsi="宋体" w:eastAsia="宋体" w:cs="宋体"/>
          <w:szCs w:val="21"/>
        </w:rPr>
        <w:t>右臂支船（弯曲）</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【答案】C</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A．句意分别为：没有一件不是根据木头原来的样子模拟那些东西的形状；可是计算它的长度，还不满一寸；他们互相靠近的两膝；曾经送给我一个用桃核雕刻成的小船。因：根据；曾：还；比：靠近；尝：曾经。解释不正确。</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B．句意分别为：大约有两个黄米粒那么高；能用直径一寸的木头；原来是挑选长而窄的桃核雕刻而成的；神情和苏东坡、鲁直不相类似。许：上下；以：用；简：挑选；属：类似。解释不正确。</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C．句意分别为：明朝（有一个）有特殊技艺（技艺精巧）的人；船头到船尾大约长八分多一点；左手倚着一根横木上；清风缓缓地吹来，水面不曾泛起一丝波纹。奇：奇特；奇：零数；衡：同“横”；徐：缓缓地。解释正确。</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D．句意分别为：曾经送给我一个用桃核雕刻成的小船；中间戴着高高的帽子，胡须浓密的人是苏东坡；雕刻着花纹的栏杆左右相对；卧倒右膝，弯曲着右臂支撑在船上。贻：赠；峨：高高的；望：对；诎：同“屈”，弯曲。解释不正确。</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故选：C。</w:t>
      </w:r>
    </w:p>
    <w:p>
      <w:pPr>
        <w:spacing w:line="360" w:lineRule="auto"/>
        <w:ind w:left="273" w:hanging="273" w:hangingChars="130"/>
        <w:rPr>
          <w:rFonts w:ascii="宋体" w:hAnsi="宋体" w:eastAsia="宋体" w:cs="宋体"/>
        </w:rPr>
      </w:pPr>
      <w:r>
        <w:rPr>
          <w:rFonts w:hint="eastAsia" w:ascii="宋体" w:hAnsi="宋体" w:eastAsia="宋体" w:cs="宋体"/>
          <w:szCs w:val="21"/>
        </w:rPr>
        <w:t>3．下列句子翻译正确的一项是（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A．苏、黄共阅一手卷。译文：（苏、黄在一起共读一横幅的书画。）</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B．盖简桃核修狭者为之。译文：（这是挑选了桃核中修长的刻成的。）</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C．其两膝相比者，各隐卷底衣褶中。译文：（他们的膝盖互相靠近着，都隐藏在手卷下边的衣褶里。）</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D．罔不因势象形，各具情态。译文：（都能就着木头原来的样子模拟那些东西的形状，各有各的情态。）</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【答案】D</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【解析】解析：解析：A句“阅”是“看”的意思；B句“修狭”是“长而窄”的意思；C句应为“互相靠近的两膝”。</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故选：D。</w:t>
      </w:r>
    </w:p>
    <w:p>
      <w:pPr>
        <w:spacing w:line="360" w:lineRule="auto"/>
        <w:ind w:left="273" w:hanging="273" w:hangingChars="130"/>
        <w:rPr>
          <w:rFonts w:ascii="宋体" w:hAnsi="宋体" w:eastAsia="宋体" w:cs="宋体"/>
        </w:rPr>
      </w:pPr>
      <w:r>
        <w:rPr>
          <w:rFonts w:hint="eastAsia" w:ascii="宋体" w:hAnsi="宋体" w:eastAsia="宋体" w:cs="宋体"/>
          <w:szCs w:val="21"/>
        </w:rPr>
        <w:t>4．下列语句朗读节奏不正确的一项是（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A．明有奇巧人/曰王叔远。</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B．中峨冠/而多髯者/为东坡。</w:t>
      </w:r>
      <w:r>
        <w:rPr>
          <w:rFonts w:hint="eastAsia" w:ascii="宋体" w:hAnsi="宋体" w:eastAsia="宋体" w:cs="宋体"/>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C．中轩敞者/为舱。</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D．虞山/王毅/叔远甫/刻盖/简/桃核修狭者/为之。</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【答案】D</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【解析】略</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故选：D。</w:t>
      </w:r>
    </w:p>
    <w:p>
      <w:pPr>
        <w:spacing w:line="360" w:lineRule="auto"/>
        <w:ind w:left="273" w:hanging="273" w:hangingChars="130"/>
        <w:rPr>
          <w:rFonts w:ascii="宋体" w:hAnsi="宋体" w:eastAsia="宋体" w:cs="宋体"/>
        </w:rPr>
      </w:pPr>
      <w:r>
        <w:rPr>
          <w:rFonts w:hint="eastAsia" w:ascii="宋体" w:hAnsi="宋体" w:eastAsia="宋体" w:cs="宋体"/>
          <w:szCs w:val="21"/>
        </w:rPr>
        <w:t>5．下面的文字，排列顺序与原文一致的是（　　）</w:t>
      </w:r>
    </w:p>
    <w:p>
      <w:pPr>
        <w:spacing w:line="360" w:lineRule="auto"/>
        <w:ind w:left="273" w:leftChars="130"/>
        <w:rPr>
          <w:rFonts w:ascii="宋体" w:hAnsi="宋体" w:eastAsia="宋体" w:cs="宋体"/>
        </w:rPr>
      </w:pPr>
      <w:r>
        <w:rPr>
          <w:rFonts w:hint="eastAsia" w:ascii="宋体" w:hAnsi="宋体" w:eastAsia="宋体" w:cs="宋体"/>
          <w:szCs w:val="21"/>
        </w:rPr>
        <w:t>①东坡右手执卷端  ②右手指卷  ③东坡现右足  ④鲁直左手执卷末</w:t>
      </w:r>
    </w:p>
    <w:p>
      <w:pPr>
        <w:spacing w:line="360" w:lineRule="auto"/>
        <w:ind w:left="273" w:leftChars="130"/>
        <w:rPr>
          <w:rFonts w:ascii="宋体" w:hAnsi="宋体" w:eastAsia="宋体" w:cs="宋体"/>
        </w:rPr>
      </w:pPr>
      <w:r>
        <w:rPr>
          <w:rFonts w:hint="eastAsia" w:ascii="宋体" w:hAnsi="宋体" w:eastAsia="宋体" w:cs="宋体"/>
          <w:szCs w:val="21"/>
        </w:rPr>
        <w:t>⑤左手抚鲁直背    ⑥鲁直现左足 ⑦如有所语</w:t>
      </w:r>
    </w:p>
    <w:p>
      <w:pPr>
        <w:tabs>
          <w:tab w:val="left" w:pos="2300"/>
          <w:tab w:val="left" w:pos="4400"/>
          <w:tab w:val="left" w:pos="6400"/>
        </w:tabs>
        <w:spacing w:line="360" w:lineRule="auto"/>
        <w:ind w:firstLine="273" w:firstLineChars="130"/>
        <w:jc w:val="left"/>
        <w:rPr>
          <w:rFonts w:ascii="宋体" w:hAnsi="宋体" w:eastAsia="宋体" w:cs="宋体"/>
        </w:rPr>
      </w:pPr>
      <w:r>
        <w:rPr>
          <w:rFonts w:hint="eastAsia" w:ascii="宋体" w:hAnsi="宋体" w:eastAsia="宋体" w:cs="宋体"/>
          <w:szCs w:val="21"/>
        </w:rPr>
        <w:t>A．①⑤⑦④②③⑥</w:t>
      </w:r>
      <w:r>
        <w:rPr>
          <w:rFonts w:hint="eastAsia" w:ascii="宋体" w:hAnsi="宋体" w:eastAsia="宋体" w:cs="宋体"/>
        </w:rPr>
        <w:tab/>
      </w:r>
      <w:r>
        <w:rPr>
          <w:rFonts w:hint="eastAsia" w:ascii="宋体" w:hAnsi="宋体" w:eastAsia="宋体" w:cs="宋体"/>
          <w:szCs w:val="21"/>
        </w:rPr>
        <w:t>B．③⑥⑦④①⑤②</w:t>
      </w:r>
      <w:r>
        <w:rPr>
          <w:rFonts w:hint="eastAsia" w:ascii="宋体" w:hAnsi="宋体" w:eastAsia="宋体" w:cs="宋体"/>
        </w:rPr>
        <w:tab/>
      </w:r>
      <w:r>
        <w:rPr>
          <w:rFonts w:hint="eastAsia" w:ascii="宋体" w:hAnsi="宋体" w:eastAsia="宋体" w:cs="宋体"/>
          <w:szCs w:val="21"/>
        </w:rPr>
        <w:t>C．①⑤④②⑦③⑥</w:t>
      </w:r>
      <w:r>
        <w:rPr>
          <w:rFonts w:hint="eastAsia" w:ascii="宋体" w:hAnsi="宋体" w:eastAsia="宋体" w:cs="宋体"/>
        </w:rPr>
        <w:tab/>
      </w:r>
      <w:r>
        <w:rPr>
          <w:rFonts w:hint="eastAsia" w:ascii="宋体" w:hAnsi="宋体" w:eastAsia="宋体" w:cs="宋体"/>
          <w:szCs w:val="21"/>
        </w:rPr>
        <w:t>D．④②⑦①⑤⑥③</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【答案】C</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阅读文段可知，此文段是有关《核舟记》中描写“苏东坡”的文字。答案此题要注意与原文一致。细读文段可知，阅读各选项可知，句子先描写的苏轼，故①⑤，引；接下来描写鲁直，④②排序；⑦句进行总体描绘二人的神态，置后；最后是有关两人足的描绘，③⑥排序。故置于首位；  排序：①⑤④②⑦③⑥。</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故选：C。</w:t>
      </w:r>
    </w:p>
    <w:p>
      <w:pPr>
        <w:spacing w:line="360" w:lineRule="auto"/>
        <w:ind w:left="273" w:hanging="273" w:hangingChars="130"/>
        <w:rPr>
          <w:rFonts w:ascii="宋体" w:hAnsi="宋体" w:eastAsia="宋体" w:cs="宋体"/>
        </w:rPr>
      </w:pPr>
      <w:r>
        <w:rPr>
          <w:rFonts w:hint="eastAsia" w:ascii="宋体" w:hAnsi="宋体" w:eastAsia="宋体" w:cs="宋体"/>
          <w:szCs w:val="21"/>
        </w:rPr>
        <w:t>6．结合全文《核舟记》，指出下面的说法有错误的一项。（　　）</w:t>
      </w:r>
    </w:p>
    <w:p>
      <w:pPr>
        <w:spacing w:line="360" w:lineRule="auto"/>
        <w:ind w:firstLine="273" w:firstLineChars="130"/>
        <w:jc w:val="left"/>
        <w:rPr>
          <w:rFonts w:ascii="宋体" w:hAnsi="宋体" w:eastAsia="宋体" w:cs="宋体"/>
        </w:rPr>
      </w:pPr>
      <w:r>
        <w:rPr>
          <w:rFonts w:hint="eastAsia" w:ascii="宋体" w:hAnsi="宋体" w:eastAsia="宋体" w:cs="宋体"/>
          <w:szCs w:val="21"/>
        </w:rPr>
        <w:t>A．《核舟记》一文选自清代人张潮编辑的《虞初新志》。</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B．文章说明了雕刻家构思的巧妙，赞美他的高超技艺。</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C．文章描述了雕刻品“核舟”的艺术形象，显示出我国古代工艺美术的卓越成就。</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D．“尝贻余核舟一”，这里指的是王叔远把核舟赠送给苏轼。</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【答案】D</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【解析】解析：解析：D项指王叔远送给魏学洢。故选D。</w:t>
      </w:r>
    </w:p>
    <w:p>
      <w:pPr>
        <w:spacing w:line="360" w:lineRule="auto"/>
        <w:ind w:left="273" w:leftChars="130"/>
        <w:rPr>
          <w:rFonts w:ascii="宋体" w:hAnsi="宋体" w:eastAsia="宋体" w:cs="宋体"/>
          <w:b/>
          <w:bCs/>
          <w:szCs w:val="21"/>
        </w:rPr>
      </w:pPr>
    </w:p>
    <w:p>
      <w:pPr>
        <w:numPr>
          <w:ilvl w:val="0"/>
          <w:numId w:val="1"/>
        </w:numPr>
        <w:spacing w:line="360" w:lineRule="auto"/>
        <w:ind w:left="273" w:leftChars="130"/>
        <w:rPr>
          <w:rFonts w:ascii="宋体" w:hAnsi="宋体" w:eastAsia="宋体" w:cs="宋体"/>
          <w:b/>
          <w:bCs/>
          <w:szCs w:val="21"/>
        </w:rPr>
      </w:pPr>
      <w:r>
        <w:rPr>
          <w:rFonts w:hint="eastAsia" w:ascii="宋体" w:hAnsi="宋体" w:eastAsia="宋体" w:cs="宋体"/>
          <w:b/>
          <w:bCs/>
          <w:szCs w:val="21"/>
        </w:rPr>
        <w:t>语言运用</w:t>
      </w:r>
    </w:p>
    <w:p>
      <w:pPr>
        <w:spacing w:line="360" w:lineRule="auto"/>
        <w:ind w:left="273" w:hanging="273" w:hangingChars="130"/>
        <w:rPr>
          <w:rFonts w:ascii="宋体" w:hAnsi="宋体" w:eastAsia="宋体" w:cs="宋体"/>
        </w:rPr>
      </w:pPr>
      <w:r>
        <w:rPr>
          <w:rFonts w:hint="eastAsia" w:ascii="宋体" w:hAnsi="宋体" w:eastAsia="宋体" w:cs="宋体"/>
          <w:szCs w:val="21"/>
        </w:rPr>
        <w:t>7．文意感知。</w:t>
      </w:r>
    </w:p>
    <w:p>
      <w:pPr>
        <w:spacing w:line="360" w:lineRule="auto"/>
        <w:ind w:left="273" w:leftChars="130"/>
        <w:rPr>
          <w:rFonts w:ascii="宋体" w:hAnsi="宋体" w:eastAsia="宋体" w:cs="宋体"/>
        </w:rPr>
      </w:pPr>
      <w:r>
        <w:rPr>
          <w:rFonts w:hint="eastAsia" w:ascii="宋体" w:hAnsi="宋体" w:eastAsia="宋体" w:cs="宋体"/>
          <w:szCs w:val="21"/>
        </w:rPr>
        <w:t xml:space="preserve">    本文《核舟记》是一篇介绍微雕工艺品的说明文。作者运用说明和描写相结合的笔法，生动细腻地介绍了刻舟的</w:t>
      </w:r>
      <w:r>
        <w:rPr>
          <w:rFonts w:hint="eastAsia" w:ascii="宋体" w:hAnsi="宋体" w:eastAsia="宋体" w:cs="宋体"/>
          <w:szCs w:val="21"/>
          <w:u w:val="single"/>
        </w:rPr>
        <w:t>　 　</w:t>
      </w:r>
      <w:r>
        <w:rPr>
          <w:rFonts w:hint="eastAsia" w:ascii="宋体" w:hAnsi="宋体" w:eastAsia="宋体" w:cs="宋体"/>
          <w:szCs w:val="21"/>
        </w:rPr>
        <w:t>、</w:t>
      </w:r>
      <w:r>
        <w:rPr>
          <w:rFonts w:hint="eastAsia" w:ascii="宋体" w:hAnsi="宋体" w:eastAsia="宋体" w:cs="宋体"/>
          <w:szCs w:val="21"/>
          <w:u w:val="single"/>
        </w:rPr>
        <w:t>　 　</w:t>
      </w:r>
      <w:r>
        <w:rPr>
          <w:rFonts w:hint="eastAsia" w:ascii="宋体" w:hAnsi="宋体" w:eastAsia="宋体" w:cs="宋体"/>
          <w:szCs w:val="21"/>
        </w:rPr>
        <w:t>，描述了舟中人物的</w:t>
      </w:r>
      <w:r>
        <w:rPr>
          <w:rFonts w:hint="eastAsia" w:ascii="宋体" w:hAnsi="宋体" w:eastAsia="宋体" w:cs="宋体"/>
          <w:szCs w:val="21"/>
          <w:u w:val="single"/>
        </w:rPr>
        <w:t>　 　</w:t>
      </w:r>
      <w:r>
        <w:rPr>
          <w:rFonts w:hint="eastAsia" w:ascii="宋体" w:hAnsi="宋体" w:eastAsia="宋体" w:cs="宋体"/>
          <w:szCs w:val="21"/>
        </w:rPr>
        <w:t>，赞美了雕刻者的巧妙构思和精湛的技艺，颂扬了我国古代工艺美术的卓越成就和古代劳动人民的聪明才智。</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【答案】形状　结构　情态状貌</w:t>
      </w:r>
    </w:p>
    <w:p>
      <w:pPr>
        <w:spacing w:line="360" w:lineRule="auto"/>
        <w:ind w:left="273" w:leftChars="130"/>
        <w:rPr>
          <w:rFonts w:ascii="宋体" w:hAnsi="宋体" w:eastAsia="宋体" w:cs="宋体"/>
          <w:szCs w:val="21"/>
        </w:rPr>
      </w:pPr>
      <w:r>
        <w:rPr>
          <w:rFonts w:hint="eastAsia" w:ascii="宋体" w:hAnsi="宋体" w:eastAsia="宋体" w:cs="宋体"/>
          <w:color w:val="FF0000"/>
          <w:szCs w:val="21"/>
        </w:rPr>
        <w:t>【解析】略</w:t>
      </w:r>
    </w:p>
    <w:p>
      <w:pPr>
        <w:spacing w:line="360" w:lineRule="auto"/>
        <w:ind w:left="273" w:hanging="273" w:hangingChars="130"/>
        <w:rPr>
          <w:rFonts w:ascii="宋体" w:hAnsi="宋体" w:eastAsia="宋体" w:cs="宋体"/>
        </w:rPr>
      </w:pPr>
      <w:r>
        <w:rPr>
          <w:rFonts w:hint="eastAsia" w:ascii="宋体" w:hAnsi="宋体" w:eastAsia="宋体" w:cs="宋体"/>
          <w:szCs w:val="21"/>
        </w:rPr>
        <w:t>8．本文《核舟记》的说明对象是</w:t>
      </w:r>
      <w:r>
        <w:rPr>
          <w:rFonts w:hint="eastAsia" w:ascii="宋体" w:hAnsi="宋体" w:eastAsia="宋体" w:cs="宋体"/>
          <w:szCs w:val="21"/>
          <w:u w:val="single"/>
        </w:rPr>
        <w:t>　  　</w:t>
      </w:r>
      <w:r>
        <w:rPr>
          <w:rFonts w:hint="eastAsia" w:ascii="宋体" w:hAnsi="宋体" w:eastAsia="宋体" w:cs="宋体"/>
          <w:szCs w:val="21"/>
        </w:rPr>
        <w:t>，作者是按</w:t>
      </w:r>
      <w:r>
        <w:rPr>
          <w:rFonts w:hint="eastAsia" w:ascii="宋体" w:hAnsi="宋体" w:eastAsia="宋体" w:cs="宋体"/>
          <w:szCs w:val="21"/>
          <w:u w:val="single"/>
        </w:rPr>
        <w:t>　  　</w:t>
      </w:r>
      <w:r>
        <w:rPr>
          <w:rFonts w:hint="eastAsia" w:ascii="宋体" w:hAnsi="宋体" w:eastAsia="宋体" w:cs="宋体"/>
          <w:szCs w:val="21"/>
        </w:rPr>
        <w:t>顺序来写的，先写核舟的</w:t>
      </w:r>
      <w:r>
        <w:rPr>
          <w:rFonts w:hint="eastAsia" w:ascii="宋体" w:hAnsi="宋体" w:eastAsia="宋体" w:cs="宋体"/>
          <w:szCs w:val="21"/>
          <w:u w:val="single"/>
        </w:rPr>
        <w:t>　 　</w:t>
      </w:r>
      <w:r>
        <w:rPr>
          <w:rFonts w:hint="eastAsia" w:ascii="宋体" w:hAnsi="宋体" w:eastAsia="宋体" w:cs="宋体"/>
          <w:szCs w:val="21"/>
        </w:rPr>
        <w:t>面，次写它的</w:t>
      </w:r>
      <w:r>
        <w:rPr>
          <w:rFonts w:hint="eastAsia" w:ascii="宋体" w:hAnsi="宋体" w:eastAsia="宋体" w:cs="宋体"/>
          <w:szCs w:val="21"/>
          <w:u w:val="single"/>
        </w:rPr>
        <w:t>　 　</w:t>
      </w:r>
      <w:r>
        <w:rPr>
          <w:rFonts w:hint="eastAsia" w:ascii="宋体" w:hAnsi="宋体" w:eastAsia="宋体" w:cs="宋体"/>
          <w:szCs w:val="21"/>
        </w:rPr>
        <w:t>面；写正面，先写舟的</w:t>
      </w:r>
      <w:r>
        <w:rPr>
          <w:rFonts w:hint="eastAsia" w:ascii="宋体" w:hAnsi="宋体" w:eastAsia="宋体" w:cs="宋体"/>
          <w:szCs w:val="21"/>
          <w:u w:val="single"/>
        </w:rPr>
        <w:t>　 　</w:t>
      </w:r>
      <w:r>
        <w:rPr>
          <w:rFonts w:hint="eastAsia" w:ascii="宋体" w:hAnsi="宋体" w:eastAsia="宋体" w:cs="宋体"/>
          <w:szCs w:val="21"/>
        </w:rPr>
        <w:t>部分，次写</w:t>
      </w:r>
      <w:r>
        <w:rPr>
          <w:rFonts w:hint="eastAsia" w:ascii="宋体" w:hAnsi="宋体" w:eastAsia="宋体" w:cs="宋体"/>
          <w:szCs w:val="21"/>
          <w:u w:val="single"/>
        </w:rPr>
        <w:t>　 　</w:t>
      </w:r>
      <w:r>
        <w:rPr>
          <w:rFonts w:hint="eastAsia" w:ascii="宋体" w:hAnsi="宋体" w:eastAsia="宋体" w:cs="宋体"/>
          <w:szCs w:val="21"/>
        </w:rPr>
        <w:t>，最后写</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【答案】核舟；空间；正；背；中间；船头；船尾。</w:t>
      </w:r>
    </w:p>
    <w:p>
      <w:pPr>
        <w:spacing w:line="360" w:lineRule="auto"/>
        <w:ind w:left="273" w:leftChars="130"/>
        <w:rPr>
          <w:rFonts w:ascii="宋体" w:hAnsi="宋体" w:eastAsia="宋体" w:cs="宋体"/>
          <w:szCs w:val="21"/>
        </w:rPr>
      </w:pPr>
      <w:r>
        <w:rPr>
          <w:rFonts w:hint="eastAsia" w:ascii="宋体" w:hAnsi="宋体" w:eastAsia="宋体" w:cs="宋体"/>
          <w:color w:val="FF0000"/>
          <w:szCs w:val="21"/>
        </w:rPr>
        <w:t>【解析】本题考查课文内容的理解与识记。《核舟记》是明朝文学家魏学洢创作的一篇说明文。此文细致地描写了一件微雕工艺品﹣﹣“核舟”的形象，其构思精巧，形象逼真，反映了中国古代雕刻艺术的卓越成就，表达了作者对王叔远精湛技术的赞美，以及对中国古代劳动人民的勤劳与智慧的高度赞扬。</w:t>
      </w:r>
    </w:p>
    <w:p>
      <w:pPr>
        <w:spacing w:line="360" w:lineRule="auto"/>
        <w:ind w:left="273" w:hanging="273" w:hangingChars="130"/>
        <w:rPr>
          <w:rFonts w:ascii="宋体" w:hAnsi="宋体" w:eastAsia="宋体" w:cs="宋体"/>
        </w:rPr>
      </w:pPr>
      <w:r>
        <w:rPr>
          <w:rFonts w:hint="eastAsia" w:ascii="宋体" w:hAnsi="宋体" w:eastAsia="宋体" w:cs="宋体"/>
          <w:szCs w:val="21"/>
        </w:rPr>
        <w:t>9．阅读下面的材料，回答问题。</w:t>
      </w:r>
    </w:p>
    <w:p>
      <w:pPr>
        <w:spacing w:line="360" w:lineRule="auto"/>
        <w:ind w:left="273" w:leftChars="130"/>
        <w:rPr>
          <w:rFonts w:ascii="宋体" w:hAnsi="宋体" w:eastAsia="宋体" w:cs="宋体"/>
        </w:rPr>
      </w:pPr>
      <w:r>
        <w:rPr>
          <w:rFonts w:hint="eastAsia" w:ascii="宋体" w:hAnsi="宋体" w:eastAsia="宋体" w:cs="宋体"/>
          <w:szCs w:val="21"/>
        </w:rPr>
        <w:t>数十万飞机零件无一次品，“大国工匠”35年坚守蓝天梦作为中国商飞上海飞机制造有限公司的一名高级钳工技师，胡双钱日复一日、年复一年地重复着同一个动作，整整35年。35个春夏岁月里，他加工过数十万的飞机零件，但从没有出现过一个次品。胡双钱的事迹折射着这个伟大时代的“工匠精神”。</w:t>
      </w:r>
    </w:p>
    <w:p>
      <w:pPr>
        <w:spacing w:line="360" w:lineRule="auto"/>
        <w:ind w:left="273" w:leftChars="130"/>
        <w:rPr>
          <w:rFonts w:ascii="宋体" w:hAnsi="宋体" w:eastAsia="宋体" w:cs="宋体"/>
        </w:rPr>
      </w:pPr>
      <w:r>
        <w:rPr>
          <w:rFonts w:hint="eastAsia" w:ascii="宋体" w:hAnsi="宋体" w:eastAsia="宋体" w:cs="宋体"/>
          <w:szCs w:val="21"/>
        </w:rPr>
        <w:t>大家在网上纷纷发帖点赞，请你发一条帖子表达看法，要求用上一种修辞手法。</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【答案】示例：35年来，您坚守了自己的梦想，唱响了时代的敬业之歌，谱写了人生完美的篇章！向您致敬，可爱的航空手艺人！</w:t>
      </w:r>
    </w:p>
    <w:p>
      <w:pPr>
        <w:spacing w:line="360" w:lineRule="auto"/>
        <w:ind w:left="273" w:leftChars="130"/>
        <w:rPr>
          <w:rFonts w:ascii="宋体" w:hAnsi="宋体" w:eastAsia="宋体" w:cs="宋体"/>
          <w:szCs w:val="21"/>
        </w:rPr>
      </w:pPr>
      <w:r>
        <w:rPr>
          <w:rFonts w:hint="eastAsia" w:ascii="宋体" w:hAnsi="宋体" w:eastAsia="宋体" w:cs="宋体"/>
          <w:color w:val="FF0000"/>
          <w:szCs w:val="21"/>
        </w:rPr>
        <w:t>【解析】本题考查学生的语言表达能力。根据题意，写出一段话，综述胡双钱的事迹，并表达对他高贵精神的赞美即可。注意用上一种修辞，内容优美，情感真挚。</w:t>
      </w:r>
    </w:p>
    <w:p>
      <w:pPr>
        <w:spacing w:line="360" w:lineRule="auto"/>
        <w:ind w:left="273" w:leftChars="130"/>
        <w:rPr>
          <w:rFonts w:ascii="宋体" w:hAnsi="宋体" w:eastAsia="宋体" w:cs="宋体"/>
          <w:b/>
          <w:bCs/>
          <w:szCs w:val="21"/>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7B02"/>
    <w:multiLevelType w:val="singleLevel"/>
    <w:tmpl w:val="80C17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260452"/>
    <w:rsid w:val="003010E6"/>
    <w:rsid w:val="003910F4"/>
    <w:rsid w:val="00463A97"/>
    <w:rsid w:val="005F6CAE"/>
    <w:rsid w:val="006D3FAC"/>
    <w:rsid w:val="007F1418"/>
    <w:rsid w:val="00847BF6"/>
    <w:rsid w:val="00A15D48"/>
    <w:rsid w:val="00BC545E"/>
    <w:rsid w:val="00E04B71"/>
    <w:rsid w:val="00F2310B"/>
    <w:rsid w:val="02502155"/>
    <w:rsid w:val="04E9563C"/>
    <w:rsid w:val="09950339"/>
    <w:rsid w:val="0EF028D8"/>
    <w:rsid w:val="1C2E44D2"/>
    <w:rsid w:val="1CFC6C00"/>
    <w:rsid w:val="1EC234EF"/>
    <w:rsid w:val="223A21CD"/>
    <w:rsid w:val="246431F4"/>
    <w:rsid w:val="43226FEF"/>
    <w:rsid w:val="46010477"/>
    <w:rsid w:val="477E0F4E"/>
    <w:rsid w:val="50CA3C7A"/>
    <w:rsid w:val="522621C8"/>
    <w:rsid w:val="52E00EE0"/>
    <w:rsid w:val="605D2704"/>
    <w:rsid w:val="6771199F"/>
    <w:rsid w:val="6D0A3E94"/>
    <w:rsid w:val="6EB7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4</Pages>
  <Words>2211</Words>
  <Characters>2244</Characters>
  <Lines>18</Lines>
  <Paragraphs>5</Paragraphs>
  <TotalTime>8</TotalTime>
  <ScaleCrop>false</ScaleCrop>
  <LinksUpToDate>false</LinksUpToDate>
  <CharactersWithSpaces>2521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2022-12-15T10:37:46Z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3B4D064A8973418781BEB16D543975FF</vt:lpwstr>
  </property>
</Properties>
</file>