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10541000</wp:posOffset>
            </wp:positionH>
            <wp:positionV relativeFrom="topMargin">
              <wp:posOffset>11925300</wp:posOffset>
            </wp:positionV>
            <wp:extent cx="292100" cy="4191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15《我一生中的重要抉择》（同步习题）(解析版)</w:t>
      </w: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1．下列加点字的读音不完全正确的一项是（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A．硕士 (shuò)    教授(shòu)       估量（liáng）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B．输入(shū)      领域（yù）      昂贵(áng)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C．背叛 (pàn)     崭新(zǎn)       膏药(gāo)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D．逸事(yì)       边幅（fú）       崇拜（chóng）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C.“崭”应读zhǎn，故选C。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2．下列词语中没有错别字的一项是(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A．决择　　贴切　　膏药　　不修边幅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B．枯躁　　烦琐　　剥削　　风口浪尖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C．纳闷　　权威　　估量　　阳奉阴违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D．前沿　　干预　　扶植　　招谣撞骗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【解析】试题分析：字形题从表象上看主要考核双音节词语和成语，有时会考核三字的专业术语和熟语。A项“决”应写作“抉”；B项“躁”应写作“燥”；D项“谣”应写作“摇”。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3．下列句子中加点的词语使用不恰当的一项是（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A．在市中学生才艺大赛中，我校以</w:t>
      </w:r>
      <w:r>
        <w:rPr>
          <w:rFonts w:hint="eastAsia" w:ascii="宋体" w:hAnsi="宋体" w:eastAsia="宋体" w:cs="宋体"/>
          <w:bCs/>
          <w:em w:val="dot"/>
        </w:rPr>
        <w:t>别具匠心</w:t>
      </w:r>
      <w:r>
        <w:rPr>
          <w:rFonts w:hint="eastAsia" w:ascii="宋体" w:hAnsi="宋体" w:eastAsia="宋体" w:cs="宋体"/>
          <w:bCs/>
        </w:rPr>
        <w:t>的构思获得特等奖。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B．近来，日本对中国钓鱼岛主权的挑衅行为让中国人民</w:t>
      </w:r>
      <w:r>
        <w:rPr>
          <w:rFonts w:hint="eastAsia" w:ascii="宋体" w:hAnsi="宋体" w:eastAsia="宋体" w:cs="宋体"/>
          <w:bCs/>
          <w:em w:val="dot"/>
        </w:rPr>
        <w:t>义愤填膺</w:t>
      </w:r>
      <w:r>
        <w:rPr>
          <w:rFonts w:hint="eastAsia" w:ascii="宋体" w:hAnsi="宋体" w:eastAsia="宋体" w:cs="宋体"/>
          <w:bCs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C．这伙人利用人民群众对党和政府的信任，伪装成政府机关工作人员，到处招谣撞骗，其手段之卑劣已达到了</w:t>
      </w:r>
      <w:r>
        <w:rPr>
          <w:rFonts w:hint="eastAsia" w:ascii="宋体" w:hAnsi="宋体" w:eastAsia="宋体" w:cs="宋体"/>
          <w:bCs/>
          <w:em w:val="dot"/>
        </w:rPr>
        <w:t>叹为观止</w:t>
      </w:r>
      <w:r>
        <w:rPr>
          <w:rFonts w:hint="eastAsia" w:ascii="宋体" w:hAnsi="宋体" w:eastAsia="宋体" w:cs="宋体"/>
          <w:bCs/>
        </w:rPr>
        <w:t>的地步。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D．他</w:t>
      </w:r>
      <w:r>
        <w:rPr>
          <w:rFonts w:hint="eastAsia" w:ascii="宋体" w:hAnsi="宋体" w:eastAsia="宋体" w:cs="宋体"/>
          <w:bCs/>
          <w:em w:val="dot"/>
        </w:rPr>
        <w:t>小心翼翼</w:t>
      </w:r>
      <w:r>
        <w:rPr>
          <w:rFonts w:hint="eastAsia" w:ascii="宋体" w:hAnsi="宋体" w:eastAsia="宋体" w:cs="宋体"/>
          <w:bCs/>
        </w:rPr>
        <w:t>地撕开信封，将里面的百元大钞取出来，塞到衣服口袋里，然后将信件递给他。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A．别具匠心：指在技巧和艺术方面具有与众不同的巧妙构思。使用正确；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B．义愤填膺：胸中充满了正义的愤恨，形容十分愤怒。使用正确；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C．叹为观止：指赞美所见到的事物好到了极点。褒贬不当；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D．小心翼翼：形容谨慎小心,一点不敢疏忽。使用正确；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4．下列句子没有语病的一项是(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A．“千桌万人磨盘宴”不仅是具有中国特色的民族宴席，也是具有新平特色的宴席。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B．在海外求学的岁月不总是那么阳光灿烂，留学的路也并非不是那么平坦。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C．在云南首届“十大法治校园”评选活动中，曲靖市民族中学以第二名得票率榜上有名。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D．在刚刚结束的第54届世乒赛上，中国队囊括男单、女单、男双和女双四项冠军的好成绩。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FF0000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试题分析：A项语序不当，“不仅”“也是”后面的内容应互换位置；B项否定不当，“并非”表否定，“非”应删去；D项句式杂糅，“囊括……”与“取得……好成绩”杂糅，任取一种句式即可。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点睛：做好本题，要从以下三个方面入手：（1）解句意：选项要表达什么意思，这是我们正确判断的前提和基础。（2）理主干：在理解语意的基础上，利用语法知识，分析句子成分，找到搭配不当、成分残缺等错误。（3）析关系：要分析句间关系。找到逻辑混乱和语序不当等错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5．给下列句子排序，最合理的一项是(  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①只要付出一个汉堡的钱，便可以得到一个作者在那段岁月所有的心思与时间。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②就算读到后来，看天还是天，看水还是水，但我们却可以构建不一样的精神世界。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③读书和旅行一样，是灵魂在别处的一次对话。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④如何拿智商来作乐？读书便是世界上门槛最低的高贵举动。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⑤我想，这就是读书的意义，它能让你踩在巨人的肩膀上眺望这个世界。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A．④①②⑤③    B．⑤①④②③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C．③⑤①④②    D．④①③②⑤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试题分析：排序题主要看以下三点：1、是否同一。话题是否同一，句式是否同一，意思是否同一。2、是否呼应。整体语段是否呼应，局部前后词语的暗示或句子逻辑关系是否呼应。3、是否协调。整体情境是否协调，局部音节是否协调。此题注意④通过设问提出论点，①阐述论点，③②类比论证，⑤结论，因此选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6．下列句中，文学常识错误的一句是( 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A．闻一多原名闻家骅，著有诗集《红烛》《死水》，被国民党特务杀害。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B．演讲词又叫演说词、讲话词，是一种供口头向群众宣传的带有鼓动性的文章。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C．《应有格物致知精神》的作者是王阳明，文章号召中国青年一代要有格物致知精神。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D．王选是中国科学院院士、中国工程院院士，他被誉为“当代的毕昇”“汉字激光照排之父”。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此题考查的是学生对文学常识的积累、识记与理解能力，要求学生在日常读书与学习中，注意多积累，多背诵，这样才能轻松应对此种题型。C. 《应有格物致知精神》的作者是丁肇中。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</w:t>
      </w:r>
      <w:r>
        <w:rPr>
          <w:rFonts w:hint="eastAsia" w:ascii="宋体" w:hAnsi="宋体" w:eastAsia="宋体" w:cs="宋体"/>
          <w:b/>
          <w:bCs/>
        </w:rPr>
        <w:t>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7．填空。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(1)王选，计算机文字信息处理专家。2002年获国家最高科学技术奖，被誉为“___________”。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(2)演讲是以_________的方式面对听众，就某一问题_____________的活动。演讲不仅是宣传和动员群众的手段，而且还是_________、发表学术见解的一种手段，同时又是锻炼和培养__________的一种手段。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 xml:space="preserve">【答案】(1)“当代毕昇”。    (2)口语表达    发表自己观点，阐明某一事理    阐明理论观点    口才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“文学常识”的考查旨在开阔学生的文学视野，加深对那些在社会上有重要影响力的作家、作品的了解。它主要考查：(1)识记中国重要作家的时代及代表作；(2)识记外国重要作家的国别与代表作；(3)识记文学体裁常识。王选被誉为“当代毕昇”。“演讲”是以口语表达的方式面对听众，就某一问题发表观点、阐明事理的活动。演讲不仅是宣传和动员群众的手段，而且还是阐明理论观点、发表学术见解的一种手段，同时又是锻炼和培养口才的一种手段。根据分析填空作答即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8．用下列两个成语各造一个句子。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(1)无与伦比：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(2)与众不同：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【答案】(1)这位大师的作品展现了无与伦比的艺术魅力，令人震撼。　(2)由于长相与众不同，这只可怜的小鸭子常常受到其他同伴的捉弄。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试题分析：在中学的语文学习中，造句是同学们必须要掌握的知识点。要想学好这类知识点，同学们平时就需要多看例子，多加学习。首先要理解好成语的意思，然后再根据自己的生活和语言的积累作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9．对比，就是把两种不同事物或者同一事物的不同方面，放在一起相互比较，从而使事物的矛盾表现得更加鲜明突出，把事物的本质揭示得更加深刻透彻的写作方法。请运用对比手法写一段文字。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【例文】想在历史上留下痕迹并非易事，即使留下痕迹也有好有坏。人留下好的痕迹，有益于国家、民族，可推进社会文明与历史进步，多多益善，人民不会忘记，历史也会记下浓重笔墨。反之，若留下坏的痕迹，危害社会，祸乱国家，荼毒民众，阻挡历史前进，也会被人唾骂千古，遗臭万年。对普通人来说，能力有限，留下的痕迹也是轻描淡写，但是只要力到处常行好事，力不到处常存好心，努力工作学习，尽力而为就行。万万不要因为想留痕迹而做出格的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这是一道语言表达题，考查学生对对比手法的了解与运用能力。对比手法，是文学创作中常用的一种表现手法，是把对立的意思或事物、或把事物的两个方面放在一起作比较，让读者在比较中分清好坏、辨别是非。运用这种手法，有利于充分显示事物的矛盾，突出被表现事物的本质特征，加强文章的艺术效果和感染力。设置一个情景，运用对比的手法拟写一段话，注意语言要条理，句子要通顺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51CE4"/>
    <w:rsid w:val="003010E6"/>
    <w:rsid w:val="00406E99"/>
    <w:rsid w:val="00463A97"/>
    <w:rsid w:val="005F6CAE"/>
    <w:rsid w:val="00607BF6"/>
    <w:rsid w:val="006D3FAC"/>
    <w:rsid w:val="00793F7D"/>
    <w:rsid w:val="007F1418"/>
    <w:rsid w:val="00847BF6"/>
    <w:rsid w:val="00857AAC"/>
    <w:rsid w:val="00A15D48"/>
    <w:rsid w:val="02464674"/>
    <w:rsid w:val="02502155"/>
    <w:rsid w:val="04E9563C"/>
    <w:rsid w:val="05503F93"/>
    <w:rsid w:val="0C6F5910"/>
    <w:rsid w:val="0EF028D8"/>
    <w:rsid w:val="1422140D"/>
    <w:rsid w:val="1C2E44D2"/>
    <w:rsid w:val="1CFC6C00"/>
    <w:rsid w:val="1EC234EF"/>
    <w:rsid w:val="223A21CD"/>
    <w:rsid w:val="246431F4"/>
    <w:rsid w:val="43226FEF"/>
    <w:rsid w:val="46010477"/>
    <w:rsid w:val="477E0F4E"/>
    <w:rsid w:val="50CA3C7A"/>
    <w:rsid w:val="522621C8"/>
    <w:rsid w:val="605D2704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2621</Words>
  <Characters>2743</Characters>
  <Lines>20</Lines>
  <Paragraphs>5</Paragraphs>
  <TotalTime>0</TotalTime>
  <ScaleCrop>false</ScaleCrop>
  <LinksUpToDate>false</LinksUpToDate>
  <CharactersWithSpaces>2872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2022-12-15T10:44:13Z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7F424D7353EE4FA4B3DE43A22A54AF4F</vt:lpwstr>
  </property>
</Properties>
</file>