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11912600</wp:posOffset>
            </wp:positionH>
            <wp:positionV relativeFrom="topMargin">
              <wp:posOffset>12306300</wp:posOffset>
            </wp:positionV>
            <wp:extent cx="495300" cy="4445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zCs w:val="21"/>
        </w:rPr>
        <w:t>姓名</w:t>
      </w:r>
      <w:r>
        <w:rPr>
          <w:rFonts w:hint="eastAsia" w:ascii="宋体" w:hAnsi="宋体" w:cs="宋体"/>
          <w:b/>
          <w:bCs/>
          <w:szCs w:val="21"/>
        </w:rPr>
        <w:t>：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ascii="宋体" w:hAnsi="宋体" w:cs="宋体"/>
          <w:b/>
          <w:bCs/>
          <w:szCs w:val="21"/>
        </w:rPr>
        <w:t>班级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    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>第14课  叶圣陶先生二三事</w:t>
      </w:r>
      <w:r>
        <w:rPr>
          <w:rFonts w:ascii="宋体" w:hAnsi="宋体" w:cs="宋体"/>
          <w:b/>
          <w:bCs/>
          <w:color w:val="FF0000"/>
          <w:sz w:val="44"/>
          <w:szCs w:val="44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本课重点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了解文章主要内容，体会叶圣陶先生可贵的品质。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本课难点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理解本文以小见大、叙议结合的写法，以及简洁质朴的语言。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一、单选题</w:t>
      </w:r>
    </w:p>
    <w:p>
      <w:pPr>
        <w:spacing w:line="360" w:lineRule="auto"/>
        <w:jc w:val="left"/>
      </w:pPr>
      <w:r>
        <w:t>1．</w:t>
      </w:r>
      <w:r>
        <w:rPr>
          <w:color w:val="000000"/>
          <w:sz w:val="22"/>
        </w:rPr>
        <w:t>下列句子中划线的词语字形或字音正确的一项是（　　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A．他是带着一些</w:t>
      </w:r>
      <w:r>
        <w:rPr>
          <w:color w:val="000000"/>
          <w:sz w:val="22"/>
          <w:u w:val="single"/>
        </w:rPr>
        <w:t>感概</w:t>
      </w:r>
      <w:r>
        <w:rPr>
          <w:color w:val="000000"/>
          <w:sz w:val="22"/>
        </w:rPr>
        <w:t>说的：“你写成文章，给人家看，人家给你删去一两个字，意思没变，就证明你不行。”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B．简明自然，现在却几乎都要写“我见到了老师”，“他坐在了前排”，显得既</w:t>
      </w:r>
      <w:r>
        <w:rPr>
          <w:color w:val="000000"/>
          <w:sz w:val="22"/>
          <w:u w:val="single"/>
        </w:rPr>
        <w:t>累赘</w:t>
      </w:r>
      <w:r>
        <w:rPr>
          <w:color w:val="000000"/>
          <w:sz w:val="22"/>
        </w:rPr>
        <w:t>(lěi zhuì)又别扭。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C．可是竟然很少人肯删，也就无怪乎叶圣陶先生感慨</w:t>
      </w:r>
      <w:r>
        <w:rPr>
          <w:color w:val="000000"/>
          <w:sz w:val="22"/>
          <w:u w:val="single"/>
        </w:rPr>
        <w:t>系</w:t>
      </w:r>
      <w:r>
        <w:rPr>
          <w:color w:val="000000"/>
          <w:sz w:val="22"/>
        </w:rPr>
        <w:t>(xì)之了。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D．像这样的废字，删去不只是意思没变，而且是变</w:t>
      </w:r>
      <w:r>
        <w:rPr>
          <w:color w:val="000000"/>
          <w:sz w:val="22"/>
          <w:u w:val="single"/>
        </w:rPr>
        <w:t>拖杳</w:t>
      </w:r>
      <w:r>
        <w:rPr>
          <w:color w:val="000000"/>
          <w:sz w:val="22"/>
        </w:rPr>
        <w:t>无理为简洁合理。</w:t>
      </w:r>
    </w:p>
    <w:p>
      <w:pPr>
        <w:spacing w:line="360" w:lineRule="auto"/>
        <w:jc w:val="left"/>
      </w:pPr>
      <w:r>
        <w:t>2．</w:t>
      </w:r>
      <w:r>
        <w:rPr>
          <w:color w:val="000000"/>
          <w:sz w:val="22"/>
        </w:rPr>
        <w:t>下列划线的成语使用不当的一项是（　　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A．他好不容易找到了一份安定的工作，希望从此可以结束</w:t>
      </w:r>
      <w:r>
        <w:rPr>
          <w:color w:val="000000"/>
          <w:sz w:val="22"/>
          <w:u w:val="single"/>
        </w:rPr>
        <w:t>颠沛流离</w:t>
      </w:r>
      <w:r>
        <w:rPr>
          <w:color w:val="000000"/>
          <w:sz w:val="22"/>
        </w:rPr>
        <w:t>的生活。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B．从现在开始这样做并</w:t>
      </w:r>
      <w:r>
        <w:rPr>
          <w:color w:val="000000"/>
          <w:sz w:val="22"/>
          <w:u w:val="single"/>
        </w:rPr>
        <w:t>以身作则</w:t>
      </w:r>
      <w:r>
        <w:rPr>
          <w:color w:val="000000"/>
          <w:sz w:val="22"/>
        </w:rPr>
        <w:t>，这将会培养孩子的同情心。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C．遇到不懂的问题，同学们总喜欢向老师请教，这种</w:t>
      </w:r>
      <w:r>
        <w:rPr>
          <w:color w:val="000000"/>
          <w:sz w:val="22"/>
          <w:u w:val="single"/>
        </w:rPr>
        <w:t>不耻下问</w:t>
      </w:r>
      <w:r>
        <w:rPr>
          <w:color w:val="000000"/>
          <w:sz w:val="22"/>
        </w:rPr>
        <w:t>的精神值得提倡。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D．对于外界关心的传言，他只是</w:t>
      </w:r>
      <w:r>
        <w:rPr>
          <w:color w:val="000000"/>
          <w:sz w:val="22"/>
          <w:u w:val="single"/>
        </w:rPr>
        <w:t>付之一笑</w:t>
      </w:r>
      <w:r>
        <w:rPr>
          <w:color w:val="000000"/>
          <w:sz w:val="22"/>
        </w:rPr>
        <w:t>，避而不答。</w:t>
      </w:r>
    </w:p>
    <w:p>
      <w:pPr>
        <w:spacing w:line="360" w:lineRule="auto"/>
        <w:jc w:val="left"/>
      </w:pPr>
      <w:r>
        <w:t>3．</w:t>
      </w:r>
      <w:r>
        <w:rPr>
          <w:color w:val="000000"/>
          <w:sz w:val="22"/>
        </w:rPr>
        <w:t>下列句子中有语病的一项是（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A．叶圣陶先生的品德是值得我们每个人去学习的。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B．《叶圣陶先生二三事》的作者张中行的籍贯是河北香河河北屯（今属天津）人。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C．《叶圣陶先生二三事》一文记叙的是叶圣陶先生日常生活与工作中的小事。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D．叶圣陶先生是我国著名的作家、编辑家、教育家。</w:t>
      </w:r>
    </w:p>
    <w:p>
      <w:pPr>
        <w:spacing w:line="360" w:lineRule="auto"/>
        <w:jc w:val="left"/>
      </w:pPr>
      <w:r>
        <w:t>4．</w:t>
      </w:r>
      <w:r>
        <w:rPr>
          <w:color w:val="000000"/>
          <w:sz w:val="22"/>
        </w:rPr>
        <w:t>下列句子中标点运用正确的一项是（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A．叶圣陶先生，人，往矣，我常常想到他的业绩。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B．这有时使我想到《论语》上的话，一处是：“躬行君子，则吾未之有得”。一处是：“学而不厌，诲人不倦，何有于我哉！”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C．前些年，一次听吕叔湘先生说：当年他在上海，有一天到叶先生屋里去，见叶先生伏案执笔改什么，走近一看，是描他的一篇文章的标点。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D．商讨的结果，定为“行动”义用“做”，“充当”义用“作”，只有一些历史悠久的，如作文，自作自受之类仍旧贯。</w:t>
      </w:r>
    </w:p>
    <w:p>
      <w:pPr>
        <w:spacing w:line="360" w:lineRule="auto"/>
        <w:jc w:val="left"/>
      </w:pPr>
      <w:r>
        <w:t>5．</w:t>
      </w:r>
      <w:r>
        <w:rPr>
          <w:color w:val="000000"/>
          <w:sz w:val="22"/>
        </w:rPr>
        <w:t>将下列句子组成一段意思连贯、完整的话，语序排列最恰当的一项是（　　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人格是什么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只有恪守纯洁、崇高的人格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一个人人格猥琐、低劣，其一生必将渺小、肮脏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才能造就亮丽、伟岸的人生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⑤</w:t>
      </w:r>
      <w:r>
        <w:rPr>
          <w:color w:val="000000"/>
          <w:sz w:val="22"/>
        </w:rPr>
        <w:t>人格是心灵的护佑、人生的座基</w:t>
      </w:r>
    </w:p>
    <w:p>
      <w:pPr>
        <w:tabs>
          <w:tab w:val="left" w:pos="2592"/>
          <w:tab w:val="left" w:pos="4924"/>
          <w:tab w:val="left" w:pos="7255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</w:t>
      </w:r>
      <w:r>
        <w:rPr>
          <w:rFonts w:ascii="Calibri" w:hAnsi="Calibri"/>
          <w:color w:val="000000"/>
          <w:sz w:val="22"/>
        </w:rPr>
        <w:t>①⑤④②③</w:t>
      </w:r>
      <w:r>
        <w:tab/>
      </w:r>
      <w:r>
        <w:rPr>
          <w:color w:val="000000"/>
          <w:sz w:val="22"/>
        </w:rPr>
        <w:t>B．</w:t>
      </w:r>
      <w:r>
        <w:rPr>
          <w:rFonts w:ascii="Calibri" w:hAnsi="Calibri"/>
          <w:color w:val="000000"/>
          <w:sz w:val="22"/>
        </w:rPr>
        <w:t>①⑤③②④</w:t>
      </w:r>
      <w:r>
        <w:tab/>
      </w:r>
      <w:r>
        <w:rPr>
          <w:color w:val="000000"/>
          <w:sz w:val="22"/>
        </w:rPr>
        <w:t>C．</w:t>
      </w:r>
      <w:r>
        <w:rPr>
          <w:rFonts w:ascii="Calibri" w:hAnsi="Calibri"/>
          <w:color w:val="000000"/>
          <w:sz w:val="22"/>
        </w:rPr>
        <w:t>②④①⑤③</w:t>
      </w:r>
      <w:r>
        <w:tab/>
      </w:r>
      <w:r>
        <w:rPr>
          <w:color w:val="000000"/>
          <w:sz w:val="22"/>
        </w:rPr>
        <w:t>D．</w:t>
      </w:r>
      <w:r>
        <w:rPr>
          <w:rFonts w:ascii="Calibri" w:hAnsi="Calibri"/>
          <w:color w:val="000000"/>
          <w:sz w:val="22"/>
        </w:rPr>
        <w:t>③②④①⑤</w:t>
      </w:r>
    </w:p>
    <w:p>
      <w:pPr>
        <w:spacing w:line="360" w:lineRule="auto"/>
        <w:jc w:val="left"/>
      </w:pPr>
      <w:r>
        <w:t>6．</w:t>
      </w:r>
      <w:r>
        <w:rPr>
          <w:color w:val="000000"/>
          <w:sz w:val="22"/>
        </w:rPr>
        <w:t xml:space="preserve">《叶圣陶先生二三事》着重写了叶先生的语文主张，下列选项中符合文中其主张的一项是(　　)   </w:t>
      </w:r>
    </w:p>
    <w:p>
      <w:pPr>
        <w:tabs>
          <w:tab w:val="left" w:pos="2592"/>
          <w:tab w:val="left" w:pos="4924"/>
          <w:tab w:val="left" w:pos="7255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A．简洁</w:t>
      </w:r>
      <w:r>
        <w:tab/>
      </w:r>
      <w:r>
        <w:rPr>
          <w:color w:val="000000"/>
          <w:sz w:val="22"/>
        </w:rPr>
        <w:t>B．幽默</w:t>
      </w:r>
      <w:r>
        <w:tab/>
      </w:r>
      <w:r>
        <w:rPr>
          <w:color w:val="000000"/>
          <w:sz w:val="22"/>
        </w:rPr>
        <w:t>C．严谨</w:t>
      </w:r>
      <w:r>
        <w:tab/>
      </w:r>
      <w:r>
        <w:rPr>
          <w:color w:val="000000"/>
          <w:sz w:val="22"/>
        </w:rPr>
        <w:t>D．平和</w:t>
      </w:r>
    </w:p>
    <w:p>
      <w:pPr>
        <w:spacing w:line="360" w:lineRule="auto"/>
        <w:jc w:val="left"/>
      </w:pPr>
      <w:r>
        <w:t>7．</w:t>
      </w:r>
      <w:r>
        <w:rPr>
          <w:color w:val="000000"/>
          <w:sz w:val="22"/>
        </w:rPr>
        <w:t>课文《叶圣陶先生二三事》选自（　　）</w:t>
      </w:r>
    </w:p>
    <w:p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A．《流年碎影》</w:t>
      </w:r>
      <w:r>
        <w:tab/>
      </w:r>
      <w:r>
        <w:rPr>
          <w:color w:val="000000"/>
          <w:sz w:val="22"/>
        </w:rPr>
        <w:t>B．《顺生论》</w:t>
      </w:r>
    </w:p>
    <w:p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C．《文言与白话》</w:t>
      </w:r>
      <w:r>
        <w:tab/>
      </w:r>
      <w:r>
        <w:rPr>
          <w:color w:val="000000"/>
          <w:sz w:val="22"/>
        </w:rPr>
        <w:t>D．《谈文论语集》</w:t>
      </w:r>
    </w:p>
    <w:p>
      <w:pPr>
        <w:spacing w:line="360" w:lineRule="auto"/>
        <w:jc w:val="left"/>
      </w:pPr>
      <w:r>
        <w:t>8．</w:t>
      </w:r>
      <w:r>
        <w:rPr>
          <w:color w:val="000000"/>
          <w:sz w:val="22"/>
        </w:rPr>
        <w:t>下列关于课文《叶圣陶先生二三事》内容理解有误的一项是（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A．本文行文平易，表面不动声色，而实际情感真挚，内涵深厚。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B．文章对人物采用了“以小见大”的刻画方法，通过对具体事例的详细描述再现人物全貌。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C．课文记述了叶圣陶先生的过人品性：待人宽、律己严，及体现这一品性的典型事例。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D．本文所记述的叶圣陶先生在语文方面的两项重要主张是“写话”和“多阅读”及其具体内涵。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二、综合题</w:t>
      </w:r>
    </w:p>
    <w:p>
      <w:pPr>
        <w:spacing w:line="360" w:lineRule="auto"/>
        <w:jc w:val="left"/>
      </w:pPr>
      <w:r>
        <w:t>9．</w:t>
      </w:r>
      <w:r>
        <w:rPr>
          <w:color w:val="000000"/>
          <w:sz w:val="22"/>
        </w:rPr>
        <w:t>班级要开展“诵读儒家经典，涵养君子之风”专题阅读活动。请完成下面的任务。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（1）【查阅资料】你如果图书馆借阅参考书籍，可以从下列书籍中选择哪两本？（　　）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A．《论语别裁》</w:t>
      </w:r>
      <w:r>
        <w:tab/>
      </w:r>
      <w:r>
        <w:rPr>
          <w:color w:val="000000"/>
          <w:sz w:val="22"/>
        </w:rPr>
        <w:t>B．《庄子心得》</w:t>
      </w:r>
      <w:r>
        <w:tab/>
      </w:r>
      <w:r>
        <w:rPr>
          <w:color w:val="000000"/>
          <w:sz w:val="22"/>
        </w:rPr>
        <w:t>C．《战国策》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D．《孟子的智慧》</w:t>
      </w:r>
      <w:r>
        <w:tab/>
      </w:r>
      <w:r>
        <w:rPr>
          <w:color w:val="000000"/>
          <w:sz w:val="22"/>
        </w:rPr>
        <w:t>E．《乐府诗集》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（2）【感悟君子】儒家经典中，有许多论述“君子”的名句，请写出一句并就此阐述什么才是“君子”。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三、现代文阅读</w:t>
      </w:r>
    </w:p>
    <w:p>
      <w:pPr>
        <w:spacing w:line="360" w:lineRule="auto"/>
        <w:jc w:val="left"/>
      </w:pPr>
      <w:r>
        <w:t>10．</w:t>
      </w:r>
      <w:r>
        <w:rPr>
          <w:color w:val="000000"/>
          <w:sz w:val="22"/>
        </w:rPr>
        <w:t>阅读课文选段，完成各题。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我第一次见到叶圣陶先生，是五十年代初，我编课本，他领导编课本。这之前，我当然知道他，那是上学时期，大量读新文学作品的时候。相识之后，交往渐多，感到过去的印象失之太浅，至少是没有触及最重要的方面——品德。《左传》说不朽有三种，居第一位的是立德。在这方面，就我熟悉的一些前辈说，叶圣陶先生总当排在最前列。叶圣陶先生是单一的儒，思想是这样，行为也是这样。这有时使我想到《论语》上的话，一处是：“躬行君子，则吾未之有得。”一处是：“学而不厌，诲人不倦，何有于我哉！”两处都是孔老夫子认为虽心向往之而力有未能的，可是叶圣陶先生却偏偏做到了。因此，我常常跟别人说：“叶老既是躬行君子，又能学而不厌，诲人不倦，所以确是人之师表。”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凡是同叶圣陶先生有些交往的，无不为他的待人厚而深受感动。前些年，一次听吕叔湘先生说，当年他在上海，有一天到叶先生屋里去，见叶先生伏案执笔改什么，走近一看，是描他的一篇文章的标点。这一次他受了教育，此后写文章，文字标点一定清清楚楚，不敢草率了事。我同叶圣陶先生文墨方面的交往，从共同修润课本的文字开始。其时他刚到北方来，跟家乡人说苏州话，跟其他地方人说南腔北调话。可是他写文章坚决用普通话。他对普通话生疏，于是不耻下问，让我帮他修润。我出于对他的尊敬，想不直接动笔，只提一些商酌性的意见。他说：“不必客气。这样反而费事，还是直接改上。不限于语言，有什么不妥都改。千万不要慎重，怕改得不妥。我觉得不妥再改回来。”我遵嘱，不客气，这样做了。可是他却不放弃客气，比如有一两处他认为可以不动的，就一定亲自来，谦虚而恳切地问我，同意不同意恢复。我当然表示同意，并且说：“您看怎么样好就怎么样，千万不要再跟我商量。”他说：“好，就这样。”可是下次还是照样来商量，好像应该做主的是我，不是他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（1）选段第一段写了什么内容？有什么作用？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（2）作者通过一些典型事例让我们看到了一个什么样的长者风貌？塑造了什么样的长者形象？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（3）概括本选段的写作特点。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  <w:r>
        <w:t>11．</w:t>
      </w:r>
      <w:r>
        <w:rPr>
          <w:color w:val="000000"/>
          <w:sz w:val="22"/>
        </w:rPr>
        <w:t>阅读下文，完成各题。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很现代的叶圣陶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彦  火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记得第一次去拜访叶圣陶老人，已是33年前的1979年初秋，北京香山红叶尽染的时节。年已九十三岁、霜雪毛发、皑亮白眉、银白胡子的他，精神仍健旺，侃侃而谈，有条不紊，保有中国旧时文人的气派和风范。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第一次见面，他便向我表示，他近来阅读当前出版的书籍和报刊，发现错字、别字不少，这是他过去罕见的。他还特别提到香港的报刊——叶老所阅读的报刊和书籍中，包括香港及海外出版物。叶老忧心忡忡地说，这可要贻误读者啊！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叶老说他在商务印书馆当过校对和编辑。商务出过不少青少年知识读物，如《万有文库》等，还有教科书，都不容许有错别字，否则便会“误人子弟”。他说，他所身处年代的出版工作，除了编辑外，校对是一项顶重要的职务，所以旧时的出版物，在封面或扉页或版权页上，都注有“校勘者”的名字，以示郑重。作为长期在编辑行业工作的笔者，听罢不禁为之肃然起敬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叶圣陶在1923年当商务印书馆的编辑之前，已有长达11年的中小学语文教学的经验。更难得的是叶圣陶虽然是一个德高望重的学者和作家，但一点也不抱残守缺和故步自封。在中国内地，他是第一个提出“易读法”的人。他亲自撰写文章指出：“现在大家都忙，挤出点时间来不怎么容易。如果只花半小时光景就能读完一篇，读完之后又觉得有所得，很有些回味，引起了好些联想，这简直是一种享受。”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其实在20世纪40年代，他与朱自清便合编了《精读指导举隅》《略读指导举隅》等书。他强调：“就学习而言，精读是主体，略读是补充；但就效果而言，精读是准备，略读才是应用。”“略读既以训练读书为目标，自当要求他们速读，读得快。”速读、易读法，在西方已有逾百年历史，叶圣陶却是最早把这种现代的阅读方式介绍到中国的人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在新文学作家中，叶圣陶是很重视社会效益和读者效应的作家。他一再强调，在教学上，教师眼中要“以学生为本位”；编辑眼中要有读者，作为一个编辑，在编书前要“为读者着想”；作为一个作者，在“写作之前为读者着想，写作之中为读者着想，写完之后还是为读者着想；心里老记着读者才能凭借写在纸上的文字，把自己的思想和感情传达给读者，与读者交心”。这些观点可谓充满着时代活力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叶圣陶之重视社会效益、“为读者着想”，并不是无的放矢，一味追求市场效益和迎合读者的口味。相反地，他是以严谨的编辑态度和严谨的写作态度对待的。他自己便以身作则。他写了不少作品是针对青少年读者的，如《稻草人》《皇帝的新衣》《古代英雄的石像》等童话，都言之有物、文情并茂，中年以上的读者至今耳熟能详。他的作品文笔练达，结构严谨完整，语言均经精工提炼。他自称后期“斟酌字句的癖习越来越深”，不愧为语言大师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叶圣陶与弘一大师过往甚密，他的书法以清秀脱俗见称，我曾写信向他求一帧墨宝。1980年夏，叶圣陶老人托友人捎给我一帧条幅，那是他誊写的稼轩词：《西江月·夜行黄沙道中》。难能可贵的是，九十多岁的老人，仍然写得一手工整方正的小楷，一点也不马虎，“好比一位谦恭温良的君子人，不亢不卑，和颜悦色”，自有一股亲和力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这首词是辛弃疾贬官闲居江西时的作品，描写的是黄沙岭的夜景。好一幅“明月清风、疏星稀雨、鹊惊蝉鸣、稻花飘香、蛙声一片”的田园风景画！1980年中国内地刚开放，相信叶老也为中国崭新形势所鼓舞，所以心情是愉快的，冀望祖国大地展现出一派和平、丰美而欣欣向荣的景象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(选自《光明日报》，有删改)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（1）文章开头对叶圣陶的肖像描写有什么作用？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（2）文章结尾部分作者为什么要写到叶圣陶送自己一帧《西江月·夜行黄沙道中》的条幅？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（3）为什么说叶圣陶是“很现代的”？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（4）你认为叶圣陶的创作有哪些特点？请根据全文，分条概括。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四、语言表达</w:t>
      </w:r>
    </w:p>
    <w:p>
      <w:pPr>
        <w:spacing w:line="360" w:lineRule="auto"/>
        <w:jc w:val="left"/>
      </w:pPr>
      <w:r>
        <w:t>12．</w:t>
      </w:r>
      <w:r>
        <w:rPr>
          <w:color w:val="000000"/>
          <w:sz w:val="22"/>
        </w:rPr>
        <w:t>助人为乐我践行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张爷爷患高血压病，近日收到女儿从外地寄来的降压药，但不知怎么服用。下面是降压药说明书中的部分内容。请你从中选取必要的信息，用自己的话转告张爷爷，要求语言简明，表达得体，不超过30字。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[性状]本品为薄膜衣片，除去薄膜衣后显自色。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[适应症]用于治疗高血压。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[规格]5 mg/片。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[用法用量]成人每日推荐剂量为10 mg，每日一次，早晨服用较好，饭前饭后均可。可以长期连续用药。</w:t>
      </w: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4136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5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0127A"/>
    <w:rsid w:val="00001848"/>
    <w:rsid w:val="00005858"/>
    <w:rsid w:val="00006B6E"/>
    <w:rsid w:val="0003476D"/>
    <w:rsid w:val="00035D54"/>
    <w:rsid w:val="0003799A"/>
    <w:rsid w:val="00043B54"/>
    <w:rsid w:val="00051D04"/>
    <w:rsid w:val="00057B8D"/>
    <w:rsid w:val="00060C90"/>
    <w:rsid w:val="000725AA"/>
    <w:rsid w:val="0008280B"/>
    <w:rsid w:val="00086C2F"/>
    <w:rsid w:val="000970A6"/>
    <w:rsid w:val="000A6C82"/>
    <w:rsid w:val="000C4150"/>
    <w:rsid w:val="000D786A"/>
    <w:rsid w:val="000E4972"/>
    <w:rsid w:val="000E4C0E"/>
    <w:rsid w:val="000F2E2C"/>
    <w:rsid w:val="000F3576"/>
    <w:rsid w:val="0011396B"/>
    <w:rsid w:val="0011421B"/>
    <w:rsid w:val="00123157"/>
    <w:rsid w:val="00123488"/>
    <w:rsid w:val="001300C8"/>
    <w:rsid w:val="00133EFF"/>
    <w:rsid w:val="001361CF"/>
    <w:rsid w:val="00143402"/>
    <w:rsid w:val="00161503"/>
    <w:rsid w:val="00170982"/>
    <w:rsid w:val="00172A27"/>
    <w:rsid w:val="00181464"/>
    <w:rsid w:val="001814B2"/>
    <w:rsid w:val="00186CCC"/>
    <w:rsid w:val="001A1965"/>
    <w:rsid w:val="001A2020"/>
    <w:rsid w:val="001B2706"/>
    <w:rsid w:val="001B2E84"/>
    <w:rsid w:val="001D7E20"/>
    <w:rsid w:val="001E4CC1"/>
    <w:rsid w:val="001E62D1"/>
    <w:rsid w:val="001F052A"/>
    <w:rsid w:val="001F15D3"/>
    <w:rsid w:val="001F3A5B"/>
    <w:rsid w:val="001F4304"/>
    <w:rsid w:val="001F5032"/>
    <w:rsid w:val="0020031C"/>
    <w:rsid w:val="002040F2"/>
    <w:rsid w:val="002054EC"/>
    <w:rsid w:val="002063F3"/>
    <w:rsid w:val="002102F9"/>
    <w:rsid w:val="002169C3"/>
    <w:rsid w:val="00224F9D"/>
    <w:rsid w:val="00246B32"/>
    <w:rsid w:val="00251F3B"/>
    <w:rsid w:val="002534E8"/>
    <w:rsid w:val="002560D2"/>
    <w:rsid w:val="0026303C"/>
    <w:rsid w:val="00281FF2"/>
    <w:rsid w:val="00284D86"/>
    <w:rsid w:val="002864B5"/>
    <w:rsid w:val="00286A12"/>
    <w:rsid w:val="00293CE0"/>
    <w:rsid w:val="002B59BD"/>
    <w:rsid w:val="002B5ADB"/>
    <w:rsid w:val="002C0C9D"/>
    <w:rsid w:val="002C1FEB"/>
    <w:rsid w:val="002C37EC"/>
    <w:rsid w:val="002D4ABB"/>
    <w:rsid w:val="002E6A90"/>
    <w:rsid w:val="002E7652"/>
    <w:rsid w:val="002F280C"/>
    <w:rsid w:val="002F6FA3"/>
    <w:rsid w:val="0032036C"/>
    <w:rsid w:val="00326399"/>
    <w:rsid w:val="00326796"/>
    <w:rsid w:val="00330E5A"/>
    <w:rsid w:val="00337A79"/>
    <w:rsid w:val="00337C5D"/>
    <w:rsid w:val="00337EB0"/>
    <w:rsid w:val="0034499F"/>
    <w:rsid w:val="00344EAB"/>
    <w:rsid w:val="00350F89"/>
    <w:rsid w:val="003526BD"/>
    <w:rsid w:val="00354A43"/>
    <w:rsid w:val="00365BE8"/>
    <w:rsid w:val="0037771C"/>
    <w:rsid w:val="00380263"/>
    <w:rsid w:val="0038623E"/>
    <w:rsid w:val="00386876"/>
    <w:rsid w:val="003876F2"/>
    <w:rsid w:val="003903FC"/>
    <w:rsid w:val="00390765"/>
    <w:rsid w:val="00396443"/>
    <w:rsid w:val="0039682B"/>
    <w:rsid w:val="003A11BD"/>
    <w:rsid w:val="003A22C0"/>
    <w:rsid w:val="003A5605"/>
    <w:rsid w:val="003B59A4"/>
    <w:rsid w:val="003C1AEB"/>
    <w:rsid w:val="003C2D34"/>
    <w:rsid w:val="003D12FC"/>
    <w:rsid w:val="003D3B3A"/>
    <w:rsid w:val="003E3746"/>
    <w:rsid w:val="003F08B6"/>
    <w:rsid w:val="0040314D"/>
    <w:rsid w:val="00405833"/>
    <w:rsid w:val="00412392"/>
    <w:rsid w:val="00421DCB"/>
    <w:rsid w:val="0042344E"/>
    <w:rsid w:val="00426205"/>
    <w:rsid w:val="00427795"/>
    <w:rsid w:val="004306B2"/>
    <w:rsid w:val="004314B2"/>
    <w:rsid w:val="00434A84"/>
    <w:rsid w:val="00435ACF"/>
    <w:rsid w:val="0044367C"/>
    <w:rsid w:val="0044558E"/>
    <w:rsid w:val="004655DE"/>
    <w:rsid w:val="00470523"/>
    <w:rsid w:val="00470717"/>
    <w:rsid w:val="00473C98"/>
    <w:rsid w:val="0047712D"/>
    <w:rsid w:val="004840B7"/>
    <w:rsid w:val="00484936"/>
    <w:rsid w:val="00491A70"/>
    <w:rsid w:val="004B12B6"/>
    <w:rsid w:val="004B446B"/>
    <w:rsid w:val="004B5153"/>
    <w:rsid w:val="004B53B9"/>
    <w:rsid w:val="004C3B4F"/>
    <w:rsid w:val="004C4F5D"/>
    <w:rsid w:val="004E5F9E"/>
    <w:rsid w:val="004F5A3F"/>
    <w:rsid w:val="0050308D"/>
    <w:rsid w:val="00507D31"/>
    <w:rsid w:val="00510BC8"/>
    <w:rsid w:val="0051567A"/>
    <w:rsid w:val="005232CB"/>
    <w:rsid w:val="00524D47"/>
    <w:rsid w:val="0053472A"/>
    <w:rsid w:val="005349AC"/>
    <w:rsid w:val="00544588"/>
    <w:rsid w:val="005452EA"/>
    <w:rsid w:val="00546DB1"/>
    <w:rsid w:val="0055000C"/>
    <w:rsid w:val="00556AB3"/>
    <w:rsid w:val="00556C2E"/>
    <w:rsid w:val="0056214D"/>
    <w:rsid w:val="00562BA3"/>
    <w:rsid w:val="005678C9"/>
    <w:rsid w:val="00570FCD"/>
    <w:rsid w:val="00580E96"/>
    <w:rsid w:val="005816C0"/>
    <w:rsid w:val="00585930"/>
    <w:rsid w:val="005A06A1"/>
    <w:rsid w:val="005A4602"/>
    <w:rsid w:val="005A619D"/>
    <w:rsid w:val="005B6446"/>
    <w:rsid w:val="005B7E53"/>
    <w:rsid w:val="005C27A4"/>
    <w:rsid w:val="005C65F6"/>
    <w:rsid w:val="005D1B29"/>
    <w:rsid w:val="005D3414"/>
    <w:rsid w:val="005D4374"/>
    <w:rsid w:val="005D4DFC"/>
    <w:rsid w:val="005E3E04"/>
    <w:rsid w:val="005E719D"/>
    <w:rsid w:val="005F60EF"/>
    <w:rsid w:val="00603A74"/>
    <w:rsid w:val="006137E0"/>
    <w:rsid w:val="0061758A"/>
    <w:rsid w:val="0062130D"/>
    <w:rsid w:val="00622086"/>
    <w:rsid w:val="00625D50"/>
    <w:rsid w:val="00630ABF"/>
    <w:rsid w:val="006326FB"/>
    <w:rsid w:val="00633522"/>
    <w:rsid w:val="00641C34"/>
    <w:rsid w:val="00642F29"/>
    <w:rsid w:val="00644362"/>
    <w:rsid w:val="00651780"/>
    <w:rsid w:val="00663774"/>
    <w:rsid w:val="00665E43"/>
    <w:rsid w:val="00671E8D"/>
    <w:rsid w:val="006720B8"/>
    <w:rsid w:val="0067799B"/>
    <w:rsid w:val="00686B56"/>
    <w:rsid w:val="006A5A6D"/>
    <w:rsid w:val="006B03C8"/>
    <w:rsid w:val="006B4B6F"/>
    <w:rsid w:val="006B7497"/>
    <w:rsid w:val="006D0EDD"/>
    <w:rsid w:val="006D2C57"/>
    <w:rsid w:val="006D2E72"/>
    <w:rsid w:val="006D50FC"/>
    <w:rsid w:val="006D6FFC"/>
    <w:rsid w:val="006E5102"/>
    <w:rsid w:val="006F7F15"/>
    <w:rsid w:val="007035FE"/>
    <w:rsid w:val="00706692"/>
    <w:rsid w:val="00710385"/>
    <w:rsid w:val="007163EF"/>
    <w:rsid w:val="0071703C"/>
    <w:rsid w:val="007211DE"/>
    <w:rsid w:val="00740A0D"/>
    <w:rsid w:val="00743FBC"/>
    <w:rsid w:val="00747A1B"/>
    <w:rsid w:val="00751182"/>
    <w:rsid w:val="00760D54"/>
    <w:rsid w:val="00766398"/>
    <w:rsid w:val="00774073"/>
    <w:rsid w:val="00775153"/>
    <w:rsid w:val="00775D92"/>
    <w:rsid w:val="007771AC"/>
    <w:rsid w:val="00793C85"/>
    <w:rsid w:val="007952B5"/>
    <w:rsid w:val="007A1667"/>
    <w:rsid w:val="007A43E3"/>
    <w:rsid w:val="007B7856"/>
    <w:rsid w:val="007C32A8"/>
    <w:rsid w:val="007D72D1"/>
    <w:rsid w:val="007E642E"/>
    <w:rsid w:val="007F50EF"/>
    <w:rsid w:val="007F6C2E"/>
    <w:rsid w:val="00810680"/>
    <w:rsid w:val="0081069C"/>
    <w:rsid w:val="00836113"/>
    <w:rsid w:val="00865A73"/>
    <w:rsid w:val="00873DAD"/>
    <w:rsid w:val="00887BF4"/>
    <w:rsid w:val="00890EE1"/>
    <w:rsid w:val="0089308D"/>
    <w:rsid w:val="00897F3F"/>
    <w:rsid w:val="008A0583"/>
    <w:rsid w:val="008A5C22"/>
    <w:rsid w:val="008C227A"/>
    <w:rsid w:val="008C2A62"/>
    <w:rsid w:val="008C2F2A"/>
    <w:rsid w:val="008E0B12"/>
    <w:rsid w:val="008E2BDA"/>
    <w:rsid w:val="008E3A42"/>
    <w:rsid w:val="008F0B6D"/>
    <w:rsid w:val="00905BCE"/>
    <w:rsid w:val="00912567"/>
    <w:rsid w:val="0091260B"/>
    <w:rsid w:val="00921B2C"/>
    <w:rsid w:val="0093228B"/>
    <w:rsid w:val="00932C70"/>
    <w:rsid w:val="00944672"/>
    <w:rsid w:val="0098101C"/>
    <w:rsid w:val="00992D01"/>
    <w:rsid w:val="00996D45"/>
    <w:rsid w:val="00997451"/>
    <w:rsid w:val="009B1D02"/>
    <w:rsid w:val="009B24D0"/>
    <w:rsid w:val="009B4485"/>
    <w:rsid w:val="009C0089"/>
    <w:rsid w:val="009C0301"/>
    <w:rsid w:val="009D0279"/>
    <w:rsid w:val="009D2657"/>
    <w:rsid w:val="009D684D"/>
    <w:rsid w:val="009E244A"/>
    <w:rsid w:val="009E5E39"/>
    <w:rsid w:val="009F2050"/>
    <w:rsid w:val="009F44FE"/>
    <w:rsid w:val="009F6418"/>
    <w:rsid w:val="009F715F"/>
    <w:rsid w:val="00A02EA5"/>
    <w:rsid w:val="00A17B6D"/>
    <w:rsid w:val="00A2589B"/>
    <w:rsid w:val="00A33682"/>
    <w:rsid w:val="00A452F4"/>
    <w:rsid w:val="00A475C5"/>
    <w:rsid w:val="00A476D9"/>
    <w:rsid w:val="00A51646"/>
    <w:rsid w:val="00A51E64"/>
    <w:rsid w:val="00A51F06"/>
    <w:rsid w:val="00A72DEC"/>
    <w:rsid w:val="00A828FF"/>
    <w:rsid w:val="00A82BF5"/>
    <w:rsid w:val="00A84274"/>
    <w:rsid w:val="00A8529B"/>
    <w:rsid w:val="00A96491"/>
    <w:rsid w:val="00AA0FDB"/>
    <w:rsid w:val="00AA6C15"/>
    <w:rsid w:val="00AA7E2E"/>
    <w:rsid w:val="00AB3E7F"/>
    <w:rsid w:val="00AB638F"/>
    <w:rsid w:val="00AC329E"/>
    <w:rsid w:val="00AE2FD9"/>
    <w:rsid w:val="00AF7FB3"/>
    <w:rsid w:val="00B0145F"/>
    <w:rsid w:val="00B05962"/>
    <w:rsid w:val="00B103A5"/>
    <w:rsid w:val="00B161F3"/>
    <w:rsid w:val="00B20F96"/>
    <w:rsid w:val="00B21835"/>
    <w:rsid w:val="00B31D2B"/>
    <w:rsid w:val="00B32405"/>
    <w:rsid w:val="00B333E3"/>
    <w:rsid w:val="00B370C4"/>
    <w:rsid w:val="00B4487F"/>
    <w:rsid w:val="00B51385"/>
    <w:rsid w:val="00B528C7"/>
    <w:rsid w:val="00B53F23"/>
    <w:rsid w:val="00B56FC8"/>
    <w:rsid w:val="00B57C73"/>
    <w:rsid w:val="00B616E6"/>
    <w:rsid w:val="00B61BE2"/>
    <w:rsid w:val="00B8078B"/>
    <w:rsid w:val="00B83E94"/>
    <w:rsid w:val="00B87F67"/>
    <w:rsid w:val="00B96320"/>
    <w:rsid w:val="00BA4E73"/>
    <w:rsid w:val="00BA7466"/>
    <w:rsid w:val="00BB166F"/>
    <w:rsid w:val="00BC2D25"/>
    <w:rsid w:val="00BC6700"/>
    <w:rsid w:val="00BD0131"/>
    <w:rsid w:val="00BD6752"/>
    <w:rsid w:val="00BD761D"/>
    <w:rsid w:val="00BE3B8C"/>
    <w:rsid w:val="00BF34CB"/>
    <w:rsid w:val="00C015CD"/>
    <w:rsid w:val="00C10ECB"/>
    <w:rsid w:val="00C15FBD"/>
    <w:rsid w:val="00C37666"/>
    <w:rsid w:val="00C41752"/>
    <w:rsid w:val="00C47D8A"/>
    <w:rsid w:val="00C54DAD"/>
    <w:rsid w:val="00C5558D"/>
    <w:rsid w:val="00C722B6"/>
    <w:rsid w:val="00C767CD"/>
    <w:rsid w:val="00C87C90"/>
    <w:rsid w:val="00CA16E0"/>
    <w:rsid w:val="00CA680E"/>
    <w:rsid w:val="00CA688C"/>
    <w:rsid w:val="00CC3BA6"/>
    <w:rsid w:val="00CC3EC1"/>
    <w:rsid w:val="00CD6BEA"/>
    <w:rsid w:val="00CD7769"/>
    <w:rsid w:val="00CE6B2D"/>
    <w:rsid w:val="00CF4374"/>
    <w:rsid w:val="00CF49B0"/>
    <w:rsid w:val="00D02A68"/>
    <w:rsid w:val="00D030FF"/>
    <w:rsid w:val="00D04A0C"/>
    <w:rsid w:val="00D10187"/>
    <w:rsid w:val="00D20942"/>
    <w:rsid w:val="00D2159C"/>
    <w:rsid w:val="00D27735"/>
    <w:rsid w:val="00D36477"/>
    <w:rsid w:val="00D3739C"/>
    <w:rsid w:val="00D37BBF"/>
    <w:rsid w:val="00D539C5"/>
    <w:rsid w:val="00D54A04"/>
    <w:rsid w:val="00D56A8C"/>
    <w:rsid w:val="00D61A40"/>
    <w:rsid w:val="00D71623"/>
    <w:rsid w:val="00D718A4"/>
    <w:rsid w:val="00D75BA9"/>
    <w:rsid w:val="00D84402"/>
    <w:rsid w:val="00DA0FD5"/>
    <w:rsid w:val="00DB2CE1"/>
    <w:rsid w:val="00DB4F6D"/>
    <w:rsid w:val="00DB664C"/>
    <w:rsid w:val="00DB765E"/>
    <w:rsid w:val="00DC5B09"/>
    <w:rsid w:val="00DD2470"/>
    <w:rsid w:val="00DD4557"/>
    <w:rsid w:val="00DD5DB8"/>
    <w:rsid w:val="00E024EC"/>
    <w:rsid w:val="00E05A77"/>
    <w:rsid w:val="00E064B5"/>
    <w:rsid w:val="00E07798"/>
    <w:rsid w:val="00E13659"/>
    <w:rsid w:val="00E17DD1"/>
    <w:rsid w:val="00E224B6"/>
    <w:rsid w:val="00E226BF"/>
    <w:rsid w:val="00E36B9F"/>
    <w:rsid w:val="00E40009"/>
    <w:rsid w:val="00E41394"/>
    <w:rsid w:val="00E471DD"/>
    <w:rsid w:val="00E60A14"/>
    <w:rsid w:val="00E7599D"/>
    <w:rsid w:val="00E81069"/>
    <w:rsid w:val="00E830D1"/>
    <w:rsid w:val="00E87B9C"/>
    <w:rsid w:val="00E87F56"/>
    <w:rsid w:val="00E948C3"/>
    <w:rsid w:val="00EA01AD"/>
    <w:rsid w:val="00EA7DD9"/>
    <w:rsid w:val="00EB0904"/>
    <w:rsid w:val="00EB3EF4"/>
    <w:rsid w:val="00EB5B10"/>
    <w:rsid w:val="00EB7374"/>
    <w:rsid w:val="00EB7EA0"/>
    <w:rsid w:val="00EC3966"/>
    <w:rsid w:val="00ED0911"/>
    <w:rsid w:val="00ED7263"/>
    <w:rsid w:val="00EE26F1"/>
    <w:rsid w:val="00EE2BF5"/>
    <w:rsid w:val="00EE2FD6"/>
    <w:rsid w:val="00EF699C"/>
    <w:rsid w:val="00F15816"/>
    <w:rsid w:val="00F22078"/>
    <w:rsid w:val="00F26169"/>
    <w:rsid w:val="00F300E1"/>
    <w:rsid w:val="00F33805"/>
    <w:rsid w:val="00F37F78"/>
    <w:rsid w:val="00F53E98"/>
    <w:rsid w:val="00F5438E"/>
    <w:rsid w:val="00F564FF"/>
    <w:rsid w:val="00F651F5"/>
    <w:rsid w:val="00F7328E"/>
    <w:rsid w:val="00F76A4F"/>
    <w:rsid w:val="00F773B3"/>
    <w:rsid w:val="00F803FB"/>
    <w:rsid w:val="00F876F4"/>
    <w:rsid w:val="00F96D56"/>
    <w:rsid w:val="00F97040"/>
    <w:rsid w:val="00F97BDC"/>
    <w:rsid w:val="00FA0127"/>
    <w:rsid w:val="00FB7FF4"/>
    <w:rsid w:val="00FC12B7"/>
    <w:rsid w:val="00FC4E67"/>
    <w:rsid w:val="00FC7C17"/>
    <w:rsid w:val="00FD1776"/>
    <w:rsid w:val="00FD2113"/>
    <w:rsid w:val="00FD7C50"/>
    <w:rsid w:val="00FE22D8"/>
    <w:rsid w:val="00FE3B8D"/>
    <w:rsid w:val="00FE6853"/>
    <w:rsid w:val="251D14EA"/>
    <w:rsid w:val="26B41C42"/>
    <w:rsid w:val="277B0F4E"/>
    <w:rsid w:val="2E3F7995"/>
    <w:rsid w:val="36572BC2"/>
    <w:rsid w:val="37AE25B3"/>
    <w:rsid w:val="43B45B3E"/>
    <w:rsid w:val="5F053AE6"/>
    <w:rsid w:val="630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  <w:rPr>
      <w:szCs w:val="24"/>
    </w:rPr>
  </w:style>
  <w:style w:type="paragraph" w:styleId="3">
    <w:name w:val="Plain Text"/>
    <w:basedOn w:val="1"/>
    <w:link w:val="13"/>
    <w:uiPriority w:val="0"/>
    <w:rPr>
      <w:rFonts w:ascii="宋体" w:hAnsi="Courier New"/>
      <w:szCs w:val="21"/>
      <w:lang w:val="zh-CN" w:eastAsia="zh-CN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character" w:customStyle="1" w:styleId="13">
    <w:name w:val="纯文本 字符"/>
    <w:link w:val="3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sub_title s0"/>
    <w:qFormat/>
    <w:uiPriority w:val="0"/>
  </w:style>
  <w:style w:type="paragraph" w:customStyle="1" w:styleId="17">
    <w:name w:val="Normal_0"/>
    <w:qFormat/>
    <w:uiPriority w:val="0"/>
    <w:pPr>
      <w:adjustRightInd w:val="0"/>
      <w:snapToGrid w:val="0"/>
    </w:pPr>
    <w:rPr>
      <w:rFonts w:ascii="Tahoma" w:hAnsi="Tahoma" w:eastAsia="宋体" w:cs="Times New Roman"/>
      <w:lang w:val="en-US" w:eastAsia="zh-CN" w:bidi="ar-SA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2">
    <w:name w:val="页脚 字符"/>
    <w:link w:val="5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3844</Words>
  <Characters>3899</Characters>
  <Lines>71</Lines>
  <Paragraphs>83</Paragraphs>
  <TotalTime>0</TotalTime>
  <ScaleCrop>false</ScaleCrop>
  <LinksUpToDate>false</LinksUpToDate>
  <CharactersWithSpaces>4023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2022-07-20T02:48:00Z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2022-12-16T02:22:46Z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1047CB44B03347C18583FEEE64409478</vt:lpwstr>
  </property>
</Properties>
</file>