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11277600</wp:posOffset>
            </wp:positionH>
            <wp:positionV relativeFrom="topMargin">
              <wp:posOffset>11010900</wp:posOffset>
            </wp:positionV>
            <wp:extent cx="355600" cy="330200"/>
            <wp:effectExtent l="0" t="0" r="0" b="0"/>
            <wp:wrapNone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kern w:val="0"/>
          <w:sz w:val="32"/>
          <w:szCs w:val="32"/>
        </w:rPr>
        <w:t>八年级下册语文期末模拟试题（三）</w:t>
      </w:r>
    </w:p>
    <w:p>
      <w:pPr>
        <w:jc w:val="center"/>
        <w:rPr>
          <w:rFonts w:ascii="黑体" w:hAnsi="黑体" w:eastAsia="黑体" w:cs="黑体"/>
          <w:position w:val="-3"/>
          <w:sz w:val="32"/>
          <w:szCs w:val="32"/>
        </w:rPr>
      </w:pPr>
      <w:r>
        <w:rPr>
          <w:rFonts w:hint="eastAsia" w:ascii="黑体" w:hAnsi="黑体" w:eastAsia="黑体" w:cs="黑体"/>
          <w:position w:val="-3"/>
          <w:sz w:val="32"/>
          <w:szCs w:val="32"/>
        </w:rPr>
        <w:t>考试时间：120分钟   满分：120分</w:t>
      </w:r>
    </w:p>
    <w:p>
      <w:pPr>
        <w:spacing w:line="276" w:lineRule="auto"/>
        <w:rPr>
          <w:rFonts w:eastAsia="新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一、积累与运用（32分）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1．阅读下面的文字，完成答题。（7分）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心的本色该是如此。成，如朗月照花，深潭微澜，不论顺逆，不论成败的超然，是扬鞭策马，登高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临远的yì站；败，仍滴水穿石，汇流入海，有穷且益坚，不坠青云的傲岸，有“将相本无主，男儿当自强”的倔强。荣，江山依旧，风采犹然，恰苍海巫山，熟视岁月如流，浮华万千，不</w:t>
      </w:r>
      <w:r>
        <w:rPr>
          <w:rFonts w:hint="eastAsia" w:ascii="楷体" w:hAnsi="楷体" w:eastAsia="楷体" w:cs="楷体"/>
          <w:bCs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屑</w:t>
      </w: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过眼烟云；辱，胯下韩信，雪底苍松，宛若羽化之仙，知退一步，海阔天空，不肯因噎废食。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（1）给文中加点的汉字注音或根据拼音写汉字。（2分）</w:t>
      </w:r>
    </w:p>
    <w:p>
      <w:pPr>
        <w:spacing w:line="360" w:lineRule="auto"/>
        <w:ind w:left="273" w:leftChars="130" w:firstLine="210" w:firstLineChars="10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宋体" w:hAnsi="宋体" w:eastAsia="宋体" w:cs="宋体"/>
          <w:bCs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屑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yì站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（2）文中含错别字的一个词是：“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”，这个词的正确写法是：“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”。（2分）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（3）“因噎废食”中“废”的意思是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        　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spacing w:line="360" w:lineRule="auto"/>
        <w:ind w:left="273" w:leftChars="130" w:firstLine="210" w:firstLineChars="10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A．停止，不再使用      B．没有用的，失去效用的      C．荒芜，衰败      D．残疾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（4）这段文字主要运用了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   　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、排比和引用的修辞手法。（1分）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2．默写。（10分）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（1）青青子衿，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               　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。（《子衿》）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                 　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，天涯若比邻。（王勃《送杜少府之任蜀州》）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（3）关关雎鸠，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               　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。《关雎》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             　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，大庇天下寒士俱欢颜。（杜甫《茅屋为秋风所破歌》）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（5）可怜身上衣正单，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             　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。（白居易《卖炭翁》）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（6）芳草鲜美，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            　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。（陶渊明《桃花源记》）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（7）《马说》中突出伯乐对千里马的决定性作用的句子是：“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        　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      　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。”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（8）《望洞庭湖赠张丞相》中写洞庭湖磅礴气势的句子是：“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        　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      　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。”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3．名著阅读。（7分）</w:t>
      </w:r>
    </w:p>
    <w:p>
      <w:pPr>
        <w:pStyle w:val="2"/>
        <w:tabs>
          <w:tab w:val="left" w:pos="4620"/>
        </w:tabs>
        <w:snapToGrid w:val="0"/>
        <w:spacing w:line="360" w:lineRule="auto"/>
        <w:ind w:left="420" w:leftChars="20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hAnsi="宋体" w:eastAsia="宋体" w:cs="宋体"/>
          <w:bCs/>
        </w:rPr>
        <w:t>在1954年3月24日上午的一封家信中，傅雷表明了自己生活的准则：</w:t>
      </w:r>
      <w:r>
        <w:rPr>
          <w:rFonts w:hint="eastAsia" w:hAnsi="宋体" w:eastAsia="宋体" w:cs="宋体"/>
          <w:bCs/>
          <w:u w:val="single"/>
        </w:rPr>
        <w:t xml:space="preserve">         </w:t>
      </w:r>
      <w:r>
        <w:rPr>
          <w:rFonts w:hint="eastAsia" w:hAnsi="宋体" w:eastAsia="宋体" w:cs="宋体"/>
          <w:bCs/>
        </w:rPr>
        <w:t>第一，</w:t>
      </w:r>
      <w:r>
        <w:rPr>
          <w:rFonts w:hint="eastAsia" w:hAnsi="宋体" w:eastAsia="宋体" w:cs="宋体"/>
          <w:bCs/>
          <w:u w:val="single"/>
        </w:rPr>
        <w:t xml:space="preserve">      </w:t>
      </w:r>
      <w:r>
        <w:rPr>
          <w:rFonts w:hint="eastAsia" w:hAnsi="宋体" w:eastAsia="宋体" w:cs="宋体"/>
          <w:bCs/>
        </w:rPr>
        <w:t>第</w:t>
      </w:r>
    </w:p>
    <w:p>
      <w:pPr>
        <w:pStyle w:val="2"/>
        <w:tabs>
          <w:tab w:val="left" w:pos="4620"/>
        </w:tabs>
        <w:snapToGrid w:val="0"/>
        <w:spacing w:line="360" w:lineRule="auto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一，</w:t>
      </w:r>
      <w:r>
        <w:rPr>
          <w:rFonts w:hint="eastAsia" w:hAnsi="宋体" w:eastAsia="宋体" w:cs="宋体"/>
          <w:bCs/>
          <w:u w:val="single"/>
        </w:rPr>
        <w:t xml:space="preserve">          </w:t>
      </w:r>
      <w:r>
        <w:rPr>
          <w:rFonts w:hint="eastAsia" w:hAnsi="宋体" w:eastAsia="宋体" w:cs="宋体"/>
          <w:bCs/>
        </w:rPr>
        <w:t>第一。(3分)</w:t>
      </w:r>
    </w:p>
    <w:p>
      <w:pPr>
        <w:pStyle w:val="2"/>
        <w:tabs>
          <w:tab w:val="left" w:pos="4620"/>
        </w:tabs>
        <w:snapToGrid w:val="0"/>
        <w:spacing w:line="360" w:lineRule="auto"/>
        <w:ind w:firstLine="420" w:firstLineChars="20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（2）阅读下面的文字，回答问题。(4分)</w:t>
      </w:r>
    </w:p>
    <w:p>
      <w:pPr>
        <w:pStyle w:val="2"/>
        <w:tabs>
          <w:tab w:val="left" w:pos="4620"/>
        </w:tabs>
        <w:snapToGrid w:val="0"/>
        <w:spacing w:line="360" w:lineRule="auto"/>
        <w:ind w:firstLine="420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保尔翻过第七道栅栏，停了下来。他已经没有力气再往前跑了。在闷死人的仓库里饿了这么多天，他一点儿劲儿也没有了。回家去不行，到谢廖沙家去也不行——要是被人发现了，他们全家都得遭殃。上哪儿去呢？</w:t>
      </w:r>
    </w:p>
    <w:p>
      <w:pPr>
        <w:pStyle w:val="2"/>
        <w:tabs>
          <w:tab w:val="left" w:pos="4620"/>
        </w:tabs>
        <w:snapToGrid w:val="0"/>
        <w:spacing w:line="360" w:lineRule="auto"/>
        <w:ind w:firstLine="420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他不知道怎么办才好，只得继续往前跑，越过一个又一个菜园子和庄园后院。直到撞在一道栅栏上，他才冷静下来。</w:t>
      </w:r>
    </w:p>
    <w:p>
      <w:pPr>
        <w:pStyle w:val="2"/>
        <w:tabs>
          <w:tab w:val="left" w:pos="4620"/>
        </w:tabs>
        <w:snapToGrid w:val="0"/>
        <w:spacing w:line="360" w:lineRule="auto"/>
        <w:ind w:firstLine="420" w:firstLineChars="20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上面文段出自哪部小说？保尔为什么“在闷死人的仓库里饿了这么多天”？</w:t>
      </w:r>
    </w:p>
    <w:p>
      <w:pPr>
        <w:pStyle w:val="2"/>
        <w:tabs>
          <w:tab w:val="left" w:pos="4620"/>
        </w:tabs>
        <w:snapToGrid w:val="0"/>
        <w:spacing w:line="360" w:lineRule="auto"/>
        <w:ind w:firstLine="420" w:firstLineChars="200"/>
        <w:rPr>
          <w:rFonts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bCs/>
          <w:u w:val="single"/>
        </w:rPr>
        <w:t xml:space="preserve">                                                                                       </w:t>
      </w:r>
    </w:p>
    <w:p>
      <w:pPr>
        <w:pStyle w:val="2"/>
        <w:spacing w:line="360" w:lineRule="auto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4．综合性学习。</w:t>
      </w:r>
      <w:r>
        <w:rPr>
          <w:rFonts w:hint="eastAsia" w:hAnsi="宋体" w:eastAsia="宋体" w:cs="宋体"/>
          <w:bCs/>
        </w:rPr>
        <w:t>班级开展了“以‘和’为贵”的语文综合性学习活动，请你参加。（7分）</w:t>
      </w:r>
    </w:p>
    <w:p>
      <w:pPr>
        <w:pStyle w:val="2"/>
        <w:spacing w:line="360" w:lineRule="auto"/>
        <w:ind w:firstLine="420" w:firstLineChars="20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【解读“和”字】</w:t>
      </w:r>
    </w:p>
    <w:p>
      <w:pPr>
        <w:pStyle w:val="2"/>
        <w:spacing w:line="360" w:lineRule="auto"/>
        <w:ind w:firstLine="420" w:firstLineChars="200"/>
        <w:jc w:val="center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drawing>
          <wp:inline distT="0" distB="0" distL="0" distR="0">
            <wp:extent cx="542925" cy="714375"/>
            <wp:effectExtent l="1905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420" w:firstLineChars="20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(1)同学们搜集了关于“和”字的材料，请与他们一起解读。</w:t>
      </w:r>
    </w:p>
    <w:p>
      <w:pPr>
        <w:pStyle w:val="2"/>
        <w:spacing w:line="360" w:lineRule="auto"/>
        <w:ind w:firstLine="420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材料一：和，相应也。从口，禾声。                                ——《说文解字》</w:t>
      </w:r>
    </w:p>
    <w:p>
      <w:pPr>
        <w:pStyle w:val="2"/>
        <w:spacing w:line="360" w:lineRule="auto"/>
        <w:ind w:firstLine="420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材料二：“和”是个通俗字体，本来应是清末名人翁同龢的那个龢字。这个字极妙：左边是间屋子，里面悬有三个编钟——古来“三”即代表多也，所以那是一组编钟“象形”而不是“三张嘴”，因为下面是一个排箫：这分明表示是音乐合奏——合奏第一原则就是“和”音，此古圣人之妙思也。</w:t>
      </w:r>
    </w:p>
    <w:p>
      <w:pPr>
        <w:pStyle w:val="2"/>
        <w:spacing w:line="360" w:lineRule="auto"/>
        <w:ind w:firstLine="7140" w:firstLineChars="34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——周汝昌《和谐之思》</w:t>
      </w:r>
    </w:p>
    <w:p>
      <w:pPr>
        <w:pStyle w:val="2"/>
        <w:spacing w:line="360" w:lineRule="auto"/>
        <w:ind w:firstLine="420" w:firstLineChars="20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①根据以上材料可推测“和”字的本义是：</w:t>
      </w:r>
      <w:r>
        <w:rPr>
          <w:rFonts w:hint="eastAsia" w:hAnsi="宋体" w:eastAsia="宋体" w:cs="宋体"/>
          <w:bCs/>
          <w:u w:val="single"/>
        </w:rPr>
        <w:t xml:space="preserve">                                           </w:t>
      </w:r>
      <w:r>
        <w:rPr>
          <w:rFonts w:hint="eastAsia" w:hAnsi="宋体" w:eastAsia="宋体" w:cs="宋体"/>
          <w:bCs/>
        </w:rPr>
        <w:t>。(1分)</w:t>
      </w:r>
    </w:p>
    <w:p>
      <w:pPr>
        <w:pStyle w:val="2"/>
        <w:spacing w:line="360" w:lineRule="auto"/>
        <w:ind w:firstLine="420" w:firstLineChars="20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②根据以上材料和小篆的“和”字，你了解了汉字的构造特点是：</w:t>
      </w:r>
      <w:r>
        <w:rPr>
          <w:rFonts w:hint="eastAsia" w:hAnsi="宋体" w:eastAsia="宋体" w:cs="宋体"/>
          <w:bCs/>
          <w:u w:val="single"/>
        </w:rPr>
        <w:t xml:space="preserve">                       </w:t>
      </w:r>
      <w:r>
        <w:rPr>
          <w:rFonts w:hint="eastAsia" w:hAnsi="宋体" w:eastAsia="宋体" w:cs="宋体"/>
          <w:bCs/>
        </w:rPr>
        <w:t>。(2分)</w:t>
      </w:r>
    </w:p>
    <w:p>
      <w:pPr>
        <w:pStyle w:val="2"/>
        <w:spacing w:line="360" w:lineRule="auto"/>
        <w:ind w:firstLine="420" w:firstLineChars="20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【编写“和”歌】</w:t>
      </w:r>
    </w:p>
    <w:p>
      <w:pPr>
        <w:pStyle w:val="2"/>
        <w:spacing w:line="360" w:lineRule="auto"/>
        <w:ind w:firstLine="420" w:firstLineChars="20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(2)同学们编写了一曲《“和”字歌》。</w:t>
      </w:r>
    </w:p>
    <w:p>
      <w:pPr>
        <w:pStyle w:val="2"/>
        <w:spacing w:line="360" w:lineRule="auto"/>
        <w:ind w:firstLine="420" w:firstLineChars="200"/>
        <w:jc w:val="center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  <w:u w:val="single"/>
        </w:rPr>
        <w:t xml:space="preserve">        </w:t>
      </w:r>
      <w:r>
        <w:rPr>
          <w:rFonts w:hint="eastAsia" w:ascii="楷体" w:hAnsi="楷体" w:eastAsia="楷体" w:cs="楷体"/>
          <w:bCs/>
        </w:rPr>
        <w:t>的日子年丰民和，</w:t>
      </w:r>
    </w:p>
    <w:p>
      <w:pPr>
        <w:pStyle w:val="2"/>
        <w:spacing w:line="360" w:lineRule="auto"/>
        <w:ind w:firstLine="420" w:firstLineChars="200"/>
        <w:jc w:val="center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  <w:u w:val="single"/>
        </w:rPr>
        <w:t xml:space="preserve">        </w:t>
      </w:r>
      <w:r>
        <w:rPr>
          <w:rFonts w:hint="eastAsia" w:ascii="楷体" w:hAnsi="楷体" w:eastAsia="楷体" w:cs="楷体"/>
          <w:bCs/>
        </w:rPr>
        <w:t>的百姓共享家和，</w:t>
      </w:r>
    </w:p>
    <w:p>
      <w:pPr>
        <w:pStyle w:val="2"/>
        <w:spacing w:line="360" w:lineRule="auto"/>
        <w:ind w:firstLine="420" w:firstLineChars="200"/>
        <w:jc w:val="center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  <w:u w:val="single"/>
        </w:rPr>
        <w:t xml:space="preserve">        </w:t>
      </w:r>
      <w:r>
        <w:rPr>
          <w:rFonts w:hint="eastAsia" w:ascii="楷体" w:hAnsi="楷体" w:eastAsia="楷体" w:cs="楷体"/>
          <w:bCs/>
        </w:rPr>
        <w:t>的邻里亲近祥和，</w:t>
      </w:r>
    </w:p>
    <w:p>
      <w:pPr>
        <w:pStyle w:val="2"/>
        <w:spacing w:line="360" w:lineRule="auto"/>
        <w:ind w:firstLine="420" w:firstLineChars="200"/>
        <w:jc w:val="center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  <w:u w:val="single"/>
        </w:rPr>
        <w:t xml:space="preserve">        </w:t>
      </w:r>
      <w:r>
        <w:rPr>
          <w:rFonts w:hint="eastAsia" w:ascii="楷体" w:hAnsi="楷体" w:eastAsia="楷体" w:cs="楷体"/>
          <w:bCs/>
        </w:rPr>
        <w:t>的儿女传承亲和。</w:t>
      </w:r>
    </w:p>
    <w:p>
      <w:pPr>
        <w:pStyle w:val="2"/>
        <w:spacing w:line="360" w:lineRule="auto"/>
        <w:ind w:firstLine="420" w:firstLineChars="20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你积累了一组关于“和”的叠词，这些词语填入歌中，最合适的顺序是(　　)(2分)</w:t>
      </w:r>
    </w:p>
    <w:p>
      <w:pPr>
        <w:pStyle w:val="2"/>
        <w:spacing w:line="360" w:lineRule="auto"/>
        <w:ind w:firstLine="420" w:firstLineChars="20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①和和顺顺　②和和乐乐　③和和睦睦　④和和美美</w:t>
      </w:r>
    </w:p>
    <w:p>
      <w:pPr>
        <w:pStyle w:val="2"/>
        <w:spacing w:line="360" w:lineRule="auto"/>
        <w:ind w:firstLine="420" w:firstLineChars="20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A．④②③①　　B．②①④③　　C．③④①②　　D．①④③②</w:t>
      </w:r>
    </w:p>
    <w:p>
      <w:pPr>
        <w:pStyle w:val="2"/>
        <w:spacing w:line="360" w:lineRule="auto"/>
        <w:ind w:firstLine="420" w:firstLineChars="20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【制作“和”报】</w:t>
      </w:r>
    </w:p>
    <w:p>
      <w:pPr>
        <w:pStyle w:val="2"/>
        <w:spacing w:line="360" w:lineRule="auto"/>
        <w:ind w:firstLine="420" w:firstLineChars="20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(3)同学们制作了以“和平”为主题的手抄报，摘录了以下一则新闻。</w:t>
      </w:r>
    </w:p>
    <w:p>
      <w:pPr>
        <w:pStyle w:val="2"/>
        <w:spacing w:line="360" w:lineRule="auto"/>
        <w:ind w:firstLine="420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新华社南京12月12日电　中共中央、全国人大常委会、国务院、全国政协、中央军委13日上午在南京隆重举行南京大屠杀死难者国家公祭仪式。中共中央总书记、国家主席、中央军委主席习近平出席并发表重要讲话。他强调，自古以来，和平就是人类最持久的夙愿。和平像阳光一样温暖、像雨露一样滋润。有了阳光雨露，万物才能茁壮成长。有了和平稳定，人类才能更好地实现自己的梦想。历史告诉我们，和平是需要争取的，和平是需要维护的。只有人人都珍惜和平、维护和平，只有人人都记取战争的惨痛教训，和平才是有希望的。</w:t>
      </w:r>
    </w:p>
    <w:p>
      <w:pPr>
        <w:pStyle w:val="2"/>
        <w:spacing w:line="360" w:lineRule="auto"/>
        <w:ind w:firstLine="420" w:firstLineChars="20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请为这则新闻拟标题，不超过22个字。(2分)</w:t>
      </w:r>
    </w:p>
    <w:p>
      <w:pPr>
        <w:pStyle w:val="2"/>
        <w:spacing w:line="360" w:lineRule="auto"/>
        <w:ind w:firstLine="420" w:firstLineChars="200"/>
        <w:rPr>
          <w:rFonts w:hAnsi="宋体" w:eastAsia="宋体" w:cs="宋体"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bCs/>
          <w:u w:val="single"/>
        </w:rPr>
        <w:t xml:space="preserve">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二、阅读理解（48分）</w:t>
      </w:r>
    </w:p>
    <w:p>
      <w:pPr>
        <w:spacing w:line="360" w:lineRule="auto"/>
        <w:ind w:left="273" w:hanging="273" w:hangingChars="130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（一）诗歌赏析。（5分）</w:t>
      </w:r>
    </w:p>
    <w:p>
      <w:pPr>
        <w:pStyle w:val="2"/>
        <w:tabs>
          <w:tab w:val="left" w:pos="4620"/>
        </w:tabs>
        <w:snapToGrid w:val="0"/>
        <w:spacing w:line="360" w:lineRule="auto"/>
        <w:ind w:firstLine="420" w:firstLineChars="200"/>
        <w:jc w:val="center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茅屋为秋风所破歌</w:t>
      </w:r>
    </w:p>
    <w:p>
      <w:pPr>
        <w:pStyle w:val="2"/>
        <w:tabs>
          <w:tab w:val="left" w:pos="4620"/>
        </w:tabs>
        <w:snapToGrid w:val="0"/>
        <w:spacing w:line="360" w:lineRule="auto"/>
        <w:ind w:firstLine="420" w:firstLineChars="200"/>
        <w:jc w:val="center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杜　甫</w:t>
      </w:r>
    </w:p>
    <w:p>
      <w:pPr>
        <w:pStyle w:val="2"/>
        <w:tabs>
          <w:tab w:val="left" w:pos="4620"/>
        </w:tabs>
        <w:snapToGrid w:val="0"/>
        <w:spacing w:line="360" w:lineRule="auto"/>
        <w:ind w:firstLine="420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八月秋高风怒号，卷我屋上三重茅。茅飞渡江洒江郊，高者挂罥长林梢，下者飘转沉塘坳。</w:t>
      </w:r>
    </w:p>
    <w:p>
      <w:pPr>
        <w:pStyle w:val="2"/>
        <w:tabs>
          <w:tab w:val="left" w:pos="4620"/>
        </w:tabs>
        <w:snapToGrid w:val="0"/>
        <w:spacing w:line="360" w:lineRule="auto"/>
        <w:ind w:firstLine="420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南村群童欺我老无力，忍能对面为盗贼。公然抱茅入竹去，</w:t>
      </w:r>
      <w:r>
        <w:rPr>
          <w:rFonts w:hint="eastAsia" w:ascii="楷体" w:hAnsi="楷体" w:eastAsia="楷体" w:cs="楷体"/>
          <w:bCs/>
          <w:u w:val="single"/>
        </w:rPr>
        <w:t>唇焦口燥呼不得，归来倚杖自叹息。</w:t>
      </w:r>
    </w:p>
    <w:p>
      <w:pPr>
        <w:pStyle w:val="2"/>
        <w:tabs>
          <w:tab w:val="left" w:pos="4620"/>
        </w:tabs>
        <w:snapToGrid w:val="0"/>
        <w:spacing w:line="360" w:lineRule="auto"/>
        <w:ind w:firstLine="420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俄顷风定云墨色，秋天漠漠向昏黑。布衾多年冷似铁，娇儿恶卧踏里裂。床头屋漏无干处，雨脚如麻未断绝。自经丧乱少睡眠，</w:t>
      </w:r>
      <w:r>
        <w:rPr>
          <w:rFonts w:hint="eastAsia" w:ascii="楷体" w:hAnsi="楷体" w:eastAsia="楷体" w:cs="楷体"/>
          <w:bCs/>
          <w:u w:val="single"/>
        </w:rPr>
        <w:t>长夜沾湿何由彻！</w:t>
      </w:r>
    </w:p>
    <w:p>
      <w:pPr>
        <w:pStyle w:val="2"/>
        <w:tabs>
          <w:tab w:val="left" w:pos="4620"/>
        </w:tabs>
        <w:snapToGrid w:val="0"/>
        <w:spacing w:line="360" w:lineRule="auto"/>
        <w:ind w:firstLine="420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安得广厦千万间，大庇天下寒士俱欢颜！风雨不动安如山。呜呼！何时眼前突兀见此屋，吾庐独破受冻死亦足！</w:t>
      </w:r>
    </w:p>
    <w:p>
      <w:pPr>
        <w:pStyle w:val="2"/>
        <w:tabs>
          <w:tab w:val="left" w:pos="4620"/>
        </w:tabs>
        <w:snapToGrid w:val="0"/>
        <w:spacing w:line="360" w:lineRule="auto"/>
        <w:ind w:firstLine="420" w:firstLineChars="20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5．如何理解“长夜沾湿何由彻”这句话？(3分)</w:t>
      </w:r>
    </w:p>
    <w:p>
      <w:pPr>
        <w:pStyle w:val="2"/>
        <w:tabs>
          <w:tab w:val="left" w:pos="4620"/>
        </w:tabs>
        <w:snapToGrid w:val="0"/>
        <w:spacing w:line="360" w:lineRule="auto"/>
        <w:ind w:firstLine="420" w:firstLineChars="200"/>
        <w:rPr>
          <w:rFonts w:hAnsi="宋体" w:eastAsia="宋体" w:cs="宋体"/>
          <w:bCs/>
          <w:u w:val="single"/>
        </w:rPr>
      </w:pPr>
      <w:r>
        <w:rPr>
          <w:rFonts w:hint="eastAsia" w:hAnsi="宋体" w:eastAsia="宋体" w:cs="宋体"/>
          <w:bCs/>
          <w:u w:val="single"/>
        </w:rPr>
        <w:t xml:space="preserve">                                                                                           </w:t>
      </w:r>
    </w:p>
    <w:p>
      <w:pPr>
        <w:pStyle w:val="2"/>
        <w:tabs>
          <w:tab w:val="left" w:pos="4620"/>
        </w:tabs>
        <w:snapToGrid w:val="0"/>
        <w:spacing w:line="360" w:lineRule="auto"/>
        <w:rPr>
          <w:rFonts w:hAnsi="宋体" w:eastAsia="宋体" w:cs="宋体"/>
          <w:bCs/>
          <w:u w:val="single"/>
        </w:rPr>
      </w:pPr>
      <w:r>
        <w:rPr>
          <w:rFonts w:hint="eastAsia" w:hAnsi="宋体" w:eastAsia="宋体" w:cs="宋体"/>
          <w:bCs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4620"/>
        </w:tabs>
        <w:snapToGrid w:val="0"/>
        <w:spacing w:line="360" w:lineRule="auto"/>
        <w:ind w:firstLine="420" w:firstLineChars="20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6．品读“唇焦口燥呼不得，归来倚杖自叹息”一句，结合诗人生平和自己的理解，揣摩诗人叹息的内容。(写出两点即可) (2分)</w:t>
      </w:r>
    </w:p>
    <w:p>
      <w:pPr>
        <w:pStyle w:val="2"/>
        <w:tabs>
          <w:tab w:val="left" w:pos="4620"/>
        </w:tabs>
        <w:snapToGrid w:val="0"/>
        <w:spacing w:line="360" w:lineRule="auto"/>
        <w:ind w:firstLine="420" w:firstLineChars="200"/>
        <w:rPr>
          <w:rFonts w:ascii="楷体" w:hAnsi="楷体" w:eastAsia="楷体" w:cs="楷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bCs/>
          <w:u w:val="single"/>
        </w:rPr>
        <w:t xml:space="preserve">                                                                                            </w:t>
      </w:r>
      <w:r>
        <w:rPr>
          <w:rFonts w:hint="eastAsia" w:ascii="楷体" w:hAnsi="楷体" w:eastAsia="楷体" w:cs="楷体"/>
          <w:bCs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（二）阅读下面两篇文言文，回答问题。（12分）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【甲】世有伯乐，然后有千里马。千里马常有，而伯乐不常有。故虽有名马，衹辱于奴隶人之手，</w:t>
      </w:r>
    </w:p>
    <w:p>
      <w:pPr>
        <w:spacing w:line="360" w:lineRule="auto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骈死于槽枥之间，不以千里称也。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马之千里者，一食或尽粟一石。食马者，不知其能千里而食也。是马也，虽有千里之能，食不饱，</w:t>
      </w:r>
    </w:p>
    <w:p>
      <w:pPr>
        <w:spacing w:line="360" w:lineRule="auto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力不足，才美不外见，且欲与常马等不可得，安求其能千里也？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策之不以其道，食之不能尽其材，鸣之而不能通其意，执策而临之，曰：“天下无马!”呜呼！其真</w:t>
      </w:r>
    </w:p>
    <w:p>
      <w:pPr>
        <w:spacing w:line="360" w:lineRule="auto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无马耶？其真不知马也！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【乙】冯异</w:t>
      </w:r>
      <w:r>
        <w:rPr>
          <w:rFonts w:hint="eastAsia" w:ascii="楷体" w:hAnsi="楷体" w:eastAsia="楷体" w:cs="楷体"/>
          <w:bCs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定关中，自以久在外，不自安。有人上章</w:t>
      </w:r>
      <w:r>
        <w:rPr>
          <w:rFonts w:hint="eastAsia" w:ascii="楷体" w:hAnsi="楷体" w:eastAsia="楷体" w:cs="楷体"/>
          <w:bCs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言：“异权威至重，百姓归心，号为‘咸阳</w:t>
      </w:r>
    </w:p>
    <w:p>
      <w:pPr>
        <w:spacing w:line="360" w:lineRule="auto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王’，陛下应防其反之。”光武帝以章示异。异上书谢</w:t>
      </w:r>
      <w:r>
        <w:rPr>
          <w:rFonts w:hint="eastAsia" w:ascii="楷体" w:hAnsi="楷体" w:eastAsia="楷体" w:cs="楷体"/>
          <w:bCs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，诏</w:t>
      </w:r>
      <w:r>
        <w:rPr>
          <w:rFonts w:hint="eastAsia" w:ascii="楷体" w:hAnsi="楷体" w:eastAsia="楷体" w:cs="楷体"/>
          <w:bCs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曰：“将军之于国家，恩犹父子，何嫌何疑，而有惧意？”及异大破敌军，诸将欲分其功，玺书</w:t>
      </w:r>
      <w:r>
        <w:rPr>
          <w:rFonts w:hint="eastAsia" w:ascii="楷体" w:hAnsi="楷体" w:eastAsia="楷体" w:cs="楷体"/>
          <w:bCs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⑤</w:t>
      </w: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诮</w:t>
      </w:r>
      <w:r>
        <w:rPr>
          <w:rFonts w:hint="eastAsia" w:ascii="楷体" w:hAnsi="楷体" w:eastAsia="楷体" w:cs="楷体"/>
          <w:bCs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⑥</w:t>
      </w: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大司马</w:t>
      </w:r>
      <w:r>
        <w:rPr>
          <w:rFonts w:hint="eastAsia" w:ascii="楷体" w:hAnsi="楷体" w:eastAsia="楷体" w:cs="楷体"/>
          <w:bCs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⑦</w:t>
      </w: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以下，称异功若丘山。今人咸知异为名将，然非君之明，必困谗口矣。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【注释】：①冯异：人名，汉代名将。②章：奏章。③谢：谢罪。④诏：诏书，皇帝的命令或文告。⑤玺书：古代封口处盖有印信的文书。秦以后，专指皇帝的诏书。⑥诮：责备。⑦大司马：官名。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7.解释下列加点的词语。（4分）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（1）执策而</w:t>
      </w:r>
      <w:r>
        <w:rPr>
          <w:rFonts w:hint="eastAsia" w:ascii="宋体" w:hAnsi="宋体" w:eastAsia="宋体" w:cs="宋体"/>
          <w:bCs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临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之      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（2）才美不外</w:t>
      </w:r>
      <w:r>
        <w:rPr>
          <w:rFonts w:hint="eastAsia" w:ascii="宋体" w:hAnsi="宋体" w:eastAsia="宋体" w:cs="宋体"/>
          <w:bCs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 xml:space="preserve">见      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  <w:r>
        <w:rPr>
          <w:rFonts w:hint="eastAsia" w:ascii="宋体" w:hAnsi="宋体" w:eastAsia="宋体" w:cs="宋体"/>
          <w:bCs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 xml:space="preserve">　   　 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（3）一食</w:t>
      </w:r>
      <w:r>
        <w:rPr>
          <w:rFonts w:hint="eastAsia" w:ascii="宋体" w:hAnsi="宋体" w:eastAsia="宋体" w:cs="宋体"/>
          <w:bCs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尽粟一</w:t>
      </w:r>
      <w:r>
        <w:rPr>
          <w:rFonts w:hint="eastAsia" w:ascii="宋体" w:hAnsi="宋体" w:eastAsia="宋体" w:cs="宋体"/>
          <w:bCs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石　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  <w:r>
        <w:rPr>
          <w:rFonts w:hint="eastAsia" w:ascii="宋体" w:hAnsi="宋体" w:eastAsia="宋体" w:cs="宋体"/>
          <w:bCs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 xml:space="preserve">   　 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宋体" w:hAnsi="宋体" w:eastAsia="宋体" w:cs="宋体"/>
          <w:bCs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异大破敌军    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8.下列句子中加点的词的意义相同的一项是（2分）（     ）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A．不以千里</w:t>
      </w:r>
      <w:r>
        <w:rPr>
          <w:rFonts w:hint="eastAsia" w:ascii="宋体" w:hAnsi="宋体" w:eastAsia="宋体" w:cs="宋体"/>
          <w:bCs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称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也             </w:t>
      </w:r>
      <w:r>
        <w:rPr>
          <w:rFonts w:hint="eastAsia" w:ascii="宋体" w:hAnsi="宋体" w:eastAsia="宋体" w:cs="宋体"/>
          <w:bCs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称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异功若丘山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宋体" w:hAnsi="宋体" w:eastAsia="宋体" w:cs="宋体"/>
          <w:bCs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安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求其能千里也           自以久在外，不自</w:t>
      </w:r>
      <w:r>
        <w:rPr>
          <w:rFonts w:hint="eastAsia" w:ascii="宋体" w:hAnsi="宋体" w:eastAsia="宋体" w:cs="宋体"/>
          <w:bCs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安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C．且</w:t>
      </w:r>
      <w:r>
        <w:rPr>
          <w:rFonts w:hint="eastAsia" w:ascii="宋体" w:hAnsi="宋体" w:eastAsia="宋体" w:cs="宋体"/>
          <w:bCs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欲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与常马等不可得       诸将</w:t>
      </w:r>
      <w:r>
        <w:rPr>
          <w:rFonts w:hint="eastAsia" w:ascii="宋体" w:hAnsi="宋体" w:eastAsia="宋体" w:cs="宋体"/>
          <w:bCs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欲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分其功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宋体" w:hAnsi="宋体" w:eastAsia="宋体" w:cs="宋体"/>
          <w:bCs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然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后有千里马             </w:t>
      </w:r>
      <w:r>
        <w:rPr>
          <w:rFonts w:hint="eastAsia" w:ascii="宋体" w:hAnsi="宋体" w:eastAsia="宋体" w:cs="宋体"/>
          <w:bCs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然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非君之明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9.用现代汉语翻译下面的句子。（4分）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（1）策之不以其道，食之不能尽其材。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（2）今人咸知异为名将。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10.【甲】【乙】两文写了统治者对待人才的态度，请分别概括出来。（2分）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（三）（14分）阅读下文，完成下列各题。（14分）</w:t>
      </w:r>
    </w:p>
    <w:p>
      <w:pPr>
        <w:pStyle w:val="13"/>
        <w:adjustRightInd w:val="0"/>
        <w:snapToGrid w:val="0"/>
        <w:spacing w:line="360" w:lineRule="auto"/>
        <w:jc w:val="center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5G，连接美好未来</w:t>
      </w:r>
    </w:p>
    <w:p>
      <w:pPr>
        <w:pStyle w:val="13"/>
        <w:adjustRightInd w:val="0"/>
        <w:snapToGrid w:val="0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①每年三四月份，草长莺飞日，赏花正当时，玉渊潭公园都会迎来樱花节。今年的樱花节，游客感到购票更方便，游园体验更舒适。这到底是什么原因呢？原来是北京市公园管理中心将5G网络技术应用到景区，节省了游客入园时间。</w:t>
      </w:r>
    </w:p>
    <w:p>
      <w:pPr>
        <w:pStyle w:val="13"/>
        <w:adjustRightInd w:val="0"/>
        <w:snapToGrid w:val="0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②无论3G、4G还是5G，这其中的“G”代表Generation（代）的意思。5G指的是第5代移动通讯网络，它是目前4G网络下一代的升级版。</w:t>
      </w:r>
    </w:p>
    <w:p>
      <w:pPr>
        <w:pStyle w:val="13"/>
        <w:adjustRightInd w:val="0"/>
        <w:snapToGrid w:val="0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③</w:t>
      </w:r>
      <w:r>
        <w:rPr>
          <w:rFonts w:hint="eastAsia" w:ascii="楷体" w:hAnsi="楷体" w:eastAsia="楷体" w:cs="楷体"/>
          <w:color w:val="000000"/>
          <w:szCs w:val="21"/>
          <w:u w:val="single"/>
        </w:rPr>
        <w:t>从理论上讲，5G网络速度将是4G的百倍甚至更多，其峰值数据传输速率可达20Gbps，甚至能达到25Gbps</w:t>
      </w:r>
      <w:r>
        <w:rPr>
          <w:rFonts w:hint="eastAsia" w:ascii="楷体" w:hAnsi="楷体" w:eastAsia="楷体" w:cs="楷体"/>
          <w:color w:val="000000"/>
          <w:szCs w:val="21"/>
        </w:rPr>
        <w:t>。这将给AR（增强现实）、VR（虚拟现实）游戏的普及提供可能。目前，用手机在线玩AR、VR游戏还比较困难，这主要是因为现在的4G网络达不到AR、VR技术所需的网速。5G时代，人们的移动娱乐生活将更加丰富精彩。</w:t>
      </w:r>
    </w:p>
    <w:p>
      <w:pPr>
        <w:pStyle w:val="13"/>
        <w:adjustRightInd w:val="0"/>
        <w:snapToGrid w:val="0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④5G能够连接大量物联网设备，具有低延迟的特点。从固定的用户终端，一直到时速500千米的超高速列车，5G保证未来用户的数据连接不会掉线，从而建立一个更智能、更连接的世界。今年4月3日，全国首例5G远程心脏微创手术由广州教授团队“隔空”指导，高州医院医生主刀实施。</w:t>
      </w:r>
      <w:r>
        <w:rPr>
          <w:rFonts w:hint="eastAsia" w:ascii="楷体" w:hAnsi="楷体" w:eastAsia="楷体" w:cs="楷体"/>
          <w:color w:val="000000"/>
          <w:szCs w:val="21"/>
          <w:u w:val="single"/>
        </w:rPr>
        <w:t>相距400公里，手术画面却</w:t>
      </w:r>
      <w:r>
        <w:rPr>
          <w:rFonts w:hint="eastAsia" w:ascii="楷体" w:hAnsi="楷体" w:eastAsia="楷体" w:cs="楷体"/>
          <w:color w:val="000000"/>
          <w:szCs w:val="21"/>
          <w:em w:val="dot"/>
        </w:rPr>
        <w:t>几乎</w:t>
      </w:r>
      <w:r>
        <w:rPr>
          <w:rFonts w:hint="eastAsia" w:ascii="楷体" w:hAnsi="楷体" w:eastAsia="楷体" w:cs="楷体"/>
          <w:color w:val="000000"/>
          <w:szCs w:val="21"/>
          <w:u w:val="single"/>
        </w:rPr>
        <w:t>没有延迟，身处广州的医学专家仿佛亲临现场</w:t>
      </w:r>
      <w:r>
        <w:rPr>
          <w:rFonts w:hint="eastAsia" w:ascii="楷体" w:hAnsi="楷体" w:eastAsia="楷体" w:cs="楷体"/>
          <w:color w:val="000000"/>
          <w:szCs w:val="21"/>
        </w:rPr>
        <w:t>。如果信号传递慢，网络反应延迟，指令下达出现迟缓，就难以达到理想效果。5G技术为优质医疗资源共享插上了翅膀，给病患带来福音。</w:t>
      </w:r>
    </w:p>
    <w:p>
      <w:pPr>
        <w:pStyle w:val="13"/>
        <w:adjustRightInd w:val="0"/>
        <w:snapToGrid w:val="0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⑤未来，5G网络信号无处不在。目前，在日常生活中，上班族常常会遇到这样的烦恼：乘坐地铁时，刚好客户打来微信电话，还没谈几句便因网络信号不佳而被迫中断，这种情况将不会再发生，5G基站是一种微基站，身量更小、分布更多，可以发出比4G信号塔更高密度的信号，因此解决了地下空间等区域信号存在盲点的问题。对于普通用户来说，这就意味着将获得更高质量的语音和视频通话服务。</w:t>
      </w:r>
    </w:p>
    <w:p>
      <w:pPr>
        <w:pStyle w:val="13"/>
        <w:adjustRightInd w:val="0"/>
        <w:snapToGrid w:val="0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⑥目前，中国的5G产业仍处于发展阶段，有着巨大的商业潜能，前景广阔。</w:t>
      </w:r>
      <w:r>
        <w:rPr>
          <w:rFonts w:hint="eastAsia" w:ascii="楷体" w:hAnsi="楷体" w:eastAsia="楷体" w:cs="楷体"/>
          <w:color w:val="000000"/>
          <w:szCs w:val="21"/>
          <w:u w:val="single"/>
        </w:rPr>
        <w:t>5G与各行业深度融合后，会</w:t>
      </w:r>
      <w:r>
        <w:rPr>
          <w:rFonts w:hint="eastAsia" w:ascii="楷体" w:hAnsi="楷体" w:eastAsia="楷体" w:cs="楷体"/>
          <w:color w:val="000000"/>
          <w:szCs w:val="21"/>
          <w:em w:val="dot"/>
        </w:rPr>
        <w:t>涌现</w:t>
      </w:r>
      <w:r>
        <w:rPr>
          <w:rFonts w:hint="eastAsia" w:ascii="楷体" w:hAnsi="楷体" w:eastAsia="楷体" w:cs="楷体"/>
          <w:color w:val="000000"/>
          <w:szCs w:val="21"/>
          <w:u w:val="single"/>
        </w:rPr>
        <w:t>出自动驾驶、工业互联网、智慧医疗等大量新兴业态</w:t>
      </w:r>
      <w:r>
        <w:rPr>
          <w:rFonts w:hint="eastAsia" w:ascii="楷体" w:hAnsi="楷体" w:eastAsia="楷体" w:cs="楷体"/>
          <w:color w:val="000000"/>
          <w:szCs w:val="21"/>
        </w:rPr>
        <w:t>。2019年的央视春晚，中国电信率先通过5G网络实现4K高清直播和视频回传，全程流畅无卡顿、无中断。</w:t>
      </w:r>
    </w:p>
    <w:p>
      <w:pPr>
        <w:pStyle w:val="13"/>
        <w:adjustRightInd w:val="0"/>
        <w:snapToGrid w:val="0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⑦移动通信技术的更新换代不是一蹴而就的，仍有一些发展难题需要不断解决。中国迈入5G时代的铿锵步伐，正不断激发着人们对未来美好生活的无尽想象。</w:t>
      </w:r>
    </w:p>
    <w:p>
      <w:pPr>
        <w:pStyle w:val="13"/>
        <w:adjustRightInd w:val="0"/>
        <w:snapToGrid w:val="0"/>
        <w:spacing w:line="360" w:lineRule="auto"/>
        <w:jc w:val="right"/>
        <w:textAlignment w:val="center"/>
        <w:rPr>
          <w:rFonts w:ascii="宋体" w:hAnsi="宋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（根据《人民日报》《科学大众》等资料整理）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文章第①段有什么作用？</w:t>
      </w:r>
      <w:r>
        <w:rPr>
          <w:rFonts w:hint="eastAsia" w:ascii="宋体" w:hAnsi="宋体"/>
          <w:color w:val="000000"/>
          <w:szCs w:val="21"/>
        </w:rPr>
        <w:t>（2分）</w:t>
      </w:r>
    </w:p>
    <w:p>
      <w:pPr>
        <w:pStyle w:val="13"/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3"/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. 按要求回答下面的问题。</w:t>
      </w:r>
      <w:r>
        <w:rPr>
          <w:rFonts w:hint="eastAsia" w:ascii="宋体" w:hAnsi="宋体"/>
          <w:color w:val="000000"/>
          <w:szCs w:val="21"/>
        </w:rPr>
        <w:t>（5分）</w:t>
      </w:r>
    </w:p>
    <w:p>
      <w:pPr>
        <w:pStyle w:val="13"/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（1）第④段中画线句中的“几乎”能否去掉？为什么？</w:t>
      </w:r>
      <w:r>
        <w:rPr>
          <w:rFonts w:hint="eastAsia" w:ascii="宋体" w:hAnsi="宋体"/>
          <w:color w:val="000000"/>
          <w:szCs w:val="21"/>
        </w:rPr>
        <w:t>（3分）</w:t>
      </w:r>
    </w:p>
    <w:p>
      <w:pPr>
        <w:pStyle w:val="13"/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3"/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（2）第⑥段中画线句中“涌现”的意思是什么？有什么表达效果？</w:t>
      </w:r>
      <w:r>
        <w:rPr>
          <w:rFonts w:hint="eastAsia" w:ascii="宋体" w:hAnsi="宋体"/>
          <w:color w:val="000000"/>
          <w:szCs w:val="21"/>
        </w:rPr>
        <w:t>（2分）</w:t>
      </w:r>
    </w:p>
    <w:p>
      <w:pPr>
        <w:pStyle w:val="13"/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3"/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. 第③段画线句运用了哪两种说明方法？有什么作用？</w:t>
      </w:r>
      <w:r>
        <w:rPr>
          <w:rFonts w:hint="eastAsia" w:ascii="宋体" w:hAnsi="宋体"/>
          <w:color w:val="000000"/>
          <w:szCs w:val="21"/>
        </w:rPr>
        <w:t>（4分）</w:t>
      </w:r>
    </w:p>
    <w:p>
      <w:pPr>
        <w:pStyle w:val="13"/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3"/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联系全文概括5G网络的特点。</w:t>
      </w:r>
      <w:r>
        <w:rPr>
          <w:rFonts w:hint="eastAsia" w:ascii="宋体" w:hAnsi="宋体"/>
          <w:color w:val="000000"/>
          <w:szCs w:val="21"/>
        </w:rPr>
        <w:t>（3分）</w:t>
      </w:r>
    </w:p>
    <w:p>
      <w:pPr>
        <w:pStyle w:val="13"/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（四）（17分）</w:t>
      </w:r>
    </w:p>
    <w:p>
      <w:pPr>
        <w:spacing w:line="360" w:lineRule="auto"/>
        <w:ind w:left="273" w:leftChars="130"/>
        <w:jc w:val="center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“大孩子”</w:t>
      </w:r>
    </w:p>
    <w:p>
      <w:pPr>
        <w:spacing w:line="360" w:lineRule="auto"/>
        <w:ind w:left="273" w:leftChars="130" w:firstLine="420" w:firstLineChars="200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楷体" w:hAnsi="楷体" w:eastAsia="楷体" w:cs="楷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273" w:leftChars="130" w:firstLine="420" w:firstLineChars="200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②好朋友问起近况，我说忙。朋友问忙什么，我嬉笑着反问：“俩孩子在家，你说忙不忙？”朋友立马会意：“你说的是你妈啊。”可不是嘛，人老了就像孩子。嘴里说她像个孩子，心里也时时提醒自己，把妈当闺女一样养。</w:t>
      </w:r>
    </w:p>
    <w:p>
      <w:pPr>
        <w:spacing w:line="360" w:lineRule="auto"/>
        <w:ind w:left="273" w:leftChars="130" w:firstLine="420" w:firstLineChars="200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③母亲行动不便，每到夜晚，就在她屋里备个尿桶。早上给地倒尿桶的时候，总发现有尿液流在地板上。于是，常常一边替她收拾着，一边不耐烦地嘟囔：“妈，你怎么总是把尿尿在外面啊，你不会小心点吗？”嘟囔得多了，视力已经极不好的母亲会不好意思起来：“哪有啊，我怎么看不见!你天天说我，我害怕尿到桶外，正着坐，斜着坐，还是到外面了。”</w:t>
      </w:r>
    </w:p>
    <w:p>
      <w:pPr>
        <w:spacing w:line="360" w:lineRule="auto"/>
        <w:ind w:left="273" w:leftChars="130" w:firstLine="420" w:firstLineChars="200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④母亲吃饭，嘴很挑剔，不能咸不能淡，不能太硬也不能太软。豆腐要切成头发丝细；单熬小米汤上清下淀吃起来糙，要勾点面才好；不敢吃红肉少吃点白肉才好；脆苹果又酸又硬要吃软绵的“黄香蕉”“花花牛”…她各种各样的要求，可真难为了我这一向不讲究只图个肚儿圆的人。每次牺牲了全家人的习惯照着她的意思来做，到最后却也总是不如她的意。听着她挑出来的各种毛病，心里就会滋生出许多怒气来。母亲再说话，不由也语带讽刺地怼回去：“我看你啊，就是皇太后，得给你配个专用御厨。”母亲听后也不生气，照常做着她的事儿。</w:t>
      </w:r>
    </w:p>
    <w:p>
      <w:pPr>
        <w:spacing w:line="360" w:lineRule="auto"/>
        <w:ind w:left="273" w:leftChars="130" w:firstLine="420" w:firstLineChars="200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⑤母亲还争宠，爱和四岁多的女儿争。吃过晚饭，一个要看动画片，一个要看戏曲，一老一少争起来。女儿争不过就哭闹时，我往往又会不耐烦地怼她：“你是大人你跟一个小孩抢？”母亲也不妥协：“我都在屋里困了一天了，先让我看会儿我睡了再让她看啊。”这个时候，老公做了个中间人，常常喊了女儿到屋外走廊上踢会儿球。母亲一个人看又觉没意思，就又喊女儿：；“来来来，咱一起来看你的动画片。”女儿买个新玩具，母亲也好奇，一定要摸一摸，女儿如果不同意，她又说女儿真小气；到了星期天，俩大小孩子又要争着出去“放风”。</w:t>
      </w:r>
    </w:p>
    <w:p>
      <w:pPr>
        <w:spacing w:line="360" w:lineRule="auto"/>
        <w:ind w:left="273" w:leftChars="130" w:firstLine="420" w:firstLineChars="200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⑥推着母亲就不能带女儿，带着女儿就无法推母亲，无奈只好一个分在上午一个分在下午。有时实在均衡不开，丢了母亲，她就会抛出一句酸酸的话来：“只知道疼你闺女，你闺女是亲闺女，我就不是你亲妈。”搞得人哭笑不得，有时候忍不住态度又不好起来。</w:t>
      </w:r>
    </w:p>
    <w:p>
      <w:pPr>
        <w:spacing w:line="360" w:lineRule="auto"/>
        <w:ind w:left="273" w:leftChars="130" w:firstLine="420" w:firstLineChars="200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⑦不耐烦地怼了母亲之后，又怕她伤心，就会特意去照镜子，提醒自己镜子里是一张怎祥难看甚至是狰狞的脸。可是，每每再遇到母亲的任性不讲理，又会不可自控地不耐烦。</w:t>
      </w:r>
    </w:p>
    <w:p>
      <w:pPr>
        <w:spacing w:line="360" w:lineRule="auto"/>
        <w:ind w:left="273" w:leftChars="130" w:firstLine="420" w:firstLineChars="200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⑧终于有一天，母亲在餐桌上露了笑脸：“今天的菜炒得好，不咸不淡，我也能咬得动。”她这么一夸，</w:t>
      </w:r>
      <w:r>
        <w:rPr>
          <w:rFonts w:hint="eastAsia" w:ascii="楷体" w:hAnsi="楷体" w:eastAsia="楷体" w:cs="楷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我终于松了一口气，像犯了错的小宫女得了皇太后的赦免，一下子也高兴起来：“妈，你就不能别那么挑剔，体谅体谅人，将就一点吗？”</w:t>
      </w: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“在你跟前我还要憋屈着自己，我还能在谁跟前不憋屈？”我呆住，把就要涌出的话退到了肚子里。</w:t>
      </w:r>
    </w:p>
    <w:p>
      <w:pPr>
        <w:spacing w:line="360" w:lineRule="auto"/>
        <w:ind w:left="273" w:leftChars="130" w:firstLine="420" w:firstLineChars="200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⑨是啊；是啊，我是她最亲爱的小女儿，现阶段是她的依靠是她的天空是她最依赖的人。</w:t>
      </w:r>
    </w:p>
    <w:p>
      <w:pPr>
        <w:spacing w:line="360" w:lineRule="auto"/>
        <w:ind w:left="273" w:leftChars="130" w:firstLine="420" w:firstLineChars="200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⑩面对小小女儿，我心疼她，我想让她做真实的自已，而不是违背自己的心意去迎合别人，我不想让她委屈，我只想让她像鱼儿一祥，起码在家这个江湖里能自在地游来游去。可是，面对母亲﹣﹣我的另一个“大孩子”，我为什么就只会不耐烦就只想让她将就一次又一次？我也终于明白，为什么我每次恶声恶气地去怼她她不回应，因为她知道，我们彼此是亲人，有缺点去包容，有理不需去讲，有架吵内心却从不去真计较。</w:t>
      </w:r>
    </w:p>
    <w:p>
      <w:pPr>
        <w:spacing w:line="360" w:lineRule="auto"/>
        <w:ind w:left="273" w:leftChars="130" w:firstLine="420" w:firstLineChars="200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⑪______失了慈母便像花插在瓶子里，虽然还有色有香，却失去了根。有母亲的人，心是安定的。</w:t>
      </w:r>
    </w:p>
    <w:p>
      <w:pPr>
        <w:spacing w:line="360" w:lineRule="auto"/>
        <w:ind w:left="273" w:leftChars="130" w:firstLine="420" w:firstLineChars="200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⑫我们从母亲那里要来安定，我们就该还她根基，让这朵花生在泥土里，让她在夕阳的微光里，无需遮拦地释放着自已的孩子气。。</w:t>
      </w:r>
    </w:p>
    <w:p>
      <w:pPr>
        <w:spacing w:line="360" w:lineRule="auto"/>
        <w:ind w:left="273" w:leftChars="130"/>
        <w:jc w:val="right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（选自《幸福•悦读版》2019年2期）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15.从全文来看，母亲的“孩子气”体现在哪里？（3分）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16.根据上下文，将下面两个句子分别填入文章①（11）两段横线处，①处选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⑪处选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句。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A．老舍曾说：人，即使活到八九十岁，有母亲便可以多少有点孩子气。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B．自从母亲来到我家，陡然添了许多忙碌。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17.从人物描写的角度赏析第⑧段画线语句的表达效果。（4分）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18.文章里提到了很多人物，除“我”与母亲外，还有老公、四岁的女儿，你对这两个人物中哪个人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物形象感触最深，请结合文章内容分析。（3分）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19.结合全文，说说你对标题“大孩子”的理解。（4分）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三、作文（40分）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20.生活中总有那么些人和事令我们钦佩、称道，打开你记忆的闸门，请以“我要给你点个赞”为题，写一篇文章。</w:t>
      </w:r>
    </w:p>
    <w:p>
      <w:pPr>
        <w:spacing w:line="360" w:lineRule="auto"/>
        <w:ind w:left="273" w:left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要求：（1）除诗歌外，文体不限。（2）可以写经历、见闻，也可以写感悟、认识。（3）不能出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现真实的地名、校名和人名。（4）不得抄袭，不少于600字。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1285" w:firstLineChars="40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八年级下册语文期末模拟试题（三）参考答案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一、（32分）1．（7分）（1） xiè； 驿    （2）苍海；沧海   （3）A   （4）比喻；引用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2．（10分）（1）悠悠我心   （2）海内存知己  （3）在河之洲  （4）安得广厦千万间  （5）心忧炭贱愿天寒  （6）落英缤纷  （7）世有伯乐，然后有千里马  （8）气蒸云梦泽，波撼岳阳城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3．（7分）（1）学问，艺术，真理。(3分)（2）《钢铁是怎样炼成的》；保尔因救朱赫来而被抓，关进了这个仓库。(4分)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4．（7分）(1)①音乐合奏的第一原则——“和”音　②通过发音、意义和形状来构造　(2)A　(3)习近平主席在国家公祭仪式上发表和平演讲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二、（38分）（一）（5分）5．“长夜沾湿何由彻”一句一语双关，既指现实的自然境况，也指诗人从眼前的景象推想到未来。国家正在遭受灾难，在风雨飘摇中挣扎，何时天才亮，什么时候才是尽头啊！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6．①叹息自己生活无依；②叹息自己一生奔波，到老却一事无成；③叹息自己怀抱远大理想，却无力改变家庭和国家的命运；④叹息社会动荡给人民带来了深重的苦难。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（二）（12分）7.（1）面对   （2）同“现”，显露，显现   （3）有时   （4）等到，到了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8.C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9.（1）驱使它不按照（驱使千里马的）正确方法，喂养它却不能竭尽它的才能。      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（2）现在人们都知道冯异是一员名将。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10.【甲】文埋没、摧残人才；【乙】文信任、保护人才。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（三）（14分）11. 通过写5G网络技术应用到景区后使游客游园体验更舒适的事例，引出本文的说明对象5G网络技术，增强文章趣味性，激发阅读兴趣。   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12. （1）不能，“几乎”是“接近于”的意思，说明手术画面接近于没有延迟，若删去则变成手术画面没有延迟，说法与事实不符，体现了说明文语言的准确性。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（2）“涌现”指的是人或事大量的出现，写出了5G与各行业深度融合后，会大量出现新兴业态，体现了5G产业巨大的商业潜能、前景广阔。   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13. 作比较、列数字。列出了20、25等数字并将5G的网络速度与4G的网络速度进行比较，准确具体、突出强调了5G网络速度快的特点。   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14.（1）网络速度快；（2）能够连接大量物联网设备，低延迟；（3）信号无处不在；（4）有巨大的商业潜能，前景广阔。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（四）（17分）15.把尿尿到尿桶外还辩解；吃饭挑嘴，怎么都不能让她满意；和外孙女争电视、争玩具、争出去“放风”。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16.B A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17.心理描写和语言描写，生动形象地表现出“我”因被母亲夸奖而产生的轻松和高兴，也体现了“我”一直以来被母亲挑剔而产生的压抑和不满，为下文“我”反思懊悔自己对母亲不耐烦的言行做铺垫。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18.老公，他懂得体谅老人，孝顺，识大体。岳母和女儿争宠，他愿意委屈女儿，来顺从老人。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19.加上引号，起强调作用（或有特殊含义）；表明母亲年老后，她就像孩子一样充满孩子气；我们要像对待自己的儿女一样关心体谅老人，让他们自在舒适的生活，家人之间要彼此包容，相爱相生。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三、作文（40分） 20 .略，建议切入分30分。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Cs/>
          <w:position w:val="-3"/>
          <w:szCs w:val="21"/>
        </w:rPr>
      </w:pP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8B6677"/>
    <w:multiLevelType w:val="singleLevel"/>
    <w:tmpl w:val="B58B6677"/>
    <w:lvl w:ilvl="0" w:tentative="0">
      <w:start w:val="11"/>
      <w:numFmt w:val="decimal"/>
      <w:suff w:val="space"/>
      <w:lvlText w:val="%1."/>
      <w:lvlJc w:val="left"/>
    </w:lvl>
  </w:abstractNum>
  <w:abstractNum w:abstractNumId="1">
    <w:nsid w:val="2039D1D4"/>
    <w:multiLevelType w:val="singleLevel"/>
    <w:tmpl w:val="2039D1D4"/>
    <w:lvl w:ilvl="0" w:tentative="0">
      <w:start w:val="1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1E9D"/>
    <w:rsid w:val="00146953"/>
    <w:rsid w:val="0027067E"/>
    <w:rsid w:val="002771D2"/>
    <w:rsid w:val="002E56FE"/>
    <w:rsid w:val="00363227"/>
    <w:rsid w:val="003C0DB3"/>
    <w:rsid w:val="0040402F"/>
    <w:rsid w:val="00470AF9"/>
    <w:rsid w:val="0047331D"/>
    <w:rsid w:val="00484EDC"/>
    <w:rsid w:val="00486104"/>
    <w:rsid w:val="0056487D"/>
    <w:rsid w:val="006E406D"/>
    <w:rsid w:val="006E5EE2"/>
    <w:rsid w:val="00836635"/>
    <w:rsid w:val="0085328A"/>
    <w:rsid w:val="009035F2"/>
    <w:rsid w:val="00913910"/>
    <w:rsid w:val="00B205AE"/>
    <w:rsid w:val="00B544B6"/>
    <w:rsid w:val="00BF2518"/>
    <w:rsid w:val="00BF4AD7"/>
    <w:rsid w:val="00C2613D"/>
    <w:rsid w:val="00DD0D58"/>
    <w:rsid w:val="00E3464D"/>
    <w:rsid w:val="244112DB"/>
    <w:rsid w:val="25F14A2B"/>
    <w:rsid w:val="35070D4F"/>
    <w:rsid w:val="35A60838"/>
    <w:rsid w:val="501C7ABB"/>
    <w:rsid w:val="59CE3399"/>
    <w:rsid w:val="5AA14A4A"/>
    <w:rsid w:val="5C88163E"/>
    <w:rsid w:val="6A1C09D7"/>
    <w:rsid w:val="6DF728E4"/>
    <w:rsid w:val="72547A7D"/>
    <w:rsid w:val="741A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9</Pages>
  <Words>6535</Words>
  <Characters>6714</Characters>
  <Lines>64</Lines>
  <Paragraphs>18</Paragraphs>
  <TotalTime>0</TotalTime>
  <ScaleCrop>false</ScaleCrop>
  <LinksUpToDate>false</LinksUpToDate>
  <CharactersWithSpaces>8941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2022-07-20T05:10:00Z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2022-12-16T11:05:41Z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E42ADAFE2CE84BB8A2FCCE731238E117</vt:lpwstr>
  </property>
</Properties>
</file>