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第03课 飞天凌空---跳水姑娘吕伟夺魁记</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1．</w:t>
      </w:r>
      <w:r>
        <w:rPr>
          <w:rFonts w:ascii="Times New Roman" w:hAnsi="Times New Roman" w:eastAsia="宋体" w:cs="Times New Roman"/>
          <w:bCs/>
        </w:rPr>
        <w:t>下列各组词语中</w:t>
      </w:r>
      <w:r>
        <w:rPr>
          <w:rFonts w:ascii="Times New Roman" w:hAnsi="Times New Roman" w:eastAsia="Calibri" w:cs="Times New Roman"/>
          <w:bCs/>
        </w:rPr>
        <w:t>，</w:t>
      </w:r>
      <w:r>
        <w:rPr>
          <w:rFonts w:ascii="Times New Roman" w:hAnsi="Times New Roman" w:eastAsia="宋体" w:cs="Times New Roman"/>
          <w:bCs/>
        </w:rPr>
        <w:t>没有错别字的一项是（</w:t>
      </w:r>
      <w:r>
        <w:rPr>
          <w:rFonts w:ascii="Times New Roman" w:hAnsi="Times New Roman" w:eastAsia="Calibri"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瞬间</w:t>
      </w:r>
      <w:r>
        <w:rPr>
          <w:rFonts w:ascii="Times New Roman" w:hAnsi="Times New Roman" w:eastAsia="Calibri" w:cs="Times New Roman"/>
          <w:bCs/>
        </w:rPr>
        <w:t xml:space="preserve">      </w:t>
      </w:r>
      <w:r>
        <w:rPr>
          <w:rFonts w:ascii="Times New Roman" w:hAnsi="Times New Roman" w:eastAsia="宋体" w:cs="Times New Roman"/>
          <w:bCs/>
        </w:rPr>
        <w:t>酷似</w:t>
      </w:r>
      <w:r>
        <w:rPr>
          <w:rFonts w:ascii="Times New Roman" w:hAnsi="Times New Roman" w:eastAsia="Calibri" w:cs="Times New Roman"/>
          <w:bCs/>
        </w:rPr>
        <w:t xml:space="preserve">      </w:t>
      </w:r>
      <w:r>
        <w:rPr>
          <w:rFonts w:ascii="Times New Roman" w:hAnsi="Times New Roman" w:eastAsia="宋体" w:cs="Times New Roman"/>
          <w:bCs/>
        </w:rPr>
        <w:t>沸腾</w:t>
      </w:r>
      <w:r>
        <w:rPr>
          <w:rFonts w:ascii="Times New Roman" w:hAnsi="Times New Roman" w:eastAsia="Calibri" w:cs="Times New Roman"/>
          <w:bCs/>
        </w:rPr>
        <w:t xml:space="preserve">      </w:t>
      </w:r>
      <w:r>
        <w:rPr>
          <w:rFonts w:ascii="Times New Roman" w:hAnsi="Times New Roman" w:eastAsia="宋体" w:cs="Times New Roman"/>
          <w:bCs/>
        </w:rPr>
        <w:t>精采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裁叛</w:t>
      </w:r>
      <w:r>
        <w:rPr>
          <w:rFonts w:ascii="Times New Roman" w:hAnsi="Times New Roman" w:eastAsia="Calibri" w:cs="Times New Roman"/>
          <w:bCs/>
        </w:rPr>
        <w:t xml:space="preserve">      </w:t>
      </w:r>
      <w:r>
        <w:rPr>
          <w:rFonts w:ascii="Times New Roman" w:hAnsi="Times New Roman" w:eastAsia="宋体" w:cs="Times New Roman"/>
          <w:bCs/>
        </w:rPr>
        <w:t>气氛</w:t>
      </w:r>
      <w:r>
        <w:rPr>
          <w:rFonts w:ascii="Times New Roman" w:hAnsi="Times New Roman" w:eastAsia="Calibri" w:cs="Times New Roman"/>
          <w:bCs/>
        </w:rPr>
        <w:t xml:space="preserve">      </w:t>
      </w:r>
      <w:r>
        <w:rPr>
          <w:rFonts w:ascii="Times New Roman" w:hAnsi="Times New Roman" w:eastAsia="宋体" w:cs="Times New Roman"/>
          <w:bCs/>
        </w:rPr>
        <w:t>赞赏</w:t>
      </w:r>
      <w:r>
        <w:rPr>
          <w:rFonts w:ascii="Times New Roman" w:hAnsi="Times New Roman" w:eastAsia="Calibri" w:cs="Times New Roman"/>
          <w:bCs/>
        </w:rPr>
        <w:t xml:space="preserve">      </w:t>
      </w:r>
      <w:r>
        <w:rPr>
          <w:rFonts w:ascii="Times New Roman" w:hAnsi="Times New Roman" w:eastAsia="宋体" w:cs="Times New Roman"/>
          <w:bCs/>
        </w:rPr>
        <w:t>轻盈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集训</w:t>
      </w:r>
      <w:r>
        <w:rPr>
          <w:rFonts w:ascii="Times New Roman" w:hAnsi="Times New Roman" w:eastAsia="Calibri" w:cs="Times New Roman"/>
          <w:bCs/>
        </w:rPr>
        <w:t xml:space="preserve">      </w:t>
      </w:r>
      <w:r>
        <w:rPr>
          <w:rFonts w:ascii="Times New Roman" w:hAnsi="Times New Roman" w:eastAsia="宋体" w:cs="Times New Roman"/>
          <w:bCs/>
        </w:rPr>
        <w:t>敦煌</w:t>
      </w:r>
      <w:r>
        <w:rPr>
          <w:rFonts w:ascii="Times New Roman" w:hAnsi="Times New Roman" w:eastAsia="Calibri" w:cs="Times New Roman"/>
          <w:bCs/>
        </w:rPr>
        <w:t xml:space="preserve">      </w:t>
      </w:r>
      <w:r>
        <w:rPr>
          <w:rFonts w:ascii="Times New Roman" w:hAnsi="Times New Roman" w:eastAsia="宋体" w:cs="Times New Roman"/>
          <w:bCs/>
        </w:rPr>
        <w:t>凌空</w:t>
      </w:r>
      <w:r>
        <w:rPr>
          <w:rFonts w:ascii="Times New Roman" w:hAnsi="Times New Roman" w:eastAsia="Calibri" w:cs="Times New Roman"/>
          <w:bCs/>
        </w:rPr>
        <w:t xml:space="preserve">      </w:t>
      </w:r>
      <w:r>
        <w:rPr>
          <w:rFonts w:ascii="Times New Roman" w:hAnsi="Times New Roman" w:eastAsia="宋体" w:cs="Times New Roman"/>
          <w:bCs/>
        </w:rPr>
        <w:t>翻腾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由衷</w:t>
      </w:r>
      <w:r>
        <w:rPr>
          <w:rFonts w:ascii="Times New Roman" w:hAnsi="Times New Roman" w:eastAsia="Calibri" w:cs="Times New Roman"/>
          <w:bCs/>
        </w:rPr>
        <w:t xml:space="preserve">      </w:t>
      </w:r>
      <w:r>
        <w:rPr>
          <w:rFonts w:ascii="Times New Roman" w:hAnsi="Times New Roman" w:eastAsia="宋体" w:cs="Times New Roman"/>
          <w:bCs/>
        </w:rPr>
        <w:t>慷概</w:t>
      </w:r>
      <w:r>
        <w:rPr>
          <w:rFonts w:ascii="Times New Roman" w:hAnsi="Times New Roman" w:eastAsia="Calibri" w:cs="Times New Roman"/>
          <w:bCs/>
        </w:rPr>
        <w:t xml:space="preserve">      </w:t>
      </w:r>
      <w:r>
        <w:rPr>
          <w:rFonts w:ascii="Times New Roman" w:hAnsi="Times New Roman" w:eastAsia="宋体" w:cs="Times New Roman"/>
          <w:bCs/>
        </w:rPr>
        <w:t>潇洒</w:t>
      </w:r>
      <w:r>
        <w:rPr>
          <w:rFonts w:ascii="Times New Roman" w:hAnsi="Times New Roman" w:eastAsia="Calibri" w:cs="Times New Roman"/>
          <w:bCs/>
        </w:rPr>
        <w:t xml:space="preserve">      </w:t>
      </w:r>
      <w:r>
        <w:rPr>
          <w:rFonts w:ascii="Times New Roman" w:hAnsi="Times New Roman" w:eastAsia="宋体" w:cs="Times New Roman"/>
          <w:bCs/>
        </w:rPr>
        <w:t>延续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下列加点字注音无误的一项是（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气</w:t>
      </w:r>
      <w:r>
        <w:rPr>
          <w:rFonts w:ascii="Times New Roman" w:hAnsi="Times New Roman" w:eastAsia="宋体" w:cs="Times New Roman"/>
          <w:bCs/>
          <w:em w:val="dot"/>
        </w:rPr>
        <w:t>氛</w:t>
      </w:r>
      <w:r>
        <w:rPr>
          <w:rFonts w:ascii="Times New Roman" w:hAnsi="Times New Roman" w:eastAsia="宋体" w:cs="Times New Roman"/>
          <w:bCs/>
        </w:rPr>
        <w:t>（</w:t>
      </w:r>
      <w:r>
        <w:rPr>
          <w:rFonts w:ascii="Times New Roman" w:hAnsi="Times New Roman" w:eastAsia="Times New Roman" w:cs="Times New Roman"/>
          <w:bCs/>
        </w:rPr>
        <w:t>fèn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轻</w:t>
      </w:r>
      <w:r>
        <w:rPr>
          <w:rFonts w:ascii="Times New Roman" w:hAnsi="Times New Roman" w:eastAsia="宋体" w:cs="Times New Roman"/>
          <w:bCs/>
          <w:em w:val="dot"/>
        </w:rPr>
        <w:t>盈</w:t>
      </w:r>
      <w:r>
        <w:rPr>
          <w:rFonts w:ascii="Times New Roman" w:hAnsi="Times New Roman" w:eastAsia="宋体" w:cs="Times New Roman"/>
          <w:bCs/>
        </w:rPr>
        <w:t>（</w:t>
      </w:r>
      <w:r>
        <w:rPr>
          <w:rFonts w:ascii="Times New Roman" w:hAnsi="Times New Roman" w:eastAsia="Times New Roman" w:cs="Times New Roman"/>
          <w:bCs/>
        </w:rPr>
        <w:t>yíng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震</w:t>
      </w:r>
      <w:r>
        <w:rPr>
          <w:rFonts w:ascii="Times New Roman" w:hAnsi="Times New Roman" w:eastAsia="宋体" w:cs="Times New Roman"/>
          <w:bCs/>
        </w:rPr>
        <w:t>耳欲聋（</w:t>
      </w:r>
      <w:r>
        <w:rPr>
          <w:rFonts w:ascii="Times New Roman" w:hAnsi="Times New Roman" w:eastAsia="Times New Roman" w:cs="Times New Roman"/>
          <w:bCs/>
        </w:rPr>
        <w:t>zhèn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悄</w:t>
      </w:r>
      <w:r>
        <w:rPr>
          <w:rFonts w:ascii="Times New Roman" w:hAnsi="Times New Roman" w:eastAsia="宋体" w:cs="Times New Roman"/>
          <w:bCs/>
        </w:rPr>
        <w:t>然（</w:t>
      </w:r>
      <w:r>
        <w:rPr>
          <w:rFonts w:ascii="Times New Roman" w:hAnsi="Times New Roman" w:eastAsia="Times New Roman" w:cs="Times New Roman"/>
          <w:bCs/>
        </w:rPr>
        <w:t>qiāo</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翘</w:t>
      </w:r>
      <w:r>
        <w:rPr>
          <w:rFonts w:ascii="Times New Roman" w:hAnsi="Times New Roman" w:eastAsia="宋体" w:cs="Times New Roman"/>
          <w:bCs/>
        </w:rPr>
        <w:t>首（</w:t>
      </w:r>
      <w:r>
        <w:rPr>
          <w:rFonts w:ascii="Times New Roman" w:hAnsi="Times New Roman" w:eastAsia="Times New Roman" w:cs="Times New Roman"/>
          <w:bCs/>
        </w:rPr>
        <w:t>qiáo</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屏息</w:t>
      </w:r>
      <w:r>
        <w:rPr>
          <w:rFonts w:ascii="Times New Roman" w:hAnsi="Times New Roman" w:eastAsia="宋体" w:cs="Times New Roman"/>
          <w:bCs/>
          <w:em w:val="dot"/>
        </w:rPr>
        <w:t>敛</w:t>
      </w:r>
      <w:r>
        <w:rPr>
          <w:rFonts w:ascii="Times New Roman" w:hAnsi="Times New Roman" w:eastAsia="宋体" w:cs="Times New Roman"/>
          <w:bCs/>
        </w:rPr>
        <w:t>声（</w:t>
      </w:r>
      <w:r>
        <w:rPr>
          <w:rFonts w:ascii="Times New Roman" w:hAnsi="Times New Roman" w:eastAsia="Times New Roman" w:cs="Times New Roman"/>
          <w:bCs/>
        </w:rPr>
        <w:t>liǎn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s New Roman" w:cs="Times New Roman"/>
          <w:bCs/>
        </w:rPr>
        <w:t>shà</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沸</w:t>
      </w:r>
      <w:r>
        <w:rPr>
          <w:rFonts w:ascii="Times New Roman" w:hAnsi="Times New Roman" w:eastAsia="宋体" w:cs="Times New Roman"/>
          <w:bCs/>
        </w:rPr>
        <w:t>腾（</w:t>
      </w:r>
      <w:r>
        <w:rPr>
          <w:rFonts w:ascii="Times New Roman" w:hAnsi="Times New Roman" w:eastAsia="Times New Roman" w:cs="Times New Roman"/>
          <w:bCs/>
        </w:rPr>
        <w:t>fèi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眼花</w:t>
      </w:r>
      <w:r>
        <w:rPr>
          <w:rFonts w:ascii="Times New Roman" w:hAnsi="Times New Roman" w:eastAsia="宋体" w:cs="Times New Roman"/>
          <w:bCs/>
          <w:em w:val="dot"/>
        </w:rPr>
        <w:t>缭</w:t>
      </w:r>
      <w:r>
        <w:rPr>
          <w:rFonts w:ascii="Times New Roman" w:hAnsi="Times New Roman" w:eastAsia="宋体" w:cs="Times New Roman"/>
          <w:bCs/>
        </w:rPr>
        <w:t>乱（</w:t>
      </w:r>
      <w:r>
        <w:rPr>
          <w:rFonts w:ascii="Times New Roman" w:hAnsi="Times New Roman" w:eastAsia="Times New Roman" w:cs="Times New Roman"/>
          <w:bCs/>
        </w:rPr>
        <w:t>liáo</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凌</w:t>
      </w:r>
      <w:r>
        <w:rPr>
          <w:rFonts w:ascii="Times New Roman" w:hAnsi="Times New Roman" w:eastAsia="宋体" w:cs="Times New Roman"/>
          <w:bCs/>
        </w:rPr>
        <w:t>空（</w:t>
      </w:r>
      <w:r>
        <w:rPr>
          <w:rFonts w:ascii="Times New Roman" w:hAnsi="Times New Roman" w:eastAsia="Times New Roman" w:cs="Times New Roman"/>
          <w:bCs/>
        </w:rPr>
        <w:t>líng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慷</w:t>
      </w:r>
      <w:r>
        <w:rPr>
          <w:rFonts w:ascii="Times New Roman" w:hAnsi="Times New Roman" w:eastAsia="宋体" w:cs="Times New Roman"/>
          <w:bCs/>
          <w:em w:val="dot"/>
        </w:rPr>
        <w:t>慨</w:t>
      </w:r>
      <w:r>
        <w:rPr>
          <w:rFonts w:ascii="Times New Roman" w:hAnsi="Times New Roman" w:eastAsia="宋体" w:cs="Times New Roman"/>
          <w:bCs/>
        </w:rPr>
        <w:t>（</w:t>
      </w:r>
      <w:r>
        <w:rPr>
          <w:rFonts w:ascii="Times New Roman" w:hAnsi="Times New Roman" w:eastAsia="Times New Roman" w:cs="Times New Roman"/>
          <w:bCs/>
        </w:rPr>
        <w:t>kǎi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潇</w:t>
      </w:r>
      <w:r>
        <w:rPr>
          <w:rFonts w:ascii="Times New Roman" w:hAnsi="Times New Roman" w:eastAsia="宋体" w:cs="Times New Roman"/>
          <w:bCs/>
        </w:rPr>
        <w:t>洒自如（</w:t>
      </w:r>
      <w:r>
        <w:rPr>
          <w:rFonts w:ascii="Times New Roman" w:hAnsi="Times New Roman" w:eastAsia="Times New Roman" w:cs="Times New Roman"/>
          <w:bCs/>
        </w:rPr>
        <w:t>xiāo</w:t>
      </w:r>
      <w:r>
        <w:rPr>
          <w:rFonts w:ascii="Times New Roman" w:hAnsi="Times New Roman" w:eastAsia="宋体" w:cs="Times New Roman"/>
          <w:bCs/>
        </w:rPr>
        <w:t>）</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3．</w:t>
      </w:r>
      <w:r>
        <w:rPr>
          <w:rFonts w:ascii="Times New Roman" w:hAnsi="Times New Roman" w:eastAsia="宋体" w:cs="Times New Roman"/>
          <w:bCs/>
        </w:rPr>
        <w:t>下列加粗字音有误的一项（</w:t>
      </w:r>
      <w:r>
        <w:rPr>
          <w:rFonts w:ascii="Times New Roman" w:hAnsi="Times New Roman" w:eastAsia="Calibri" w:cs="Times New Roman"/>
          <w:bCs/>
        </w:rPr>
        <w:t xml:space="preserve">    ）</w:t>
      </w:r>
    </w:p>
    <w:p>
      <w:pPr>
        <w:tabs>
          <w:tab w:val="left" w:pos="4153"/>
        </w:tabs>
        <w:spacing w:line="360" w:lineRule="auto"/>
        <w:jc w:val="left"/>
        <w:textAlignment w:val="center"/>
        <w:rPr>
          <w:rFonts w:ascii="Times New Roman" w:hAnsi="Times New Roman" w:eastAsia="Calibri" w:cs="Times New Roman"/>
          <w:bCs/>
        </w:rPr>
      </w:pPr>
      <w:r>
        <w:rPr>
          <w:rFonts w:ascii="Times New Roman" w:hAnsi="Times New Roman" w:cs="Times New Roman"/>
          <w:bCs/>
        </w:rPr>
        <w:t>A．</w:t>
      </w:r>
      <w:r>
        <w:rPr>
          <w:rFonts w:ascii="Times New Roman" w:hAnsi="Times New Roman" w:eastAsia="宋体" w:cs="Times New Roman"/>
          <w:bCs/>
        </w:rPr>
        <w:t>前沿</w:t>
      </w:r>
      <w:r>
        <w:rPr>
          <w:rFonts w:ascii="Times New Roman" w:hAnsi="Times New Roman" w:eastAsia="Calibri" w:cs="Times New Roman"/>
          <w:bCs/>
        </w:rPr>
        <w:t xml:space="preserve">（yán）   </w:t>
      </w:r>
      <w:r>
        <w:rPr>
          <w:rFonts w:ascii="Times New Roman" w:hAnsi="Times New Roman" w:eastAsia="宋体" w:cs="Times New Roman"/>
          <w:bCs/>
        </w:rPr>
        <w:t>酷似</w:t>
      </w:r>
      <w:r>
        <w:rPr>
          <w:rFonts w:ascii="Times New Roman" w:hAnsi="Times New Roman" w:eastAsia="Calibri" w:cs="Times New Roman"/>
          <w:bCs/>
        </w:rPr>
        <w:t>（sì）</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慷慨</w:t>
      </w:r>
      <w:r>
        <w:rPr>
          <w:rFonts w:ascii="Times New Roman" w:hAnsi="Times New Roman" w:eastAsia="Calibri" w:cs="Times New Roman"/>
          <w:bCs/>
        </w:rPr>
        <w:t xml:space="preserve">（kǎi）   </w:t>
      </w:r>
      <w:r>
        <w:rPr>
          <w:rFonts w:ascii="Times New Roman" w:hAnsi="Times New Roman" w:eastAsia="宋体" w:cs="Times New Roman"/>
          <w:bCs/>
        </w:rPr>
        <w:t>屏息（</w:t>
      </w:r>
      <w:r>
        <w:rPr>
          <w:rFonts w:ascii="Times New Roman" w:hAnsi="Times New Roman" w:eastAsia="Calibri" w:cs="Times New Roman"/>
          <w:bCs/>
        </w:rPr>
        <w:t>bǐng）</w:t>
      </w:r>
    </w:p>
    <w:p>
      <w:pPr>
        <w:tabs>
          <w:tab w:val="left" w:pos="4153"/>
        </w:tabs>
        <w:spacing w:line="360" w:lineRule="auto"/>
        <w:jc w:val="left"/>
        <w:textAlignment w:val="center"/>
        <w:rPr>
          <w:rFonts w:ascii="Times New Roman" w:hAnsi="Times New Roman" w:eastAsia="Calibri" w:cs="Times New Roman"/>
          <w:bCs/>
        </w:rPr>
      </w:pPr>
      <w:r>
        <w:rPr>
          <w:rFonts w:ascii="Times New Roman" w:hAnsi="Times New Roman" w:cs="Times New Roman"/>
          <w:bCs/>
        </w:rPr>
        <w:t>C．</w:t>
      </w:r>
      <w:r>
        <w:rPr>
          <w:rFonts w:ascii="Times New Roman" w:hAnsi="Times New Roman" w:eastAsia="宋体" w:cs="Times New Roman"/>
          <w:bCs/>
        </w:rPr>
        <w:t>凌空（</w:t>
      </w:r>
      <w:r>
        <w:rPr>
          <w:rFonts w:ascii="Times New Roman" w:hAnsi="Times New Roman" w:eastAsia="Calibri" w:cs="Times New Roman"/>
          <w:bCs/>
        </w:rPr>
        <w:t xml:space="preserve">líng）  </w:t>
      </w:r>
      <w:r>
        <w:rPr>
          <w:rFonts w:ascii="Times New Roman" w:hAnsi="Times New Roman" w:eastAsia="宋体" w:cs="Times New Roman"/>
          <w:bCs/>
        </w:rPr>
        <w:t>轻盈</w:t>
      </w:r>
      <w:r>
        <w:rPr>
          <w:rFonts w:ascii="Times New Roman" w:hAnsi="Times New Roman" w:eastAsia="Calibri" w:cs="Times New Roman"/>
          <w:bCs/>
        </w:rPr>
        <w:t>（yíng）</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悄然（</w:t>
      </w:r>
      <w:r>
        <w:rPr>
          <w:rFonts w:ascii="Times New Roman" w:hAnsi="Times New Roman" w:eastAsia="Calibri" w:cs="Times New Roman"/>
          <w:bCs/>
        </w:rPr>
        <w:t xml:space="preserve">qiāo）  </w:t>
      </w:r>
      <w:r>
        <w:rPr>
          <w:rFonts w:ascii="Times New Roman" w:hAnsi="Times New Roman" w:eastAsia="宋体" w:cs="Times New Roman"/>
          <w:bCs/>
        </w:rPr>
        <w:t>旋风（</w:t>
      </w:r>
      <w:r>
        <w:rPr>
          <w:rFonts w:ascii="Times New Roman" w:hAnsi="Times New Roman" w:eastAsia="Calibri" w:cs="Times New Roman"/>
          <w:bCs/>
        </w:rPr>
        <w:t>xuán）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4．</w:t>
      </w:r>
      <w:r>
        <w:rPr>
          <w:rFonts w:ascii="Times New Roman" w:hAnsi="Times New Roman" w:eastAsia="宋体" w:cs="Times New Roman"/>
          <w:bCs/>
        </w:rPr>
        <w:t>下列加点字读音无误的一项是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em w:val="dot"/>
        </w:rPr>
        <w:t>溃</w:t>
      </w:r>
      <w:r>
        <w:rPr>
          <w:rFonts w:ascii="Times New Roman" w:hAnsi="Times New Roman" w:eastAsia="宋体" w:cs="Times New Roman"/>
          <w:bCs/>
        </w:rPr>
        <w:t>退（</w:t>
      </w:r>
      <w:r>
        <w:rPr>
          <w:rFonts w:ascii="Times New Roman" w:hAnsi="Times New Roman" w:eastAsia="Times New Roman" w:cs="Times New Roman"/>
          <w:bCs/>
        </w:rPr>
        <w:t xml:space="preserve">guì）    </w:t>
      </w:r>
      <w:r>
        <w:rPr>
          <w:rFonts w:ascii="Times New Roman" w:hAnsi="Times New Roman" w:eastAsia="宋体" w:cs="Times New Roman"/>
          <w:bCs/>
          <w:em w:val="dot"/>
        </w:rPr>
        <w:t>舀</w:t>
      </w:r>
      <w:r>
        <w:rPr>
          <w:rFonts w:ascii="Times New Roman" w:hAnsi="Times New Roman" w:eastAsia="宋体" w:cs="Times New Roman"/>
          <w:bCs/>
        </w:rPr>
        <w:t>水（</w:t>
      </w:r>
      <w:r>
        <w:rPr>
          <w:rFonts w:ascii="Times New Roman" w:hAnsi="Times New Roman" w:eastAsia="Times New Roman" w:cs="Times New Roman"/>
          <w:bCs/>
        </w:rPr>
        <w:t xml:space="preserve">yǎo）     </w:t>
      </w:r>
      <w:r>
        <w:rPr>
          <w:rFonts w:ascii="Times New Roman" w:hAnsi="Times New Roman" w:eastAsia="宋体" w:cs="Times New Roman"/>
          <w:bCs/>
        </w:rPr>
        <w:t>白洋</w:t>
      </w:r>
      <w:r>
        <w:rPr>
          <w:rFonts w:ascii="Times New Roman" w:hAnsi="Times New Roman" w:eastAsia="宋体" w:cs="Times New Roman"/>
          <w:bCs/>
          <w:em w:val="dot"/>
        </w:rPr>
        <w:t>淀</w:t>
      </w:r>
      <w:r>
        <w:rPr>
          <w:rFonts w:ascii="Times New Roman" w:hAnsi="Times New Roman" w:eastAsia="Times New Roman" w:cs="Times New Roman"/>
          <w:bCs/>
        </w:rPr>
        <w:t>（dìng）</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绥</w:t>
      </w:r>
      <w:r>
        <w:rPr>
          <w:rFonts w:ascii="Times New Roman" w:hAnsi="Times New Roman" w:eastAsia="宋体" w:cs="Times New Roman"/>
          <w:bCs/>
        </w:rPr>
        <w:t>靖</w:t>
      </w:r>
      <w:r>
        <w:rPr>
          <w:rFonts w:ascii="Times New Roman" w:hAnsi="Times New Roman" w:eastAsia="Times New Roman" w:cs="Times New Roman"/>
          <w:bCs/>
        </w:rPr>
        <w:t xml:space="preserve">（suí）     </w:t>
      </w:r>
      <w:r>
        <w:rPr>
          <w:rFonts w:ascii="Times New Roman" w:hAnsi="Times New Roman" w:eastAsia="宋体" w:cs="Times New Roman"/>
          <w:bCs/>
          <w:em w:val="dot"/>
        </w:rPr>
        <w:t>脂</w:t>
      </w:r>
      <w:r>
        <w:rPr>
          <w:rFonts w:ascii="Times New Roman" w:hAnsi="Times New Roman" w:eastAsia="宋体" w:cs="Times New Roman"/>
          <w:bCs/>
        </w:rPr>
        <w:t>粉</w:t>
      </w:r>
      <w:r>
        <w:rPr>
          <w:rFonts w:ascii="Times New Roman" w:hAnsi="Times New Roman" w:eastAsia="Times New Roman" w:cs="Times New Roman"/>
          <w:bCs/>
        </w:rPr>
        <w:t xml:space="preserve">（zhǐ）     </w:t>
      </w:r>
      <w:r>
        <w:rPr>
          <w:rFonts w:ascii="Times New Roman" w:hAnsi="Times New Roman" w:eastAsia="宋体" w:cs="Times New Roman"/>
          <w:bCs/>
        </w:rPr>
        <w:t>蹿一</w:t>
      </w:r>
      <w:r>
        <w:rPr>
          <w:rFonts w:ascii="Times New Roman" w:hAnsi="Times New Roman" w:eastAsia="宋体" w:cs="Times New Roman"/>
          <w:bCs/>
          <w:em w:val="dot"/>
        </w:rPr>
        <w:t>蹿</w:t>
      </w:r>
      <w:r>
        <w:rPr>
          <w:rFonts w:ascii="Times New Roman" w:hAnsi="Times New Roman" w:eastAsia="Times New Roman" w:cs="Times New Roman"/>
          <w:bCs/>
        </w:rPr>
        <w:t>（cuàn）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寒</w:t>
      </w:r>
      <w:r>
        <w:rPr>
          <w:rFonts w:ascii="Times New Roman" w:hAnsi="Times New Roman" w:eastAsia="宋体" w:cs="Times New Roman"/>
          <w:bCs/>
          <w:em w:val="dot"/>
        </w:rPr>
        <w:t>噤</w:t>
      </w:r>
      <w:r>
        <w:rPr>
          <w:rFonts w:ascii="Times New Roman" w:hAnsi="Times New Roman" w:eastAsia="Times New Roman" w:cs="Times New Roman"/>
          <w:bCs/>
        </w:rPr>
        <w:t xml:space="preserve">（jìn）     </w:t>
      </w:r>
      <w:r>
        <w:rPr>
          <w:rFonts w:ascii="Times New Roman" w:hAnsi="Times New Roman" w:eastAsia="宋体" w:cs="Times New Roman"/>
          <w:bCs/>
          <w:em w:val="dot"/>
        </w:rPr>
        <w:t>拂</w:t>
      </w:r>
      <w:r>
        <w:rPr>
          <w:rFonts w:ascii="Times New Roman" w:hAnsi="Times New Roman" w:eastAsia="宋体" w:cs="Times New Roman"/>
          <w:bCs/>
        </w:rPr>
        <w:t>晓（</w:t>
      </w:r>
      <w:r>
        <w:rPr>
          <w:rFonts w:ascii="Times New Roman" w:hAnsi="Times New Roman" w:eastAsia="Times New Roman" w:cs="Times New Roman"/>
          <w:bCs/>
        </w:rPr>
        <w:t xml:space="preserve">fú）      </w:t>
      </w:r>
      <w:r>
        <w:rPr>
          <w:rFonts w:ascii="Times New Roman" w:hAnsi="Times New Roman" w:eastAsia="宋体" w:cs="Times New Roman"/>
          <w:bCs/>
          <w:em w:val="dot"/>
        </w:rPr>
        <w:t>颤</w:t>
      </w:r>
      <w:r>
        <w:rPr>
          <w:rFonts w:ascii="Times New Roman" w:hAnsi="Times New Roman" w:eastAsia="宋体" w:cs="Times New Roman"/>
          <w:bCs/>
        </w:rPr>
        <w:t>巍巍</w:t>
      </w:r>
      <w:r>
        <w:rPr>
          <w:rFonts w:ascii="Times New Roman" w:hAnsi="Times New Roman" w:eastAsia="Times New Roman" w:cs="Times New Roman"/>
          <w:bCs/>
        </w:rPr>
        <w:t>（chàn）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提</w:t>
      </w:r>
      <w:r>
        <w:rPr>
          <w:rFonts w:ascii="Times New Roman" w:hAnsi="Times New Roman" w:eastAsia="宋体" w:cs="Times New Roman"/>
          <w:bCs/>
        </w:rPr>
        <w:t>防</w:t>
      </w:r>
      <w:r>
        <w:rPr>
          <w:rFonts w:ascii="Times New Roman" w:hAnsi="Times New Roman" w:eastAsia="Times New Roman" w:cs="Times New Roman"/>
          <w:bCs/>
        </w:rPr>
        <w:t xml:space="preserve">（tí）      </w:t>
      </w:r>
      <w:r>
        <w:rPr>
          <w:rFonts w:ascii="Times New Roman" w:hAnsi="Times New Roman" w:eastAsia="宋体" w:cs="Times New Roman"/>
          <w:bCs/>
        </w:rPr>
        <w:t>惊</w:t>
      </w:r>
      <w:r>
        <w:rPr>
          <w:rFonts w:ascii="Times New Roman" w:hAnsi="Times New Roman" w:eastAsia="宋体" w:cs="Times New Roman"/>
          <w:bCs/>
          <w:em w:val="dot"/>
        </w:rPr>
        <w:t>骇</w:t>
      </w:r>
      <w:r>
        <w:rPr>
          <w:rFonts w:ascii="Times New Roman" w:hAnsi="Times New Roman" w:eastAsia="Times New Roman" w:cs="Times New Roman"/>
          <w:bCs/>
        </w:rPr>
        <w:t xml:space="preserve">（hài）     </w:t>
      </w:r>
      <w:r>
        <w:rPr>
          <w:rFonts w:ascii="Times New Roman" w:hAnsi="Times New Roman" w:eastAsia="宋体" w:cs="Times New Roman"/>
          <w:bCs/>
          <w:em w:val="dot"/>
        </w:rPr>
        <w:t>迫</w:t>
      </w:r>
      <w:r>
        <w:rPr>
          <w:rFonts w:ascii="Times New Roman" w:hAnsi="Times New Roman" w:eastAsia="宋体" w:cs="Times New Roman"/>
          <w:bCs/>
        </w:rPr>
        <w:t>击炮</w:t>
      </w:r>
      <w:r>
        <w:rPr>
          <w:rFonts w:ascii="Times New Roman" w:hAnsi="Times New Roman" w:eastAsia="Times New Roman" w:cs="Times New Roman"/>
          <w:bCs/>
        </w:rPr>
        <w:t>（pò）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下列字形和加粗字注音全部正确的一项是(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掠过(lüè)      优雅     翘首而望(qiáo)    潇洒自如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瞬间(shùn)     双臂     屏息敛声(píng)    如梦初醒</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轻盈(yíng)     翻腾     悄然不惊(qiāo)    嫉如流星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气氛(fèn)      由衷     惊讶不已(yǐ)      沉静自若</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6．</w:t>
      </w:r>
      <w:r>
        <w:rPr>
          <w:rFonts w:ascii="Times New Roman" w:hAnsi="Times New Roman" w:eastAsia="宋体" w:cs="Times New Roman"/>
          <w:bCs/>
        </w:rPr>
        <w:t>下列各项书写不正确的一项是（</w:t>
      </w:r>
      <w:r>
        <w:rPr>
          <w:rFonts w:ascii="Times New Roman" w:hAnsi="Times New Roman" w:eastAsia="Calibri" w:cs="Times New Roman"/>
          <w:bCs/>
        </w:rPr>
        <w:t xml:space="preserve">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酷似</w:t>
      </w:r>
      <w:r>
        <w:rPr>
          <w:rFonts w:ascii="Times New Roman" w:hAnsi="Times New Roman" w:eastAsia="Calibri" w:cs="Times New Roman"/>
          <w:bCs/>
        </w:rPr>
        <w:t xml:space="preserve">  </w:t>
      </w:r>
      <w:r>
        <w:rPr>
          <w:rFonts w:ascii="Times New Roman" w:hAnsi="Times New Roman" w:eastAsia="宋体" w:cs="Times New Roman"/>
          <w:bCs/>
        </w:rPr>
        <w:t>敦煌</w:t>
      </w:r>
      <w:r>
        <w:rPr>
          <w:rFonts w:ascii="Times New Roman" w:hAnsi="Times New Roman" w:eastAsia="Calibri" w:cs="Times New Roman"/>
          <w:bCs/>
        </w:rPr>
        <w:t xml:space="preserve">  </w:t>
      </w:r>
      <w:r>
        <w:rPr>
          <w:rFonts w:ascii="Times New Roman" w:hAnsi="Times New Roman" w:eastAsia="宋体" w:cs="Times New Roman"/>
          <w:bCs/>
        </w:rPr>
        <w:t>璧画</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轻舒</w:t>
      </w:r>
      <w:r>
        <w:rPr>
          <w:rFonts w:ascii="Times New Roman" w:hAnsi="Times New Roman" w:eastAsia="Calibri" w:cs="Times New Roman"/>
          <w:bCs/>
        </w:rPr>
        <w:t xml:space="preserve">  </w:t>
      </w:r>
      <w:r>
        <w:rPr>
          <w:rFonts w:ascii="Times New Roman" w:hAnsi="Times New Roman" w:eastAsia="宋体" w:cs="Times New Roman"/>
          <w:bCs/>
        </w:rPr>
        <w:t>慷慨</w:t>
      </w:r>
      <w:r>
        <w:rPr>
          <w:rFonts w:ascii="Times New Roman" w:hAnsi="Times New Roman" w:eastAsia="Calibri" w:cs="Times New Roman"/>
          <w:bCs/>
        </w:rPr>
        <w:t xml:space="preserve">  </w:t>
      </w:r>
      <w:r>
        <w:rPr>
          <w:rFonts w:ascii="Times New Roman" w:hAnsi="Times New Roman" w:eastAsia="宋体" w:cs="Times New Roman"/>
          <w:bCs/>
        </w:rPr>
        <w:t>绷直</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漂浮</w:t>
      </w:r>
      <w:r>
        <w:rPr>
          <w:rFonts w:ascii="Times New Roman" w:hAnsi="Times New Roman" w:eastAsia="Calibri" w:cs="Times New Roman"/>
          <w:bCs/>
        </w:rPr>
        <w:t xml:space="preserve">  </w:t>
      </w:r>
      <w:r>
        <w:rPr>
          <w:rFonts w:ascii="Times New Roman" w:hAnsi="Times New Roman" w:eastAsia="宋体" w:cs="Times New Roman"/>
          <w:bCs/>
        </w:rPr>
        <w:t>刹那</w:t>
      </w:r>
      <w:r>
        <w:rPr>
          <w:rFonts w:ascii="Times New Roman" w:hAnsi="Times New Roman" w:eastAsia="Calibri" w:cs="Times New Roman"/>
          <w:bCs/>
        </w:rPr>
        <w:t xml:space="preserve">  </w:t>
      </w:r>
      <w:r>
        <w:rPr>
          <w:rFonts w:ascii="Times New Roman" w:hAnsi="Times New Roman" w:eastAsia="宋体" w:cs="Times New Roman"/>
          <w:bCs/>
        </w:rPr>
        <w:t>瞬间</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轻盈</w:t>
      </w:r>
      <w:r>
        <w:rPr>
          <w:rFonts w:ascii="Times New Roman" w:hAnsi="Times New Roman" w:eastAsia="Calibri" w:cs="Times New Roman"/>
          <w:bCs/>
        </w:rPr>
        <w:t xml:space="preserve">  </w:t>
      </w:r>
      <w:r>
        <w:rPr>
          <w:rFonts w:ascii="Times New Roman" w:hAnsi="Times New Roman" w:eastAsia="宋体" w:cs="Times New Roman"/>
          <w:bCs/>
        </w:rPr>
        <w:t>沸腾</w:t>
      </w:r>
      <w:r>
        <w:rPr>
          <w:rFonts w:ascii="Times New Roman" w:hAnsi="Times New Roman" w:eastAsia="Calibri" w:cs="Times New Roman"/>
          <w:bCs/>
        </w:rPr>
        <w:t xml:space="preserve">  </w:t>
      </w:r>
      <w:r>
        <w:rPr>
          <w:rFonts w:ascii="Times New Roman" w:hAnsi="Times New Roman" w:eastAsia="宋体" w:cs="Times New Roman"/>
          <w:bCs/>
        </w:rPr>
        <w:t>由衷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下列句子中，没有语病的一项是（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共享单车价格低廉，用途便捷，低碳环保，大大方便了市民与游客的出行与出游。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路旁增设阅报栏，不但可以方便市民阅读，而且能够美化环境，提升城市形象。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蔚蓝的天空下，迎着清新的风，徜徉地漫步在乡间小路上，你会感觉非常惬意。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许多超市将个头大的西瓜切成小块出售，一块西瓜不超过5块钱左右，非常划算。</w:t>
      </w:r>
    </w:p>
    <w:p>
      <w:pPr>
        <w:spacing w:line="360" w:lineRule="auto"/>
        <w:jc w:val="left"/>
        <w:textAlignment w:val="center"/>
        <w:rPr>
          <w:rFonts w:ascii="Times New Roman" w:hAnsi="Times New Roman" w:cs="Times New Roman"/>
          <w:bCs/>
        </w:rPr>
      </w:pPr>
      <w:r>
        <w:rPr>
          <w:rFonts w:ascii="Times New Roman" w:hAnsi="Times New Roman" w:cs="Times New Roman"/>
          <w:bCs/>
        </w:rPr>
        <w:t>8．下列各句中，没有语病、表意明确的一项是(    )</w:t>
      </w:r>
    </w:p>
    <w:p>
      <w:pPr>
        <w:spacing w:line="360" w:lineRule="auto"/>
        <w:jc w:val="left"/>
        <w:textAlignment w:val="center"/>
        <w:rPr>
          <w:rFonts w:ascii="Times New Roman" w:hAnsi="Times New Roman" w:cs="Times New Roman"/>
          <w:bCs/>
        </w:rPr>
      </w:pPr>
      <w:r>
        <w:rPr>
          <w:rFonts w:ascii="Times New Roman" w:hAnsi="Times New Roman" w:cs="Times New Roman"/>
          <w:bCs/>
        </w:rPr>
        <w:t>A．通过这次日本大地震造成的核泄漏事故，使我们充分认识到盲目修建核电站存在的隐患。</w:t>
      </w:r>
    </w:p>
    <w:p>
      <w:pPr>
        <w:spacing w:line="360" w:lineRule="auto"/>
        <w:jc w:val="left"/>
        <w:textAlignment w:val="center"/>
        <w:rPr>
          <w:rFonts w:ascii="Times New Roman" w:hAnsi="Times New Roman" w:cs="Times New Roman"/>
          <w:bCs/>
        </w:rPr>
      </w:pPr>
      <w:r>
        <w:rPr>
          <w:rFonts w:ascii="Times New Roman" w:hAnsi="Times New Roman" w:cs="Times New Roman"/>
          <w:bCs/>
        </w:rPr>
        <w:t>B．能否根治中小学生沉迷网上聊天和网络游戏的“顽症”，是保证青少年健康成长的条件之一。</w:t>
      </w:r>
    </w:p>
    <w:p>
      <w:pPr>
        <w:spacing w:line="360" w:lineRule="auto"/>
        <w:jc w:val="left"/>
        <w:textAlignment w:val="center"/>
        <w:rPr>
          <w:rFonts w:ascii="Times New Roman" w:hAnsi="Times New Roman" w:cs="Times New Roman"/>
          <w:bCs/>
        </w:rPr>
      </w:pPr>
      <w:r>
        <w:rPr>
          <w:rFonts w:ascii="Times New Roman" w:hAnsi="Times New Roman" w:cs="Times New Roman"/>
          <w:bCs/>
        </w:rPr>
        <w:t>C．今夏“电荒”提前到来，预计电力缺口至少将达到3000万-4000万千瓦以上。</w:t>
      </w:r>
    </w:p>
    <w:p>
      <w:pPr>
        <w:spacing w:line="360" w:lineRule="auto"/>
        <w:jc w:val="left"/>
        <w:textAlignment w:val="center"/>
        <w:rPr>
          <w:rFonts w:ascii="Times New Roman" w:hAnsi="Times New Roman" w:cs="Times New Roman"/>
          <w:bCs/>
        </w:rPr>
      </w:pPr>
      <w:r>
        <w:rPr>
          <w:rFonts w:ascii="Times New Roman" w:hAnsi="Times New Roman" w:cs="Times New Roman"/>
          <w:bCs/>
        </w:rPr>
        <w:t>D．当前物价上涨形势必须引起高度注意，要千方百计保持物价总水平的基本稳定。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下列语句中加点成语使用错误的一项是（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遇到困难的时候，我们必须要冷静下来，</w:t>
      </w:r>
      <w:r>
        <w:rPr>
          <w:rFonts w:ascii="Times New Roman" w:hAnsi="Times New Roman" w:eastAsia="宋体" w:cs="Times New Roman"/>
          <w:bCs/>
          <w:em w:val="dot"/>
        </w:rPr>
        <w:t>从容不迫</w:t>
      </w:r>
      <w:r>
        <w:rPr>
          <w:rFonts w:ascii="Times New Roman" w:hAnsi="Times New Roman" w:eastAsia="宋体" w:cs="Times New Roman"/>
          <w:bCs/>
        </w:rPr>
        <w:t>地去面对它。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昨日江夏一市民收到中奖短信，兴冲冲跑到银行汇钱，看见银行前一道诈骗横幅后才</w:t>
      </w:r>
      <w:r>
        <w:rPr>
          <w:rFonts w:ascii="Times New Roman" w:hAnsi="Times New Roman" w:eastAsia="宋体" w:cs="Times New Roman"/>
          <w:bCs/>
          <w:em w:val="dot"/>
        </w:rPr>
        <w:t>如梦初醒</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各种各样的鲜花开满草坪，让人看得</w:t>
      </w:r>
      <w:r>
        <w:rPr>
          <w:rFonts w:ascii="Times New Roman" w:hAnsi="Times New Roman" w:eastAsia="宋体" w:cs="Times New Roman"/>
          <w:bCs/>
          <w:em w:val="dot"/>
        </w:rPr>
        <w:t>眼花缭乱</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向导是有些乏了，呆呆地望着山坡下的白水，</w:t>
      </w:r>
      <w:r>
        <w:rPr>
          <w:rFonts w:ascii="Times New Roman" w:hAnsi="Times New Roman" w:eastAsia="宋体" w:cs="Times New Roman"/>
          <w:bCs/>
          <w:em w:val="dot"/>
        </w:rPr>
        <w:t>屏息敛声</w:t>
      </w:r>
      <w:r>
        <w:rPr>
          <w:rFonts w:ascii="Times New Roman" w:hAnsi="Times New Roman" w:eastAsia="宋体" w:cs="Times New Roman"/>
          <w:bCs/>
        </w:rPr>
        <w:t>地寂坐着，仿佛是将入定的老僧。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下面文段横线处所填词语最准确的一项是（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还没等观众从眼花缭乱中</w:t>
      </w:r>
      <w:r>
        <w:rPr>
          <w:rFonts w:ascii="Times New Roman" w:hAnsi="Times New Roman" w:eastAsia="宋体" w:cs="Times New Roman"/>
          <w:bCs/>
          <w:u w:val="single"/>
        </w:rPr>
        <w:t xml:space="preserve">           </w:t>
      </w:r>
      <w:r>
        <w:rPr>
          <w:rFonts w:ascii="Times New Roman" w:hAnsi="Times New Roman" w:eastAsia="宋体" w:cs="Times New Roman"/>
          <w:bCs/>
        </w:rPr>
        <w:t>过来，她已经</w:t>
      </w:r>
      <w:r>
        <w:rPr>
          <w:rFonts w:ascii="Times New Roman" w:hAnsi="Times New Roman" w:eastAsia="宋体" w:cs="Times New Roman"/>
          <w:bCs/>
          <w:u w:val="single"/>
        </w:rPr>
        <w:t xml:space="preserve">           </w:t>
      </w:r>
      <w:r>
        <w:rPr>
          <w:rFonts w:ascii="Times New Roman" w:hAnsi="Times New Roman" w:eastAsia="宋体" w:cs="Times New Roman"/>
          <w:bCs/>
        </w:rPr>
        <w:t>身体，像</w:t>
      </w:r>
      <w:r>
        <w:rPr>
          <w:rFonts w:ascii="Times New Roman" w:hAnsi="Times New Roman" w:eastAsia="宋体" w:cs="Times New Roman"/>
          <w:bCs/>
          <w:u w:val="single"/>
        </w:rPr>
        <w:t xml:space="preserve">           </w:t>
      </w:r>
      <w:r>
        <w:rPr>
          <w:rFonts w:ascii="Times New Roman" w:hAnsi="Times New Roman" w:eastAsia="宋体" w:cs="Times New Roman"/>
          <w:bCs/>
        </w:rPr>
        <w:t>的、笔直的箭，“哧”地插进碧波之中，几串白色的气泡</w:t>
      </w:r>
      <w:r>
        <w:rPr>
          <w:rFonts w:ascii="Times New Roman" w:hAnsi="Times New Roman" w:eastAsia="宋体" w:cs="Times New Roman"/>
          <w:bCs/>
          <w:u w:val="single"/>
        </w:rPr>
        <w:t xml:space="preserve">           </w:t>
      </w:r>
      <w:r>
        <w:rPr>
          <w:rFonts w:ascii="Times New Roman" w:hAnsi="Times New Roman" w:eastAsia="宋体" w:cs="Times New Roman"/>
          <w:bCs/>
        </w:rPr>
        <w:t>了这位自天而降的仙女，四面水花则悄然不惊。</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反应   展开   轻盈   拥抱</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反映   展开   轻巧   拥护</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反映   打开   轻盈   拥护</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反应   打开   轻巧   拥抱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下列各句中没有错别字的一项是(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她酷似敦煌壁画中凌空翔舞的“飞天”。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还没等观众从眼花撩乱中反映过来，她已经展开身体。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如梦初醒的观众用振耳欲聋的掌声和欢呼声，来向他们喜爱的运动员表达由衷的赞赏。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这位年方十六的中国姑娘，嬴得了金牌。</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12．</w:t>
      </w:r>
      <w:r>
        <w:rPr>
          <w:rFonts w:ascii="Times New Roman" w:hAnsi="Times New Roman" w:eastAsia="宋体" w:cs="Times New Roman"/>
          <w:bCs/>
        </w:rPr>
        <w:t>下列各组词语中划线字注音无误的一项是</w:t>
      </w:r>
      <w:r>
        <w:rPr>
          <w:rFonts w:ascii="Times New Roman" w:hAnsi="Times New Roman" w:eastAsia="Calibri" w:cs="Times New Roman"/>
          <w:bCs/>
        </w:rPr>
        <w:t>（    ）</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A．</w:t>
      </w:r>
      <w:r>
        <w:rPr>
          <w:rFonts w:ascii="Times New Roman" w:hAnsi="Times New Roman" w:eastAsia="宋体" w:cs="Times New Roman"/>
          <w:bCs/>
        </w:rPr>
        <w:t>优</w:t>
      </w:r>
      <w:r>
        <w:rPr>
          <w:rFonts w:ascii="Times New Roman" w:hAnsi="Times New Roman" w:eastAsia="宋体" w:cs="Times New Roman"/>
          <w:bCs/>
          <w:u w:val="single"/>
        </w:rPr>
        <w:t>雅</w:t>
      </w:r>
      <w:r>
        <w:rPr>
          <w:rFonts w:ascii="Times New Roman" w:hAnsi="Times New Roman" w:eastAsia="Calibri" w:cs="Times New Roman"/>
          <w:bCs/>
        </w:rPr>
        <w:t>（yǎ）       </w:t>
      </w:r>
      <w:r>
        <w:rPr>
          <w:rFonts w:ascii="Times New Roman" w:hAnsi="Times New Roman" w:eastAsia="宋体" w:cs="Times New Roman"/>
          <w:bCs/>
          <w:u w:val="single"/>
        </w:rPr>
        <w:t>掠</w:t>
      </w:r>
      <w:r>
        <w:rPr>
          <w:rFonts w:ascii="Times New Roman" w:hAnsi="Times New Roman" w:eastAsia="宋体" w:cs="Times New Roman"/>
          <w:bCs/>
        </w:rPr>
        <w:t>过（</w:t>
      </w:r>
      <w:r>
        <w:rPr>
          <w:rFonts w:ascii="Times New Roman" w:hAnsi="Times New Roman" w:eastAsia="Calibri" w:cs="Times New Roman"/>
          <w:bCs/>
        </w:rPr>
        <w:t xml:space="preserve">lüè）      </w:t>
      </w:r>
      <w:r>
        <w:rPr>
          <w:rFonts w:ascii="Times New Roman" w:hAnsi="Times New Roman" w:eastAsia="宋体" w:cs="Times New Roman"/>
          <w:bCs/>
          <w:u w:val="single"/>
        </w:rPr>
        <w:t>翘</w:t>
      </w:r>
      <w:r>
        <w:rPr>
          <w:rFonts w:ascii="Times New Roman" w:hAnsi="Times New Roman" w:eastAsia="宋体" w:cs="Times New Roman"/>
          <w:bCs/>
        </w:rPr>
        <w:t>首而望（</w:t>
      </w:r>
      <w:r>
        <w:rPr>
          <w:rFonts w:ascii="Times New Roman" w:hAnsi="Times New Roman" w:eastAsia="Calibri" w:cs="Times New Roman"/>
          <w:bCs/>
        </w:rPr>
        <w:t>qiào）</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B．</w:t>
      </w:r>
      <w:r>
        <w:rPr>
          <w:rFonts w:ascii="Times New Roman" w:hAnsi="Times New Roman" w:eastAsia="宋体" w:cs="Times New Roman"/>
          <w:bCs/>
          <w:u w:val="single"/>
        </w:rPr>
        <w:t>瞬</w:t>
      </w:r>
      <w:r>
        <w:rPr>
          <w:rFonts w:ascii="Times New Roman" w:hAnsi="Times New Roman" w:eastAsia="宋体" w:cs="Times New Roman"/>
          <w:bCs/>
        </w:rPr>
        <w:t>间（</w:t>
      </w:r>
      <w:r>
        <w:rPr>
          <w:rFonts w:ascii="Times New Roman" w:hAnsi="Times New Roman" w:eastAsia="Calibri" w:cs="Times New Roman"/>
          <w:bCs/>
        </w:rPr>
        <w:t>shùn）     </w:t>
      </w:r>
      <w:r>
        <w:rPr>
          <w:rFonts w:ascii="Times New Roman" w:hAnsi="Times New Roman" w:eastAsia="宋体" w:cs="Times New Roman"/>
          <w:bCs/>
          <w:u w:val="single"/>
        </w:rPr>
        <w:t>酷</w:t>
      </w:r>
      <w:r>
        <w:rPr>
          <w:rFonts w:ascii="Times New Roman" w:hAnsi="Times New Roman" w:eastAsia="宋体" w:cs="Times New Roman"/>
          <w:bCs/>
        </w:rPr>
        <w:t>似（</w:t>
      </w:r>
      <w:r>
        <w:rPr>
          <w:rFonts w:ascii="Times New Roman" w:hAnsi="Times New Roman" w:eastAsia="Calibri" w:cs="Times New Roman"/>
          <w:bCs/>
        </w:rPr>
        <w:t>kù）       </w:t>
      </w:r>
      <w:r>
        <w:rPr>
          <w:rFonts w:ascii="Times New Roman" w:hAnsi="Times New Roman" w:eastAsia="宋体" w:cs="Times New Roman"/>
          <w:bCs/>
          <w:u w:val="single"/>
        </w:rPr>
        <w:t>屏</w:t>
      </w:r>
      <w:r>
        <w:rPr>
          <w:rFonts w:ascii="Times New Roman" w:hAnsi="Times New Roman" w:eastAsia="宋体" w:cs="Times New Roman"/>
          <w:bCs/>
        </w:rPr>
        <w:t>息敛声（</w:t>
      </w:r>
      <w:r>
        <w:rPr>
          <w:rFonts w:ascii="Times New Roman" w:hAnsi="Times New Roman" w:eastAsia="Calibri" w:cs="Times New Roman"/>
          <w:bCs/>
        </w:rPr>
        <w:t>píng）</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C．</w:t>
      </w:r>
      <w:r>
        <w:rPr>
          <w:rFonts w:ascii="Times New Roman" w:hAnsi="Times New Roman" w:eastAsia="宋体" w:cs="Times New Roman"/>
          <w:bCs/>
          <w:u w:val="single"/>
        </w:rPr>
        <w:t>沸</w:t>
      </w:r>
      <w:r>
        <w:rPr>
          <w:rFonts w:ascii="Times New Roman" w:hAnsi="Times New Roman" w:eastAsia="宋体" w:cs="Times New Roman"/>
          <w:bCs/>
        </w:rPr>
        <w:t>腾（</w:t>
      </w:r>
      <w:r>
        <w:rPr>
          <w:rFonts w:ascii="Times New Roman" w:hAnsi="Times New Roman" w:eastAsia="Calibri" w:cs="Times New Roman"/>
          <w:bCs/>
        </w:rPr>
        <w:t>fèi）      </w:t>
      </w:r>
      <w:r>
        <w:rPr>
          <w:rFonts w:ascii="Times New Roman" w:hAnsi="Times New Roman" w:eastAsia="宋体" w:cs="Times New Roman"/>
          <w:bCs/>
        </w:rPr>
        <w:t>一</w:t>
      </w:r>
      <w:r>
        <w:rPr>
          <w:rFonts w:ascii="Times New Roman" w:hAnsi="Times New Roman" w:eastAsia="宋体" w:cs="Times New Roman"/>
          <w:bCs/>
          <w:u w:val="single"/>
        </w:rPr>
        <w:t>刹</w:t>
      </w:r>
      <w:r>
        <w:rPr>
          <w:rFonts w:ascii="Times New Roman" w:hAnsi="Times New Roman" w:eastAsia="宋体" w:cs="Times New Roman"/>
          <w:bCs/>
        </w:rPr>
        <w:t>那（</w:t>
      </w:r>
      <w:r>
        <w:rPr>
          <w:rFonts w:ascii="Times New Roman" w:hAnsi="Times New Roman" w:eastAsia="Calibri" w:cs="Times New Roman"/>
          <w:bCs/>
        </w:rPr>
        <w:t xml:space="preserve">chà）    </w:t>
      </w:r>
      <w:r>
        <w:rPr>
          <w:rFonts w:ascii="Times New Roman" w:hAnsi="Times New Roman" w:eastAsia="宋体" w:cs="Times New Roman"/>
          <w:bCs/>
          <w:u w:val="single"/>
        </w:rPr>
        <w:t>悄</w:t>
      </w:r>
      <w:r>
        <w:rPr>
          <w:rFonts w:ascii="Times New Roman" w:hAnsi="Times New Roman" w:eastAsia="宋体" w:cs="Times New Roman"/>
          <w:bCs/>
        </w:rPr>
        <w:t>然不惊（</w:t>
      </w:r>
      <w:r>
        <w:rPr>
          <w:rFonts w:ascii="Times New Roman" w:hAnsi="Times New Roman" w:eastAsia="Calibri" w:cs="Times New Roman"/>
          <w:bCs/>
        </w:rPr>
        <w:t>qiāo）</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D．</w:t>
      </w:r>
      <w:r>
        <w:rPr>
          <w:rFonts w:ascii="Times New Roman" w:hAnsi="Times New Roman" w:eastAsia="宋体" w:cs="Times New Roman"/>
          <w:bCs/>
          <w:u w:val="single"/>
        </w:rPr>
        <w:t>旋</w:t>
      </w:r>
      <w:r>
        <w:rPr>
          <w:rFonts w:ascii="Times New Roman" w:hAnsi="Times New Roman" w:eastAsia="宋体" w:cs="Times New Roman"/>
          <w:bCs/>
        </w:rPr>
        <w:t>风（</w:t>
      </w:r>
      <w:r>
        <w:rPr>
          <w:rFonts w:ascii="Times New Roman" w:hAnsi="Times New Roman" w:eastAsia="Calibri" w:cs="Times New Roman"/>
          <w:bCs/>
        </w:rPr>
        <w:t>xuàn）     </w:t>
      </w:r>
      <w:r>
        <w:rPr>
          <w:rFonts w:ascii="Times New Roman" w:hAnsi="Times New Roman" w:eastAsia="宋体" w:cs="Times New Roman"/>
          <w:bCs/>
          <w:u w:val="single"/>
        </w:rPr>
        <w:t>赢</w:t>
      </w:r>
      <w:r>
        <w:rPr>
          <w:rFonts w:ascii="Times New Roman" w:hAnsi="Times New Roman" w:eastAsia="宋体" w:cs="Times New Roman"/>
          <w:bCs/>
        </w:rPr>
        <w:t>得（</w:t>
      </w:r>
      <w:r>
        <w:rPr>
          <w:rFonts w:ascii="Times New Roman" w:hAnsi="Times New Roman" w:eastAsia="Calibri" w:cs="Times New Roman"/>
          <w:bCs/>
        </w:rPr>
        <w:t>yíng）     </w:t>
      </w:r>
      <w:r>
        <w:rPr>
          <w:rFonts w:ascii="Times New Roman" w:hAnsi="Times New Roman" w:eastAsia="宋体" w:cs="Times New Roman"/>
          <w:bCs/>
        </w:rPr>
        <w:t>惊</w:t>
      </w:r>
      <w:r>
        <w:rPr>
          <w:rFonts w:ascii="Times New Roman" w:hAnsi="Times New Roman" w:eastAsia="宋体" w:cs="Times New Roman"/>
          <w:bCs/>
          <w:u w:val="single"/>
        </w:rPr>
        <w:t>讶</w:t>
      </w:r>
      <w:r>
        <w:rPr>
          <w:rFonts w:ascii="Times New Roman" w:hAnsi="Times New Roman" w:eastAsia="宋体" w:cs="Times New Roman"/>
          <w:bCs/>
        </w:rPr>
        <w:t>不已（</w:t>
      </w:r>
      <w:r>
        <w:rPr>
          <w:rFonts w:ascii="Times New Roman" w:hAnsi="Times New Roman" w:eastAsia="Calibri" w:cs="Times New Roman"/>
          <w:bCs/>
        </w:rPr>
        <w:t>yà）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下列关于新闻特写的说法有误的一项是（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新闻特写是截取新闻事件，新闻人物在特定场合中的“片段”“剖面”或者细节，做形象化的再现与放大的一种新闻体裁。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新闻按照体裁主要可以分为消息，新闻特写，通讯等，有时可以根据文章主要的表达方式进行判断，比如《“飞天”凌空——跳水姑娘吕伟夺魁记》全篇以记叙为主，则归入特写类新闻。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新闻特写和消息比通讯更强调时效性。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新闻特写与通讯都更多地借用文学手法，生动形象地报道新闻事实。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下列加点词语运用有误的一项是（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清晨7点，京张高铁始发站——北京北站内灯火通明，早早赶来的乘客和媒体记者们</w:t>
      </w:r>
      <w:r>
        <w:rPr>
          <w:rFonts w:ascii="Times New Roman" w:hAnsi="Times New Roman" w:eastAsia="宋体" w:cs="Times New Roman"/>
          <w:bCs/>
          <w:em w:val="dot"/>
        </w:rPr>
        <w:t>翘首以盼</w:t>
      </w:r>
      <w:r>
        <w:rPr>
          <w:rFonts w:ascii="Times New Roman" w:hAnsi="Times New Roman" w:eastAsia="宋体" w:cs="Times New Roman"/>
          <w:bCs/>
        </w:rPr>
        <w:t>，等待见证京张高铁首发。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近年来，一些青年学子进入大学之后因为远离父母管束就放松了对自己的要求，因学分不达标被处理时才</w:t>
      </w:r>
      <w:r>
        <w:rPr>
          <w:rFonts w:ascii="Times New Roman" w:hAnsi="Times New Roman" w:eastAsia="宋体" w:cs="Times New Roman"/>
          <w:bCs/>
          <w:em w:val="dot"/>
        </w:rPr>
        <w:t>如梦初醒</w:t>
      </w:r>
      <w:r>
        <w:rPr>
          <w:rFonts w:ascii="Times New Roman" w:hAnsi="Times New Roman" w:eastAsia="宋体" w:cs="Times New Roman"/>
          <w:bCs/>
        </w:rPr>
        <w:t>，但后悔晚矣。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在群众愤怒的目光注视下，敌人</w:t>
      </w:r>
      <w:r>
        <w:rPr>
          <w:rFonts w:ascii="Times New Roman" w:hAnsi="Times New Roman" w:eastAsia="宋体" w:cs="Times New Roman"/>
          <w:bCs/>
          <w:em w:val="dot"/>
        </w:rPr>
        <w:t>从容不迫</w:t>
      </w:r>
      <w:r>
        <w:rPr>
          <w:rFonts w:ascii="Times New Roman" w:hAnsi="Times New Roman" w:eastAsia="宋体" w:cs="Times New Roman"/>
          <w:bCs/>
        </w:rPr>
        <w:t>地一步步走过来。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关于是否将华为排除在德国5G建设之外的讨论沸沸扬扬，德国各界反复就此问题展开辩论，看得人</w:t>
      </w:r>
      <w:r>
        <w:rPr>
          <w:rFonts w:ascii="Times New Roman" w:hAnsi="Times New Roman" w:eastAsia="宋体" w:cs="Times New Roman"/>
          <w:bCs/>
          <w:em w:val="dot"/>
        </w:rPr>
        <w:t>眼花缭乱</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下列各句中，加点字的注音和字形全都正确的一项是（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她那修长美妙的身体犹如被空气托住，衬着蓝天白云，酷似</w:t>
      </w:r>
      <w:r>
        <w:rPr>
          <w:rFonts w:ascii="Times New Roman" w:hAnsi="Times New Roman" w:eastAsia="宋体" w:cs="Times New Roman"/>
          <w:bCs/>
          <w:em w:val="dot"/>
        </w:rPr>
        <w:t>敦煌</w:t>
      </w:r>
      <w:r>
        <w:rPr>
          <w:rFonts w:ascii="Times New Roman" w:hAnsi="Times New Roman" w:eastAsia="宋体" w:cs="Times New Roman"/>
          <w:bCs/>
        </w:rPr>
        <w:t>壁画中</w:t>
      </w:r>
      <w:r>
        <w:rPr>
          <w:rFonts w:ascii="Times New Roman" w:hAnsi="Times New Roman" w:eastAsia="宋体" w:cs="Times New Roman"/>
          <w:bCs/>
          <w:em w:val="dot"/>
        </w:rPr>
        <w:t>凌</w:t>
      </w:r>
      <w:r>
        <w:rPr>
          <w:rFonts w:ascii="Times New Roman" w:hAnsi="Times New Roman" w:eastAsia="宋体" w:cs="Times New Roman"/>
          <w:bCs/>
        </w:rPr>
        <w:t>（</w:t>
      </w:r>
      <w:r>
        <w:rPr>
          <w:rFonts w:ascii="Times New Roman" w:hAnsi="Times New Roman" w:eastAsia="Times New Roman" w:cs="Times New Roman"/>
          <w:bCs/>
        </w:rPr>
        <w:t>léng</w:t>
      </w:r>
      <w:r>
        <w:rPr>
          <w:rFonts w:ascii="Times New Roman" w:hAnsi="Times New Roman" w:eastAsia="宋体" w:cs="Times New Roman"/>
          <w:bCs/>
        </w:rPr>
        <w:t>）空翔舞的</w:t>
      </w:r>
      <w:r>
        <w:rPr>
          <w:rFonts w:ascii="Times New Roman" w:hAnsi="Times New Roman" w:eastAsia="Times New Roman" w:cs="Times New Roman"/>
          <w:bCs/>
        </w:rPr>
        <w:t>“</w:t>
      </w:r>
      <w:r>
        <w:rPr>
          <w:rFonts w:ascii="Times New Roman" w:hAnsi="Times New Roman" w:eastAsia="宋体" w:cs="Times New Roman"/>
          <w:bCs/>
        </w:rPr>
        <w:t>飞天</w:t>
      </w:r>
      <w:r>
        <w:rPr>
          <w:rFonts w:ascii="Times New Roman" w:hAnsi="Times New Roman" w:eastAsia="Times New Roman"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紧接着，是向前翻腾一周半，同时伴随着旋风般的空中</w:t>
      </w:r>
      <w:r>
        <w:rPr>
          <w:rFonts w:ascii="Times New Roman" w:hAnsi="Times New Roman" w:eastAsia="宋体" w:cs="Times New Roman"/>
          <w:bCs/>
          <w:em w:val="dot"/>
        </w:rPr>
        <w:t>转</w:t>
      </w:r>
      <w:r>
        <w:rPr>
          <w:rFonts w:ascii="Times New Roman" w:hAnsi="Times New Roman" w:eastAsia="宋体" w:cs="Times New Roman"/>
          <w:bCs/>
        </w:rPr>
        <w:t>（</w:t>
      </w:r>
      <w:r>
        <w:rPr>
          <w:rFonts w:ascii="Times New Roman" w:hAnsi="Times New Roman" w:eastAsia="Times New Roman" w:cs="Times New Roman"/>
          <w:bCs/>
        </w:rPr>
        <w:t>zhuàn</w:t>
      </w:r>
      <w:r>
        <w:rPr>
          <w:rFonts w:ascii="Times New Roman" w:hAnsi="Times New Roman" w:eastAsia="宋体" w:cs="Times New Roman"/>
          <w:bCs/>
        </w:rPr>
        <w:t>）体三周，动作</w:t>
      </w:r>
      <w:r>
        <w:rPr>
          <w:rFonts w:ascii="Times New Roman" w:hAnsi="Times New Roman" w:eastAsia="宋体" w:cs="Times New Roman"/>
          <w:bCs/>
          <w:em w:val="dot"/>
        </w:rPr>
        <w:t>急如流星</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她已经展开身体，像</w:t>
      </w:r>
      <w:r>
        <w:rPr>
          <w:rFonts w:ascii="Times New Roman" w:hAnsi="Times New Roman" w:eastAsia="宋体" w:cs="Times New Roman"/>
          <w:bCs/>
          <w:em w:val="dot"/>
        </w:rPr>
        <w:t>轻莹</w:t>
      </w:r>
      <w:r>
        <w:rPr>
          <w:rFonts w:ascii="Times New Roman" w:hAnsi="Times New Roman" w:eastAsia="宋体" w:cs="Times New Roman"/>
          <w:bCs/>
        </w:rPr>
        <w:t>的、笔直的箭，</w:t>
      </w:r>
      <w:r>
        <w:rPr>
          <w:rFonts w:ascii="Times New Roman" w:hAnsi="Times New Roman" w:eastAsia="Times New Roman" w:cs="Times New Roman"/>
          <w:bCs/>
        </w:rPr>
        <w:t>“</w:t>
      </w:r>
      <w:r>
        <w:rPr>
          <w:rFonts w:ascii="Times New Roman" w:hAnsi="Times New Roman" w:eastAsia="宋体" w:cs="Times New Roman"/>
          <w:bCs/>
        </w:rPr>
        <w:t>哧</w:t>
      </w:r>
      <w:r>
        <w:rPr>
          <w:rFonts w:ascii="Times New Roman" w:hAnsi="Times New Roman" w:eastAsia="Times New Roman" w:cs="Times New Roman"/>
          <w:bCs/>
        </w:rPr>
        <w:t>”</w:t>
      </w:r>
      <w:r>
        <w:rPr>
          <w:rFonts w:ascii="Times New Roman" w:hAnsi="Times New Roman" w:eastAsia="宋体" w:cs="Times New Roman"/>
          <w:bCs/>
        </w:rPr>
        <w:t>地插入</w:t>
      </w:r>
      <w:r>
        <w:rPr>
          <w:rFonts w:ascii="Times New Roman" w:hAnsi="Times New Roman" w:eastAsia="宋体" w:cs="Times New Roman"/>
          <w:bCs/>
          <w:em w:val="dot"/>
        </w:rPr>
        <w:t>碧</w:t>
      </w:r>
      <w:r>
        <w:rPr>
          <w:rFonts w:ascii="Times New Roman" w:hAnsi="Times New Roman" w:eastAsia="宋体" w:cs="Times New Roman"/>
          <w:bCs/>
        </w:rPr>
        <w:t>（</w:t>
      </w:r>
      <w:r>
        <w:rPr>
          <w:rFonts w:ascii="Times New Roman" w:hAnsi="Times New Roman" w:eastAsia="Times New Roman" w:cs="Times New Roman"/>
          <w:bCs/>
        </w:rPr>
        <w:t>bì</w:t>
      </w:r>
      <w:r>
        <w:rPr>
          <w:rFonts w:ascii="Times New Roman" w:hAnsi="Times New Roman" w:eastAsia="宋体" w:cs="Times New Roman"/>
          <w:bCs/>
        </w:rPr>
        <w:t>）波之中。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吕伟精彩的表演，将游泳场的气</w:t>
      </w:r>
      <w:r>
        <w:rPr>
          <w:rFonts w:ascii="Times New Roman" w:hAnsi="Times New Roman" w:eastAsia="宋体" w:cs="Times New Roman"/>
          <w:bCs/>
          <w:em w:val="dot"/>
        </w:rPr>
        <w:t>氛</w:t>
      </w:r>
      <w:r>
        <w:rPr>
          <w:rFonts w:ascii="Times New Roman" w:hAnsi="Times New Roman" w:eastAsia="宋体" w:cs="Times New Roman"/>
          <w:bCs/>
        </w:rPr>
        <w:t>（</w:t>
      </w:r>
      <w:r>
        <w:rPr>
          <w:rFonts w:ascii="Times New Roman" w:hAnsi="Times New Roman" w:eastAsia="Times New Roman" w:cs="Times New Roman"/>
          <w:bCs/>
        </w:rPr>
        <w:t>fēn</w:t>
      </w:r>
      <w:r>
        <w:rPr>
          <w:rFonts w:ascii="Times New Roman" w:hAnsi="Times New Roman" w:eastAsia="宋体" w:cs="Times New Roman"/>
          <w:bCs/>
        </w:rPr>
        <w:t>）推向了高潮。当一个印度观众了解到这个姑娘是中国跳水集训队中最年轻的新秀时，</w:t>
      </w:r>
      <w:r>
        <w:rPr>
          <w:rFonts w:ascii="Times New Roman" w:hAnsi="Times New Roman" w:eastAsia="宋体" w:cs="Times New Roman"/>
          <w:bCs/>
          <w:em w:val="dot"/>
        </w:rPr>
        <w:t>惊讶不已</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下面语段中加点字的读音完全正确的一项是（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她站在十米高台的前沿，沉静自若，风度优雅，白云</w:t>
      </w:r>
      <w:r>
        <w:rPr>
          <w:rFonts w:ascii="Times New Roman" w:hAnsi="Times New Roman" w:eastAsia="楷体" w:cs="Times New Roman"/>
          <w:bCs/>
          <w:em w:val="dot"/>
        </w:rPr>
        <w:t>似</w:t>
      </w:r>
      <w:r>
        <w:rPr>
          <w:rFonts w:ascii="Times New Roman" w:hAnsi="Times New Roman" w:eastAsia="楷体" w:cs="Times New Roman"/>
          <w:bCs/>
        </w:rPr>
        <w:t>在她的头顶飘浮，飞鸟</w:t>
      </w:r>
      <w:r>
        <w:rPr>
          <w:rFonts w:ascii="Times New Roman" w:hAnsi="Times New Roman" w:eastAsia="楷体" w:cs="Times New Roman"/>
          <w:bCs/>
          <w:em w:val="dot"/>
        </w:rPr>
        <w:t>掠</w:t>
      </w:r>
      <w:r>
        <w:rPr>
          <w:rFonts w:ascii="Times New Roman" w:hAnsi="Times New Roman" w:eastAsia="楷体" w:cs="Times New Roman"/>
          <w:bCs/>
        </w:rPr>
        <w:t>过她的身旁。这是达卡多拉游泳场的八千名观众一齐</w:t>
      </w:r>
      <w:r>
        <w:rPr>
          <w:rFonts w:ascii="Times New Roman" w:hAnsi="Times New Roman" w:eastAsia="楷体" w:cs="Times New Roman"/>
          <w:bCs/>
          <w:em w:val="dot"/>
        </w:rPr>
        <w:t>翘</w:t>
      </w:r>
      <w:r>
        <w:rPr>
          <w:rFonts w:ascii="Times New Roman" w:hAnsi="Times New Roman" w:eastAsia="楷体" w:cs="Times New Roman"/>
          <w:bCs/>
        </w:rPr>
        <w:t>首而望、屏息敛声的一</w:t>
      </w:r>
      <w:r>
        <w:rPr>
          <w:rFonts w:ascii="Times New Roman" w:hAnsi="Times New Roman" w:eastAsia="楷体" w:cs="Times New Roman"/>
          <w:bCs/>
          <w:em w:val="dot"/>
        </w:rPr>
        <w:t>刹</w:t>
      </w:r>
      <w:r>
        <w:rPr>
          <w:rFonts w:ascii="Times New Roman" w:hAnsi="Times New Roman" w:eastAsia="楷体" w:cs="Times New Roman"/>
          <w:bCs/>
        </w:rPr>
        <w:t>那。</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sì  lüè  qiáo  chà</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shì  lüè  qiào  shà</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sì  luè  qiáo  chà</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shì  luè  qiáo  shà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下列各句中加点词语书写完全正确的一项是（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衬着蓝天白云，酷似敦煌</w:t>
      </w:r>
      <w:r>
        <w:rPr>
          <w:rFonts w:ascii="Times New Roman" w:hAnsi="Times New Roman" w:eastAsia="宋体" w:cs="Times New Roman"/>
          <w:bCs/>
          <w:em w:val="dot"/>
        </w:rPr>
        <w:t>壁画</w:t>
      </w:r>
      <w:r>
        <w:rPr>
          <w:rFonts w:ascii="Times New Roman" w:hAnsi="Times New Roman" w:eastAsia="宋体" w:cs="Times New Roman"/>
          <w:bCs/>
        </w:rPr>
        <w:t>中</w:t>
      </w:r>
      <w:r>
        <w:rPr>
          <w:rFonts w:ascii="Times New Roman" w:hAnsi="Times New Roman" w:eastAsia="宋体" w:cs="Times New Roman"/>
          <w:bCs/>
          <w:em w:val="dot"/>
        </w:rPr>
        <w:t>领空翔舞</w:t>
      </w:r>
      <w:r>
        <w:rPr>
          <w:rFonts w:ascii="Times New Roman" w:hAnsi="Times New Roman" w:eastAsia="宋体" w:cs="Times New Roman"/>
          <w:bCs/>
        </w:rPr>
        <w:t>的</w:t>
      </w:r>
      <w:r>
        <w:rPr>
          <w:rFonts w:ascii="Times New Roman" w:hAnsi="Times New Roman" w:eastAsia="Times New Roman" w:cs="Times New Roman"/>
          <w:bCs/>
        </w:rPr>
        <w:t>“</w:t>
      </w:r>
      <w:r>
        <w:rPr>
          <w:rFonts w:ascii="Times New Roman" w:hAnsi="Times New Roman" w:eastAsia="宋体" w:cs="Times New Roman"/>
          <w:bCs/>
        </w:rPr>
        <w:t>飞天</w:t>
      </w:r>
      <w:r>
        <w:rPr>
          <w:rFonts w:ascii="Times New Roman" w:hAnsi="Times New Roman" w:eastAsia="Times New Roman"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1.7</w:t>
      </w:r>
      <w:r>
        <w:rPr>
          <w:rFonts w:ascii="Times New Roman" w:hAnsi="Times New Roman" w:eastAsia="宋体" w:cs="Times New Roman"/>
          <w:bCs/>
        </w:rPr>
        <w:t>秒的时间对她似乎特别</w:t>
      </w:r>
      <w:r>
        <w:rPr>
          <w:rFonts w:ascii="Times New Roman" w:hAnsi="Times New Roman" w:eastAsia="宋体" w:cs="Times New Roman"/>
          <w:bCs/>
          <w:em w:val="dot"/>
        </w:rPr>
        <w:t>慷慨</w:t>
      </w:r>
      <w:r>
        <w:rPr>
          <w:rFonts w:ascii="Times New Roman" w:hAnsi="Times New Roman" w:eastAsia="宋体" w:cs="Times New Roman"/>
          <w:bCs/>
        </w:rPr>
        <w:t>，让她</w:t>
      </w:r>
      <w:r>
        <w:rPr>
          <w:rFonts w:ascii="Times New Roman" w:hAnsi="Times New Roman" w:eastAsia="宋体" w:cs="Times New Roman"/>
          <w:bCs/>
          <w:em w:val="dot"/>
        </w:rPr>
        <w:t>从容不破</w:t>
      </w:r>
      <w:r>
        <w:rPr>
          <w:rFonts w:ascii="Times New Roman" w:hAnsi="Times New Roman" w:eastAsia="宋体" w:cs="Times New Roman"/>
          <w:bCs/>
        </w:rPr>
        <w:t>地展示身体优美的线条。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还没等观众从</w:t>
      </w:r>
      <w:r>
        <w:rPr>
          <w:rFonts w:ascii="Times New Roman" w:hAnsi="Times New Roman" w:eastAsia="宋体" w:cs="Times New Roman"/>
          <w:bCs/>
          <w:em w:val="dot"/>
        </w:rPr>
        <w:t>眼花瞭乱</w:t>
      </w:r>
      <w:r>
        <w:rPr>
          <w:rFonts w:ascii="Times New Roman" w:hAnsi="Times New Roman" w:eastAsia="宋体" w:cs="Times New Roman"/>
          <w:bCs/>
        </w:rPr>
        <w:t>中反应过来，她已经</w:t>
      </w:r>
      <w:r>
        <w:rPr>
          <w:rFonts w:ascii="Times New Roman" w:hAnsi="Times New Roman" w:eastAsia="宋体" w:cs="Times New Roman"/>
          <w:bCs/>
          <w:em w:val="dot"/>
        </w:rPr>
        <w:t>展开</w:t>
      </w:r>
      <w:r>
        <w:rPr>
          <w:rFonts w:ascii="Times New Roman" w:hAnsi="Times New Roman" w:eastAsia="宋体" w:cs="Times New Roman"/>
          <w:bCs/>
        </w:rPr>
        <w:t>身体。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几串白色的气泡</w:t>
      </w:r>
      <w:r>
        <w:rPr>
          <w:rFonts w:ascii="Times New Roman" w:hAnsi="Times New Roman" w:eastAsia="宋体" w:cs="Times New Roman"/>
          <w:bCs/>
          <w:em w:val="dot"/>
        </w:rPr>
        <w:t>拥抱</w:t>
      </w:r>
      <w:r>
        <w:rPr>
          <w:rFonts w:ascii="Times New Roman" w:hAnsi="Times New Roman" w:eastAsia="宋体" w:cs="Times New Roman"/>
          <w:bCs/>
        </w:rPr>
        <w:t>了这位自天而降的仙女，四面水花则</w:t>
      </w:r>
      <w:r>
        <w:rPr>
          <w:rFonts w:ascii="Times New Roman" w:hAnsi="Times New Roman" w:eastAsia="宋体" w:cs="Times New Roman"/>
          <w:bCs/>
          <w:em w:val="dot"/>
        </w:rPr>
        <w:t>悄然不惊</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下列句子中有错别字的一项是（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这是达卡多拉游泳场的八千名观众一齐翘首而望、屏息敛声的一刹那。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一瞬间，她那修长美妙的身体犹如被空气托住了，衬着蓝天白云，酷似敦煌壁画中凌空翔舞的“飞天”。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还没等观众从眼花缭乱中反应过来，她已经展开身体，像轻盈的、笔直的箭，“哧”地插进碧波之中。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这时，整个游泳场都沸腾了，如梦初醒的观众用振耳欲聋的掌声和欢呼声，来向他们喜爱的运动员表达由衷的赞赏。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下列加点字的注音全部正确的一项是（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自</w:t>
      </w:r>
      <w:r>
        <w:rPr>
          <w:rFonts w:ascii="Times New Roman" w:hAnsi="Times New Roman" w:eastAsia="宋体" w:cs="Times New Roman"/>
          <w:bCs/>
          <w:em w:val="dot"/>
        </w:rPr>
        <w:t>若</w:t>
      </w:r>
      <w:r>
        <w:rPr>
          <w:rFonts w:ascii="Times New Roman" w:hAnsi="Times New Roman" w:eastAsia="宋体" w:cs="Times New Roman"/>
          <w:bCs/>
        </w:rPr>
        <w:t xml:space="preserve">（ruó）    </w:t>
      </w:r>
      <w:r>
        <w:rPr>
          <w:rFonts w:ascii="Times New Roman" w:hAnsi="Times New Roman" w:eastAsia="宋体" w:cs="Times New Roman"/>
          <w:bCs/>
          <w:em w:val="dot"/>
        </w:rPr>
        <w:t xml:space="preserve"> 翘</w:t>
      </w:r>
      <w:r>
        <w:rPr>
          <w:rFonts w:ascii="Times New Roman" w:hAnsi="Times New Roman" w:eastAsia="宋体" w:cs="Times New Roman"/>
          <w:bCs/>
        </w:rPr>
        <w:t xml:space="preserve">首（qiào）    </w:t>
      </w:r>
      <w:r>
        <w:rPr>
          <w:rFonts w:ascii="Times New Roman" w:hAnsi="Times New Roman" w:eastAsia="宋体" w:cs="Times New Roman"/>
          <w:bCs/>
          <w:em w:val="dot"/>
        </w:rPr>
        <w:t xml:space="preserve"> 瞬</w:t>
      </w:r>
      <w:r>
        <w:rPr>
          <w:rFonts w:ascii="Times New Roman" w:hAnsi="Times New Roman" w:eastAsia="宋体" w:cs="Times New Roman"/>
          <w:bCs/>
        </w:rPr>
        <w:t xml:space="preserve">间（shùn）     </w:t>
      </w:r>
      <w:r>
        <w:rPr>
          <w:rFonts w:ascii="Times New Roman" w:hAnsi="Times New Roman" w:eastAsia="宋体" w:cs="Times New Roman"/>
          <w:bCs/>
          <w:em w:val="dot"/>
        </w:rPr>
        <w:t>潇</w:t>
      </w:r>
      <w:r>
        <w:rPr>
          <w:rFonts w:ascii="Times New Roman" w:hAnsi="Times New Roman" w:eastAsia="宋体" w:cs="Times New Roman"/>
          <w:bCs/>
        </w:rPr>
        <w:t>洒（xiāo）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优</w:t>
      </w:r>
      <w:r>
        <w:rPr>
          <w:rFonts w:ascii="Times New Roman" w:hAnsi="Times New Roman" w:eastAsia="宋体" w:cs="Times New Roman"/>
          <w:bCs/>
          <w:em w:val="dot"/>
        </w:rPr>
        <w:t>雅</w:t>
      </w:r>
      <w:r>
        <w:rPr>
          <w:rFonts w:ascii="Times New Roman" w:hAnsi="Times New Roman" w:eastAsia="宋体" w:cs="Times New Roman"/>
          <w:bCs/>
        </w:rPr>
        <w:t xml:space="preserve">（yǎ）      </w:t>
      </w:r>
      <w:r>
        <w:rPr>
          <w:rFonts w:ascii="Times New Roman" w:hAnsi="Times New Roman" w:eastAsia="宋体" w:cs="Times New Roman"/>
          <w:bCs/>
          <w:em w:val="dot"/>
        </w:rPr>
        <w:t>屏</w:t>
      </w:r>
      <w:r>
        <w:rPr>
          <w:rFonts w:ascii="Times New Roman" w:hAnsi="Times New Roman" w:eastAsia="宋体" w:cs="Times New Roman"/>
          <w:bCs/>
        </w:rPr>
        <w:t xml:space="preserve">息（píng）     </w:t>
      </w:r>
      <w:r>
        <w:rPr>
          <w:rFonts w:ascii="Times New Roman" w:hAnsi="Times New Roman" w:eastAsia="宋体" w:cs="Times New Roman"/>
          <w:bCs/>
          <w:em w:val="dot"/>
        </w:rPr>
        <w:t>飘</w:t>
      </w:r>
      <w:r>
        <w:rPr>
          <w:rFonts w:ascii="Times New Roman" w:hAnsi="Times New Roman" w:eastAsia="宋体" w:cs="Times New Roman"/>
          <w:bCs/>
        </w:rPr>
        <w:t>浮（piāo）     由</w:t>
      </w:r>
      <w:r>
        <w:rPr>
          <w:rFonts w:ascii="Times New Roman" w:hAnsi="Times New Roman" w:eastAsia="宋体" w:cs="Times New Roman"/>
          <w:bCs/>
          <w:em w:val="dot"/>
        </w:rPr>
        <w:t>衷</w:t>
      </w:r>
      <w:r>
        <w:rPr>
          <w:rFonts w:ascii="Times New Roman" w:hAnsi="Times New Roman" w:eastAsia="宋体" w:cs="Times New Roman"/>
          <w:bCs/>
        </w:rPr>
        <w:t>（zhōng）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掠</w:t>
      </w:r>
      <w:r>
        <w:rPr>
          <w:rFonts w:ascii="Times New Roman" w:hAnsi="Times New Roman" w:eastAsia="宋体" w:cs="Times New Roman"/>
          <w:bCs/>
        </w:rPr>
        <w:t xml:space="preserve">过（lüè）     </w:t>
      </w:r>
      <w:r>
        <w:rPr>
          <w:rFonts w:ascii="Times New Roman" w:hAnsi="Times New Roman" w:eastAsia="宋体" w:cs="Times New Roman"/>
          <w:bCs/>
          <w:em w:val="dot"/>
        </w:rPr>
        <w:t>酷</w:t>
      </w:r>
      <w:r>
        <w:rPr>
          <w:rFonts w:ascii="Times New Roman" w:hAnsi="Times New Roman" w:eastAsia="宋体" w:cs="Times New Roman"/>
          <w:bCs/>
        </w:rPr>
        <w:t xml:space="preserve">似（kù）       </w:t>
      </w:r>
      <w:r>
        <w:rPr>
          <w:rFonts w:ascii="Times New Roman" w:hAnsi="Times New Roman" w:eastAsia="宋体" w:cs="Times New Roman"/>
          <w:bCs/>
          <w:em w:val="dot"/>
        </w:rPr>
        <w:t>敛</w:t>
      </w:r>
      <w:r>
        <w:rPr>
          <w:rFonts w:ascii="Times New Roman" w:hAnsi="Times New Roman" w:eastAsia="宋体" w:cs="Times New Roman"/>
          <w:bCs/>
        </w:rPr>
        <w:t>声（liǎn）     慷</w:t>
      </w:r>
      <w:r>
        <w:rPr>
          <w:rFonts w:ascii="Times New Roman" w:hAnsi="Times New Roman" w:eastAsia="宋体" w:cs="Times New Roman"/>
          <w:bCs/>
          <w:em w:val="dot"/>
        </w:rPr>
        <w:t>慨</w:t>
      </w:r>
      <w:r>
        <w:rPr>
          <w:rFonts w:ascii="Times New Roman" w:hAnsi="Times New Roman" w:eastAsia="宋体" w:cs="Times New Roman"/>
          <w:bCs/>
        </w:rPr>
        <w:t>（kǎi）</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刹</w:t>
      </w:r>
      <w:r>
        <w:rPr>
          <w:rFonts w:ascii="Times New Roman" w:hAnsi="Times New Roman" w:eastAsia="宋体" w:cs="Times New Roman"/>
          <w:bCs/>
        </w:rPr>
        <w:t xml:space="preserve">那（chà）     </w:t>
      </w:r>
      <w:r>
        <w:rPr>
          <w:rFonts w:ascii="Times New Roman" w:hAnsi="Times New Roman" w:eastAsia="宋体" w:cs="Times New Roman"/>
          <w:bCs/>
          <w:em w:val="dot"/>
        </w:rPr>
        <w:t>旋</w:t>
      </w:r>
      <w:r>
        <w:rPr>
          <w:rFonts w:ascii="Times New Roman" w:hAnsi="Times New Roman" w:eastAsia="宋体" w:cs="Times New Roman"/>
          <w:bCs/>
        </w:rPr>
        <w:t xml:space="preserve">风（xuàn）     </w:t>
      </w:r>
      <w:r>
        <w:rPr>
          <w:rFonts w:ascii="Times New Roman" w:hAnsi="Times New Roman" w:eastAsia="宋体" w:cs="Times New Roman"/>
          <w:bCs/>
          <w:em w:val="dot"/>
        </w:rPr>
        <w:t>悄</w:t>
      </w:r>
      <w:r>
        <w:rPr>
          <w:rFonts w:ascii="Times New Roman" w:hAnsi="Times New Roman" w:eastAsia="宋体" w:cs="Times New Roman"/>
          <w:bCs/>
        </w:rPr>
        <w:t xml:space="preserve">然（qiāo）     </w:t>
      </w:r>
      <w:r>
        <w:rPr>
          <w:rFonts w:ascii="Times New Roman" w:hAnsi="Times New Roman" w:eastAsia="宋体" w:cs="Times New Roman"/>
          <w:bCs/>
          <w:em w:val="dot"/>
        </w:rPr>
        <w:t>缭</w:t>
      </w:r>
      <w:r>
        <w:rPr>
          <w:rFonts w:ascii="Times New Roman" w:hAnsi="Times New Roman" w:eastAsia="宋体" w:cs="Times New Roman"/>
          <w:bCs/>
        </w:rPr>
        <w:t>乱（liáo）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下列句子中加粗的词语使用恰当的一项是(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这家伙明知自己罪行严重，却仍从容不迫地抹着桌子，好像什么事也没有发生似的。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摇滚乐那强烈快速的节奏和舞台上迷离闪烁的灯光效果，让人眼花缭乱。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整个游泳场都沸腾了，如梦初醒的观众用震耳欲聋的掌声和欢呼声，来向他们喜爱的运动员表达由衷的赞赏。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永州市提出的阳明山生态文明建设，让自然景观惟妙惟肖。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填入下列横线上的词语最恰当的一项是（    ）</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在已经被破坏的铁栏杆附近，___________着一个小小的坟堆。一支蜡烛，旁边还有生锈的洋铁片给它挡住了风，在坟堆上__________着柔和的火焰。蜡烛快点完了，烛芯快给蜡泪 _________了，但是那一朵小火花依然在__________。</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 xml:space="preserve">耸立 闪耀 淹没 闪烁        </w:t>
      </w:r>
      <w:r>
        <w:rPr>
          <w:rFonts w:ascii="Times New Roman" w:hAnsi="Times New Roman" w:cs="Times New Roman"/>
          <w:bCs/>
        </w:rPr>
        <w:drawing>
          <wp:inline distT="0" distB="0" distL="114300" distR="114300">
            <wp:extent cx="9525" cy="3810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9525" cy="38100"/>
                    </a:xfrm>
                    <a:prstGeom prst="rect">
                      <a:avLst/>
                    </a:prstGeom>
                  </pic:spPr>
                </pic:pic>
              </a:graphicData>
            </a:graphic>
          </wp:inline>
        </w:drawing>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耸立 闪烁 埋没 闪耀</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矗立 闪耀 埋没 闪烁</w:t>
      </w:r>
      <w:r>
        <w:rPr>
          <w:rFonts w:ascii="Times New Roman" w:hAnsi="Times New Roman" w:cs="Times New Roman"/>
          <w:bCs/>
        </w:rPr>
        <w:drawing>
          <wp:inline distT="0" distB="0" distL="114300" distR="114300">
            <wp:extent cx="9525" cy="38100"/>
            <wp:effectExtent l="0" t="0" r="9525"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2"/>
                    <a:stretch>
                      <a:fillRect/>
                    </a:stretch>
                  </pic:blipFill>
                  <pic:spPr>
                    <a:xfrm>
                      <a:off x="0" y="0"/>
                      <a:ext cx="9525" cy="38100"/>
                    </a:xfrm>
                    <a:prstGeom prst="rect">
                      <a:avLst/>
                    </a:prstGeom>
                  </pic:spPr>
                </pic:pic>
              </a:graphicData>
            </a:graphic>
          </wp:inline>
        </w:drawing>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矗立 闪烁 淹没 闪耀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对下列病句的修改不正确的一项是（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作为启动仪式主讲嘉宾，让作家贾平凹分享了自己的阅读经验以及对当下阅读状况提出了看法。（删去“让”）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本届文津图书奖社会各界参与积极踊跃，共收到全国图书馆及读者、专家、媒体推荐的有效参评图书1874种。（删去“积极”）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本次的亲子共读活动目的是丰富全社会读书的良好氛围，营造孩子们的精神文化生活。（在“文化生活”后面加上“环境”）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改革开放以来，国务院先后授予湘绣中国工艺美术大师有李凯云、杨应修、黄粹峰、刘爱云、周金秀五位。（在“美术大师”后面加上“称号的”）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下列加点词语运用有误的一项是（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这位在海边展现</w:t>
      </w:r>
      <w:r>
        <w:rPr>
          <w:rFonts w:ascii="Times New Roman" w:hAnsi="Times New Roman" w:eastAsia="宋体" w:cs="Times New Roman"/>
          <w:bCs/>
          <w:em w:val="dot"/>
        </w:rPr>
        <w:t>娴熟</w:t>
      </w:r>
      <w:r>
        <w:rPr>
          <w:rFonts w:ascii="Times New Roman" w:hAnsi="Times New Roman" w:eastAsia="宋体" w:cs="Times New Roman"/>
          <w:bCs/>
        </w:rPr>
        <w:t>带球技巧的小男孩正是如今在我们球队掌控中场运转的巴西球员拉菲尼亚。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英国首相发言人：与北爱尔兰的谈判取得进展，但仍有</w:t>
      </w:r>
      <w:r>
        <w:rPr>
          <w:rFonts w:ascii="Times New Roman" w:hAnsi="Times New Roman" w:eastAsia="宋体" w:cs="Times New Roman"/>
          <w:bCs/>
          <w:em w:val="dot"/>
        </w:rPr>
        <w:t>默契</w:t>
      </w:r>
      <w:r>
        <w:rPr>
          <w:rFonts w:ascii="Times New Roman" w:hAnsi="Times New Roman" w:eastAsia="宋体" w:cs="Times New Roman"/>
          <w:bCs/>
        </w:rPr>
        <w:t>需要弥合。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烈士白本升的妹妹李卫平带来的是哥哥生前</w:t>
      </w:r>
      <w:r>
        <w:rPr>
          <w:rFonts w:ascii="Times New Roman" w:hAnsi="Times New Roman" w:eastAsia="宋体" w:cs="Times New Roman"/>
          <w:bCs/>
          <w:em w:val="dot"/>
        </w:rPr>
        <w:t>一丝不苟</w:t>
      </w:r>
      <w:r>
        <w:rPr>
          <w:rFonts w:ascii="Times New Roman" w:hAnsi="Times New Roman" w:eastAsia="宋体" w:cs="Times New Roman"/>
          <w:bCs/>
        </w:rPr>
        <w:t>的一本本笔记、作业本及一张张旧照片。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他为我国淡水生物的资源利用和可持续发展，为揭示淡水生物与环境的科学规律，为淡水生物学的学科建设，</w:t>
      </w:r>
      <w:r>
        <w:rPr>
          <w:rFonts w:ascii="Times New Roman" w:hAnsi="Times New Roman" w:eastAsia="宋体" w:cs="Times New Roman"/>
          <w:bCs/>
          <w:em w:val="dot"/>
        </w:rPr>
        <w:t>殚精竭虑</w:t>
      </w:r>
      <w:r>
        <w:rPr>
          <w:rFonts w:ascii="Times New Roman" w:hAnsi="Times New Roman" w:eastAsia="宋体" w:cs="Times New Roman"/>
          <w:bCs/>
        </w:rPr>
        <w:t>，呕心沥血，直到生命的最后一刻。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下列句子中没有语病的一项是(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一个人是否拥有健康的体魄，关键在于持之以恒地参加体育锻炼。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中国人民有信心有能力把自己的国家建设得更加美好。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欣赏对联，可以增长人文知识和风俗人情，享受审美乐趣，陶冶情操。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调查表明，我国有近百分之九十左右的青少年认为“诚实守信”是优秀的传统美德。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选择使用了比喻的修辞方法的一句话（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她站在10米高台的前沿，沉静自若，风度优雅。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她那修长美妙的身体犹如被空气托住了一样。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她已经展开身体，像轻盈的、笔直的箭，“哧”地插进碧波之中，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几串白色的气泡拥抱了这位自天而降的仙女。</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本文《“飞天”凌空》被评为</w:t>
      </w:r>
      <w:r>
        <w:rPr>
          <w:rFonts w:ascii="Times New Roman" w:hAnsi="Times New Roman" w:cs="Times New Roman"/>
          <w:bCs/>
        </w:rPr>
        <w:t>________</w:t>
      </w:r>
      <w:r>
        <w:rPr>
          <w:rFonts w:ascii="Times New Roman" w:hAnsi="Times New Roman" w:eastAsia="宋体" w:cs="Times New Roman"/>
          <w:bCs/>
        </w:rPr>
        <w:t>的体育报道，报道的内容是</w:t>
      </w:r>
      <w:r>
        <w:rPr>
          <w:rFonts w:ascii="Times New Roman" w:hAnsi="Times New Roman" w:cs="Times New Roman"/>
          <w:bCs/>
        </w:rPr>
        <w:t>_______________</w:t>
      </w:r>
      <w:r>
        <w:rPr>
          <w:rFonts w:ascii="Times New Roman" w:hAnsi="Times New Roman" w:eastAsia="宋体" w:cs="Times New Roman"/>
          <w:bCs/>
        </w:rPr>
        <w:t>。开篇用</w:t>
      </w:r>
      <w:r>
        <w:rPr>
          <w:rFonts w:ascii="Times New Roman" w:hAnsi="Times New Roman" w:cs="Times New Roman"/>
          <w:bCs/>
        </w:rPr>
        <w:t>____</w:t>
      </w:r>
      <w:r>
        <w:rPr>
          <w:rFonts w:ascii="Times New Roman" w:hAnsi="Times New Roman" w:eastAsia="宋体" w:cs="Times New Roman"/>
          <w:bCs/>
        </w:rPr>
        <w:t>、</w:t>
      </w:r>
      <w:r>
        <w:rPr>
          <w:rFonts w:ascii="Times New Roman" w:hAnsi="Times New Roman" w:cs="Times New Roman"/>
          <w:bCs/>
        </w:rPr>
        <w:t>____</w:t>
      </w:r>
      <w:r>
        <w:rPr>
          <w:rFonts w:ascii="Times New Roman" w:hAnsi="Times New Roman" w:eastAsia="宋体" w:cs="Times New Roman"/>
          <w:bCs/>
        </w:rPr>
        <w:t>的动态来衬托吕伟的沉静之美，入水后又用</w:t>
      </w:r>
      <w:r>
        <w:rPr>
          <w:rFonts w:ascii="Times New Roman" w:hAnsi="Times New Roman" w:cs="Times New Roman"/>
          <w:bCs/>
        </w:rPr>
        <w:t>___________</w:t>
      </w:r>
      <w:r>
        <w:rPr>
          <w:rFonts w:ascii="Times New Roman" w:hAnsi="Times New Roman" w:eastAsia="宋体" w:cs="Times New Roman"/>
          <w:bCs/>
        </w:rPr>
        <w:t>来侧面烘托。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本文《“飞天”凌空》写吕伟跳水动作用了分解法，连贯的跳水动作被分三个步骤逐一刻画。如“轻舒双臂，向上举起”“</w:t>
      </w:r>
      <w:r>
        <w:rPr>
          <w:rFonts w:ascii="Times New Roman" w:hAnsi="Times New Roman" w:cs="Times New Roman"/>
          <w:bCs/>
        </w:rPr>
        <w:t>__________</w:t>
      </w:r>
      <w:r>
        <w:rPr>
          <w:rFonts w:ascii="Times New Roman" w:hAnsi="Times New Roman" w:eastAsia="宋体" w:cs="Times New Roman"/>
          <w:bCs/>
        </w:rPr>
        <w:t>”“向前翻腾一周半”“</w:t>
      </w:r>
      <w:r>
        <w:rPr>
          <w:rFonts w:ascii="Times New Roman" w:hAnsi="Times New Roman" w:cs="Times New Roman"/>
          <w:bCs/>
        </w:rPr>
        <w:t>___________</w:t>
      </w:r>
      <w:r>
        <w:rPr>
          <w:rFonts w:ascii="Times New Roman" w:hAnsi="Times New Roman" w:eastAsia="宋体" w:cs="Times New Roman"/>
          <w:bCs/>
        </w:rPr>
        <w:t>”“</w:t>
      </w:r>
      <w:r>
        <w:rPr>
          <w:rFonts w:ascii="Times New Roman" w:hAnsi="Times New Roman" w:cs="Times New Roman"/>
          <w:bCs/>
        </w:rPr>
        <w:t>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”等等，这一系列把吕伟的“5136”这个高难动作分解成一连串特写镜头、慢镜头，描摹出吕伟精彩刹那的具体形象，让读者产生了比看电视还要深刻的印象，这就是典型的特写形态。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（1）《“飞天”凌空》是一篇</w:t>
      </w:r>
      <w:r>
        <w:rPr>
          <w:rFonts w:ascii="Times New Roman" w:hAnsi="Times New Roman" w:cs="Times New Roman"/>
          <w:bCs/>
        </w:rPr>
        <w:t>（__________）</w:t>
      </w:r>
      <w:r>
        <w:rPr>
          <w:rFonts w:ascii="Times New Roman" w:hAnsi="Times New Roman" w:eastAsia="宋体" w:cs="Times New Roman"/>
          <w:bCs/>
        </w:rPr>
        <w:t>。这篇出神入化的特写，记叙了中国跳水姑娘夺取桂冠的1.7秒，体现了中国健儿为国争光的拼搏精神，洋溢着满满的</w:t>
      </w:r>
      <w:r>
        <w:rPr>
          <w:rFonts w:ascii="Times New Roman" w:hAnsi="Times New Roman" w:cs="Times New Roman"/>
          <w:bCs/>
        </w:rPr>
        <w:t>（___________）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（2）本文语言清新优美，使用了</w:t>
      </w:r>
      <w:r>
        <w:rPr>
          <w:rFonts w:ascii="Times New Roman" w:hAnsi="Times New Roman" w:cs="Times New Roman"/>
          <w:bCs/>
        </w:rPr>
        <w:t>（__________）</w:t>
      </w:r>
      <w:r>
        <w:rPr>
          <w:rFonts w:ascii="Times New Roman" w:hAnsi="Times New Roman" w:eastAsia="宋体" w:cs="Times New Roman"/>
          <w:bCs/>
        </w:rPr>
        <w:t>和</w:t>
      </w:r>
      <w:r>
        <w:rPr>
          <w:rFonts w:ascii="Times New Roman" w:hAnsi="Times New Roman" w:cs="Times New Roman"/>
          <w:bCs/>
        </w:rPr>
        <w:t>（____________）</w:t>
      </w:r>
      <w:r>
        <w:rPr>
          <w:rFonts w:ascii="Times New Roman" w:hAnsi="Times New Roman" w:eastAsia="宋体" w:cs="Times New Roman"/>
          <w:bCs/>
        </w:rPr>
        <w:t>等修辞。</w:t>
      </w: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根据下面句子的意思写出相应的成语。</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（1）</w:t>
      </w:r>
      <w:r>
        <w:rPr>
          <w:rFonts w:ascii="Times New Roman" w:hAnsi="Times New Roman" w:eastAsia="宋体" w:cs="Times New Roman"/>
          <w:bCs/>
        </w:rPr>
        <w:t>不慌不忙，沉着镇定。</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（2）</w:t>
      </w:r>
      <w:r>
        <w:rPr>
          <w:rFonts w:ascii="Times New Roman" w:hAnsi="Times New Roman" w:eastAsia="宋体" w:cs="Times New Roman"/>
          <w:bCs/>
        </w:rPr>
        <w:t>形容看见美色或繁复新奇的事物而感到迷乱。</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（3）</w:t>
      </w:r>
      <w:r>
        <w:rPr>
          <w:rFonts w:ascii="Times New Roman" w:hAnsi="Times New Roman" w:eastAsia="宋体" w:cs="Times New Roman"/>
          <w:bCs/>
        </w:rPr>
        <w:t>比喻过去一直糊涂，在别人或事实的启发下，刚刚明白过来。</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（4）</w:t>
      </w:r>
      <w:r>
        <w:rPr>
          <w:rFonts w:ascii="Times New Roman" w:hAnsi="Times New Roman" w:eastAsia="宋体" w:cs="Times New Roman"/>
          <w:bCs/>
        </w:rPr>
        <w:t>形容声音很大，耳朵都快震聋了。</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填空。</w:t>
      </w:r>
    </w:p>
    <w:p>
      <w:pPr>
        <w:spacing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w:t>
      </w:r>
      <w:r>
        <w:rPr>
          <w:rFonts w:ascii="Times New Roman" w:hAnsi="Times New Roman" w:eastAsia="宋体" w:cs="Times New Roman"/>
          <w:bCs/>
        </w:rPr>
        <w:t>飞天</w:t>
      </w:r>
      <w:r>
        <w:rPr>
          <w:rFonts w:ascii="Times New Roman" w:hAnsi="Times New Roman" w:eastAsia="Times New Roman" w:cs="Times New Roman"/>
          <w:bCs/>
        </w:rPr>
        <w:t>”</w:t>
      </w:r>
      <w:r>
        <w:rPr>
          <w:rFonts w:ascii="Times New Roman" w:hAnsi="Times New Roman" w:eastAsia="宋体" w:cs="Times New Roman"/>
          <w:bCs/>
        </w:rPr>
        <w:t>凌空》选自</w:t>
      </w:r>
      <w:r>
        <w:rPr>
          <w:rFonts w:ascii="Times New Roman" w:hAnsi="Times New Roman" w:eastAsia="Times New Roman" w:cs="Times New Roman"/>
          <w:bCs/>
        </w:rPr>
        <w:t>1982</w:t>
      </w:r>
      <w:r>
        <w:rPr>
          <w:rFonts w:ascii="Times New Roman" w:hAnsi="Times New Roman" w:eastAsia="宋体" w:cs="Times New Roman"/>
          <w:bCs/>
        </w:rPr>
        <w:t>年</w:t>
      </w:r>
      <w:r>
        <w:rPr>
          <w:rFonts w:ascii="Times New Roman" w:hAnsi="Times New Roman" w:eastAsia="Times New Roman" w:cs="Times New Roman"/>
          <w:bCs/>
        </w:rPr>
        <w:t>11</w:t>
      </w:r>
      <w:r>
        <w:rPr>
          <w:rFonts w:ascii="Times New Roman" w:hAnsi="Times New Roman" w:eastAsia="宋体" w:cs="Times New Roman"/>
          <w:bCs/>
        </w:rPr>
        <w:t>月</w:t>
      </w:r>
      <w:r>
        <w:rPr>
          <w:rFonts w:ascii="Times New Roman" w:hAnsi="Times New Roman" w:eastAsia="Times New Roman" w:cs="Times New Roman"/>
          <w:bCs/>
        </w:rPr>
        <w:t>25</w:t>
      </w:r>
      <w:r>
        <w:rPr>
          <w:rFonts w:ascii="Times New Roman" w:hAnsi="Times New Roman" w:eastAsia="宋体" w:cs="Times New Roman"/>
          <w:bCs/>
        </w:rPr>
        <w:t>日《</w:t>
      </w:r>
      <w:r>
        <w:rPr>
          <w:rFonts w:ascii="Times New Roman" w:hAnsi="Times New Roman" w:eastAsia="Times New Roman" w:cs="Times New Roman"/>
          <w:bCs/>
          <w:u w:val="single"/>
        </w:rPr>
        <w:t xml:space="preserve">        </w:t>
      </w:r>
      <w:r>
        <w:rPr>
          <w:rFonts w:ascii="Times New Roman" w:hAnsi="Times New Roman" w:eastAsia="Times New Roman" w:cs="Times New Roman"/>
          <w:bCs/>
        </w:rPr>
        <w:t xml:space="preserve">》 </w:t>
      </w:r>
      <w:r>
        <w:rPr>
          <w:rFonts w:ascii="Times New Roman" w:hAnsi="Times New Roman" w:eastAsia="宋体" w:cs="Times New Roman"/>
          <w:bCs/>
        </w:rPr>
        <w:t>，原题为《</w:t>
      </w:r>
      <w:r>
        <w:rPr>
          <w:rFonts w:ascii="Times New Roman" w:hAnsi="Times New Roman" w:eastAsia="Times New Roman" w:cs="Times New Roman"/>
          <w:bCs/>
          <w:u w:val="single"/>
        </w:rPr>
        <w:t xml:space="preserve">                </w:t>
      </w:r>
      <w:r>
        <w:rPr>
          <w:rFonts w:ascii="Times New Roman" w:hAnsi="Times New Roman" w:eastAsia="Times New Roman" w:cs="Times New Roman"/>
          <w:bCs/>
        </w:rPr>
        <w:t xml:space="preserve">》 </w:t>
      </w:r>
      <w:r>
        <w:rPr>
          <w:rFonts w:ascii="Times New Roman" w:hAnsi="Times New Roman" w:eastAsia="宋体" w:cs="Times New Roman"/>
          <w:bCs/>
        </w:rPr>
        <w:t>，是一篇</w:t>
      </w:r>
      <w:r>
        <w:rPr>
          <w:rFonts w:ascii="Times New Roman" w:hAnsi="Times New Roman" w:eastAsia="Times New Roman" w:cs="Times New Roman"/>
          <w:bCs/>
          <w:u w:val="single"/>
        </w:rPr>
        <w:t xml:space="preserve">         </w:t>
      </w:r>
      <w:r>
        <w:rPr>
          <w:rFonts w:ascii="Times New Roman" w:hAnsi="Times New Roman" w:eastAsia="宋体" w:cs="Times New Roman"/>
          <w:bCs/>
        </w:rPr>
        <w:t>，作者</w:t>
      </w:r>
      <w:r>
        <w:rPr>
          <w:rFonts w:ascii="Times New Roman" w:hAnsi="Times New Roman" w:eastAsia="Times New Roman" w:cs="Times New Roman"/>
          <w:bCs/>
          <w:u w:val="single"/>
        </w:rPr>
        <w:t xml:space="preserve">                        </w:t>
      </w:r>
      <w:r>
        <w:rPr>
          <w:rFonts w:ascii="Times New Roman" w:hAnsi="Times New Roman" w:eastAsia="宋体" w:cs="Times New Roman"/>
          <w:bCs/>
        </w:rPr>
        <w:t>，报道的是中国运动员吕伟在</w:t>
      </w:r>
      <w:r>
        <w:rPr>
          <w:rFonts w:ascii="Times New Roman" w:hAnsi="Times New Roman" w:eastAsia="Times New Roman" w:cs="Times New Roman"/>
          <w:bCs/>
        </w:rPr>
        <w:t>1982</w:t>
      </w:r>
      <w:r>
        <w:rPr>
          <w:rFonts w:ascii="Times New Roman" w:hAnsi="Times New Roman" w:eastAsia="宋体" w:cs="Times New Roman"/>
          <w:bCs/>
        </w:rPr>
        <w:t>年</w:t>
      </w:r>
      <w:r>
        <w:rPr>
          <w:rFonts w:ascii="Times New Roman" w:hAnsi="Times New Roman" w:eastAsia="Times New Roman" w:cs="Times New Roman"/>
          <w:bCs/>
        </w:rPr>
        <w:t>11</w:t>
      </w:r>
      <w:r>
        <w:rPr>
          <w:rFonts w:ascii="Times New Roman" w:hAnsi="Times New Roman" w:eastAsia="宋体" w:cs="Times New Roman"/>
          <w:bCs/>
        </w:rPr>
        <w:t>月</w:t>
      </w:r>
      <w:r>
        <w:rPr>
          <w:rFonts w:ascii="Times New Roman" w:hAnsi="Times New Roman" w:eastAsia="Times New Roman" w:cs="Times New Roman"/>
          <w:bCs/>
        </w:rPr>
        <w:t>24</w:t>
      </w:r>
      <w:r>
        <w:rPr>
          <w:rFonts w:ascii="Times New Roman" w:hAnsi="Times New Roman" w:eastAsia="宋体" w:cs="Times New Roman"/>
          <w:bCs/>
        </w:rPr>
        <w:t>日于印度新德里举行的第</w:t>
      </w:r>
      <w:r>
        <w:rPr>
          <w:rFonts w:ascii="Times New Roman" w:hAnsi="Times New Roman" w:eastAsia="Times New Roman" w:cs="Times New Roman"/>
          <w:bCs/>
        </w:rPr>
        <w:t>9</w:t>
      </w:r>
      <w:r>
        <w:rPr>
          <w:rFonts w:ascii="Times New Roman" w:hAnsi="Times New Roman" w:eastAsia="宋体" w:cs="Times New Roman"/>
          <w:bCs/>
        </w:rPr>
        <w:t>届</w:t>
      </w:r>
      <w:r>
        <w:rPr>
          <w:rFonts w:ascii="Times New Roman" w:hAnsi="Times New Roman" w:eastAsia="Times New Roman" w:cs="Times New Roman"/>
          <w:bCs/>
          <w:u w:val="single"/>
        </w:rPr>
        <w:t xml:space="preserve">                                   </w:t>
      </w:r>
      <w:r>
        <w:rPr>
          <w:rFonts w:ascii="Times New Roman" w:hAnsi="Times New Roman" w:eastAsia="宋体" w:cs="Times New Roman"/>
          <w:bCs/>
        </w:rPr>
        <w:t>上获得女子</w:t>
      </w:r>
      <w:r>
        <w:rPr>
          <w:rFonts w:ascii="Times New Roman" w:hAnsi="Times New Roman" w:eastAsia="Times New Roman" w:cs="Times New Roman"/>
          <w:bCs/>
        </w:rPr>
        <w:t>10</w:t>
      </w:r>
      <w:r>
        <w:rPr>
          <w:rFonts w:ascii="Times New Roman" w:hAnsi="Times New Roman" w:eastAsia="宋体" w:cs="Times New Roman"/>
          <w:bCs/>
        </w:rPr>
        <w:t>米高台跳水比赛冠军的情况</w:t>
      </w:r>
      <w:r>
        <w:rPr>
          <w:rFonts w:ascii="Times New Roman" w:hAnsi="Times New Roman" w:eastAsia="Times New Roman"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给下列加点字注音，根据拼音写汉字。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凌</w:t>
      </w:r>
      <w:r>
        <w:rPr>
          <w:rFonts w:ascii="Times New Roman" w:hAnsi="Times New Roman" w:eastAsia="宋体" w:cs="Times New Roman"/>
          <w:bCs/>
        </w:rPr>
        <w:t>空</w:t>
      </w:r>
      <w:r>
        <w:rPr>
          <w:rFonts w:ascii="Times New Roman" w:hAnsi="Times New Roman" w:cs="Times New Roman"/>
          <w:bCs/>
        </w:rPr>
        <w:t>（________）</w:t>
      </w:r>
      <w:r>
        <w:rPr>
          <w:rFonts w:ascii="Times New Roman" w:hAnsi="Times New Roman" w:eastAsia="宋体" w:cs="Times New Roman"/>
          <w:bCs/>
        </w:rPr>
        <w:t xml:space="preserve">  </w:t>
      </w:r>
      <w:r>
        <w:rPr>
          <w:rFonts w:ascii="Times New Roman" w:hAnsi="Times New Roman" w:eastAsia="宋体" w:cs="Times New Roman"/>
          <w:bCs/>
          <w:em w:val="dot"/>
        </w:rPr>
        <w:t>翘</w:t>
      </w:r>
      <w:r>
        <w:rPr>
          <w:rFonts w:ascii="Times New Roman" w:hAnsi="Times New Roman" w:eastAsia="宋体" w:cs="Times New Roman"/>
          <w:bCs/>
        </w:rPr>
        <w:t>首</w:t>
      </w:r>
      <w:r>
        <w:rPr>
          <w:rFonts w:ascii="Times New Roman" w:hAnsi="Times New Roman" w:cs="Times New Roman"/>
          <w:bCs/>
        </w:rPr>
        <w:t>（_______）</w:t>
      </w:r>
      <w:r>
        <w:rPr>
          <w:rFonts w:ascii="Times New Roman" w:hAnsi="Times New Roman" w:eastAsia="宋体" w:cs="Times New Roman"/>
          <w:bCs/>
        </w:rPr>
        <w:t xml:space="preserve">  酷</w:t>
      </w:r>
      <w:r>
        <w:rPr>
          <w:rFonts w:ascii="Times New Roman" w:hAnsi="Times New Roman" w:eastAsia="宋体" w:cs="Times New Roman"/>
          <w:bCs/>
          <w:em w:val="dot"/>
        </w:rPr>
        <w:t>似</w:t>
      </w:r>
      <w:r>
        <w:rPr>
          <w:rFonts w:ascii="Times New Roman" w:hAnsi="Times New Roman" w:cs="Times New Roman"/>
          <w:bCs/>
        </w:rPr>
        <w:t>（_______）</w:t>
      </w:r>
      <w:r>
        <w:rPr>
          <w:rFonts w:ascii="Times New Roman" w:hAnsi="Times New Roman" w:eastAsia="宋体" w:cs="Times New Roman"/>
          <w:bCs/>
        </w:rPr>
        <w:t xml:space="preserve">  屏声</w:t>
      </w:r>
      <w:r>
        <w:rPr>
          <w:rFonts w:ascii="Times New Roman" w:hAnsi="Times New Roman" w:eastAsia="宋体" w:cs="Times New Roman"/>
          <w:bCs/>
          <w:em w:val="dot"/>
        </w:rPr>
        <w:t>敛</w:t>
      </w:r>
      <w:r>
        <w:rPr>
          <w:rFonts w:ascii="Times New Roman" w:hAnsi="Times New Roman" w:eastAsia="宋体" w:cs="Times New Roman"/>
          <w:bCs/>
        </w:rPr>
        <w:t>息</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悄</w:t>
      </w:r>
      <w:r>
        <w:rPr>
          <w:rFonts w:ascii="Times New Roman" w:hAnsi="Times New Roman" w:eastAsia="宋体" w:cs="Times New Roman"/>
          <w:bCs/>
        </w:rPr>
        <w:t>然</w:t>
      </w:r>
      <w:r>
        <w:rPr>
          <w:rFonts w:ascii="Times New Roman" w:hAnsi="Times New Roman" w:cs="Times New Roman"/>
          <w:bCs/>
        </w:rPr>
        <w:t>（________）</w:t>
      </w:r>
      <w:r>
        <w:rPr>
          <w:rFonts w:ascii="Times New Roman" w:hAnsi="Times New Roman" w:eastAsia="宋体" w:cs="Times New Roman"/>
          <w:bCs/>
        </w:rPr>
        <w:t xml:space="preserve">  慷</w:t>
      </w:r>
      <w:r>
        <w:rPr>
          <w:rFonts w:ascii="Times New Roman" w:hAnsi="Times New Roman" w:eastAsia="宋体" w:cs="Times New Roman"/>
          <w:bCs/>
          <w:em w:val="dot"/>
        </w:rPr>
        <w:t>慨</w:t>
      </w:r>
      <w:r>
        <w:rPr>
          <w:rFonts w:ascii="Times New Roman" w:hAnsi="Times New Roman" w:cs="Times New Roman"/>
          <w:bCs/>
        </w:rPr>
        <w:t>（_______）</w:t>
      </w:r>
      <w:r>
        <w:rPr>
          <w:rFonts w:ascii="Times New Roman" w:hAnsi="Times New Roman" w:eastAsia="宋体" w:cs="Times New Roman"/>
          <w:bCs/>
        </w:rPr>
        <w:t xml:space="preserve">  气</w:t>
      </w:r>
      <w:r>
        <w:rPr>
          <w:rFonts w:ascii="Times New Roman" w:hAnsi="Times New Roman" w:eastAsia="宋体" w:cs="Times New Roman"/>
          <w:bCs/>
          <w:em w:val="dot"/>
        </w:rPr>
        <w:t>氛</w:t>
      </w:r>
      <w:r>
        <w:rPr>
          <w:rFonts w:ascii="Times New Roman" w:hAnsi="Times New Roman" w:cs="Times New Roman"/>
          <w:bCs/>
        </w:rPr>
        <w:t>（_______）</w:t>
      </w:r>
      <w:r>
        <w:rPr>
          <w:rFonts w:ascii="Times New Roman" w:hAnsi="Times New Roman" w:eastAsia="宋体" w:cs="Times New Roman"/>
          <w:bCs/>
        </w:rPr>
        <w:t xml:space="preserve">  由</w:t>
      </w:r>
      <w:r>
        <w:rPr>
          <w:rFonts w:ascii="Times New Roman" w:hAnsi="Times New Roman" w:eastAsia="宋体" w:cs="Times New Roman"/>
          <w:bCs/>
          <w:em w:val="dot"/>
        </w:rPr>
        <w:t>衷</w:t>
      </w:r>
      <w:r>
        <w:rPr>
          <w:rFonts w:ascii="Times New Roman" w:hAnsi="Times New Roman" w:cs="Times New Roman"/>
          <w:bCs/>
        </w:rPr>
        <w:t>（_______）</w:t>
      </w: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请给下面一则消息拟写标题。（不超过</w:t>
      </w:r>
      <w:r>
        <w:rPr>
          <w:rFonts w:ascii="Times New Roman" w:hAnsi="Times New Roman" w:eastAsia="Calibri" w:cs="Times New Roman"/>
          <w:bCs/>
        </w:rPr>
        <w:t>15</w:t>
      </w:r>
      <w:r>
        <w:rPr>
          <w:rFonts w:ascii="Times New Roman" w:hAnsi="Times New Roman" w:eastAsia="宋体" w:cs="Times New Roman"/>
          <w:bCs/>
        </w:rPr>
        <w:t>个字）</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本报讯（记者　龚洁芸） 昨天，中国跳水队“一姐”、上海姑娘吴敏霞更新微博，宣布正式退役，结束25年辉煌的跳水生涯。从2004年雅典到2016年里约，吴敏霞参加了4届奥运会共摘得5枚金牌。据悉，吴敏霞的官方退役仪式将于12月20日在水立方举办。</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吴敏霞在微博中写道：“6岁学习跳水，13岁进入国家队，25年弹指一挥间啊，谢谢大家一直以来的支持。”里约奥运会期间，吴敏霞透露，这将是自己最后一届奥运会。这一消息也得到国家队领队周继红的证实。中国跳水队队员和很多网友纷纷为吴敏霞送上真诚的祝福。</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吴敏霞1991年开始练习跳水，至今已经过去25年。里约奥运会上，吴敏霞搭档施廷懋夺取女子双人三米板金牌，个人实现在该项目上四连冠，也超越前辈伏明霞和郭晶晶，以5金1银1铜的成绩成为奥运女子跳水第一人，同时还成为继邹凯后，中国奥运史上第二位“五金王”。算上里约奥运会金牌，吴敏霞总计拿到过22个世界三大赛冠军，其中包括5枚奥运金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给下面的一则新闻拟写一个恰当的标题。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人民网北京2020年1月5日电（记者胡雪蓉）1月4日，首届“相约冬奥”青岛欢乐冰雪季活动在青岛奥林匹克帆船中心开幕。本次活动主要包括两部分，即首届青岛冬奥公益展览和首届“相约冬奥”青岛欢乐冰雪季，此次系列活动的举办将为青岛这座城市注入新的活力。</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首届青岛冬奥公益展览由北京冬奥组委新闻宣传部、中国滑冰协会、青岛市委宣传部、青岛市体育局、青岛市教育局，青岛市文化和旅游局、青岛旅游集团联合主办。该展区是独立的公益展区，专门用于介绍北京2022年冬奥会和冬残奥会相关情况，宣传冬奥历史，奥林匹克文化和精神。</w:t>
      </w: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为了营造“我运动，我健康”的氛围，学校开展“阳光体育运动”综合性学习活动，请你参加。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（1）[看新闻]请为下面的一则新闻拟写一个恰当的标题。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9月29日上午，济南一中2019年秋季阳光体育班级联赛开幕。学校领导及各处室负责人出席开幕式。开幕式由德育工作部主任燕校龙主持。</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学生们用不同形式诠释对祖国母亲的热爱之情。民族舞、情景剧、古典舞等表演大放异彩，班主任方队的入场将现场的氛围推向高潮。</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（2）[知内涵]请结合下面对“阳光”一词的解释，分析“阳光体育”的内涵。</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2609850" cy="895350"/>
            <wp:effectExtent l="0" t="0" r="0" b="0"/>
            <wp:docPr id="560401221" name="图片 5604012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1221" name="图片 560401221" descr="figure"/>
                    <pic:cNvPicPr>
                      <a:picLocks noChangeAspect="1"/>
                    </pic:cNvPicPr>
                  </pic:nvPicPr>
                  <pic:blipFill>
                    <a:blip r:embed="rId13"/>
                    <a:stretch>
                      <a:fillRect/>
                    </a:stretch>
                  </pic:blipFill>
                  <pic:spPr>
                    <a:xfrm>
                      <a:off x="0" y="0"/>
                      <a:ext cx="2609850" cy="895350"/>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“阳光体育”：_____________________________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（3）[勤参与]本周三下午学校举办“我运动，我健康”主题讲座，需推迟10分钟放学。刘亚同学拟写了一条发给本班家长的短信，请你按要求帮他修改。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本周三下午学校举办“我运动，我健康”主题讲座。需推迟一会儿放学，特此告知。</w:t>
      </w:r>
      <w:r>
        <w:rPr>
          <w:rFonts w:ascii="Times New Roman" w:hAnsi="Times New Roman" w:eastAsia="楷体" w:cs="Times New Roman"/>
          <w:bCs/>
          <w:u w:val="single"/>
        </w:rPr>
        <w:t>请您妥善合理安排接孩子的时间</w:t>
      </w:r>
      <w:r>
        <w:rPr>
          <w:rFonts w:ascii="Times New Roman" w:hAnsi="Times New Roman" w:eastAsia="楷体" w:cs="Times New Roman"/>
          <w:bCs/>
        </w:rPr>
        <w:t>。谢谢！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①为表示尊重，短信开头应添加称呼及礼貌用语：__________________________。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②短信中推迟放学的时间交代不具体，应将“_____________”改为“_____________”。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③画线句子语意重复，可将“_____________”或“_____________”删去。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综合性学习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随着2008年北京奥运会的胜利召开，“绿色北京”的理念已深入每位市民的心中。让“绿色北京”成为现实，是生活在这个城市中的每个人的责任和义务。某校“菜青虫之家”环保社团决定就北京城市垃圾分类的现状进行调查，并在校园和社区开展一系列活动，为城市环境建设尽一份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请你综合下面三则材料，帮助社团同学概括出这些国家在垃圾分类方面的三条先进经验。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（材料一）    日本是世界上人均垃圾生产量最少的国家，每年只有410公斤；也是世界上垃圾分类回收做得最好的国家。每家都有分类垃圾箱，人们在家就可以轻易地给垃圾分类；同时，扔垃圾还要分日子：可燃垃圾（包括果皮、菜渣等）是每周一 、三、 五扔；每周二可扔旧报纸；每月第四个周一可扔不可燃垃圾，如电池等。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（材料二）    每个英国家庭都有3个垃圾箱：黑色，装普通生活垃圾；绿色，装花园及厨房的垃圾；黑色小箱子，装玻璃瓶、易拉罐等可回收物。社区会安排三辆不同的垃圾车每周一次将其运走。普通生活垃圾主要是填埋，花园及厨房的垃圾用作堆肥，眼镜、家具等42种垃圾则由专门机构定期回收。</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（材料三）    瑞士每年垃圾产量总体上在增长，但送入焚烧厂的垃圾量在减少，可回收利用垃圾量不断增加。其城市固体垃圾总的回收率已达40%以上，塑料饮料瓶、铝质易拉罐、纸、玻璃的回收率在70%以上。在许多超级市场都设有易拉罐和玻璃瓶自动回收机，顾客喝完饮料将易拉罐和玻璃瓶投入其中，机器便会吐出收据，顾客凭收据可以领取一小笔钱。垃圾清运公司由三家民间团体联合组成，他们发给每户居民四种纤维袋，分别盛放可以再利用的废纸、废金属、废玻璃瓶和废纤维，公司利用特制的废弃物回收车每月登门收集一次，对其他垃圾则是每周一次。此外，在公寓、旅馆等公共住宅区，也都设有专门的收集装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社团成员在附近三个社区以</w:t>
      </w:r>
      <w:r>
        <w:rPr>
          <w:rFonts w:ascii="Times New Roman" w:hAnsi="Times New Roman" w:eastAsia="Time New Romans" w:cs="Times New Roman"/>
          <w:bCs/>
        </w:rPr>
        <w:t>“</w:t>
      </w:r>
      <w:r>
        <w:rPr>
          <w:rFonts w:ascii="Times New Roman" w:hAnsi="Times New Roman" w:eastAsia="宋体" w:cs="Times New Roman"/>
          <w:bCs/>
        </w:rPr>
        <w:t>你认为什么是垃圾分类的障碍</w:t>
      </w:r>
      <w:r>
        <w:rPr>
          <w:rFonts w:ascii="Times New Roman" w:hAnsi="Times New Roman" w:eastAsia="Time New Romans" w:cs="Times New Roman"/>
          <w:bCs/>
        </w:rPr>
        <w:t>”</w:t>
      </w:r>
      <w:r>
        <w:rPr>
          <w:rFonts w:ascii="Times New Roman" w:hAnsi="Times New Roman" w:eastAsia="宋体" w:cs="Times New Roman"/>
          <w:bCs/>
        </w:rPr>
        <w:t>为题展开调查，请从下面的材料中提取主要信息，续写下面的语句。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 34.8%的人认为是设施不全，无法分类投放；30.9%的人认为是因为缺乏环保意识；13.42%的人表示不知道该如何分类；13.29%的人是因为对垃圾分类回收的益处不了解；3.15%的人觉得麻烦；2.31%的人是出于对职能部门不信任，认为将来还会将所有垃圾合在一起，现在分了也白分；还有2.13%的人认为此举没有意义。</w:t>
      </w:r>
    </w:p>
    <w:p>
      <w:pPr>
        <w:spacing w:line="360" w:lineRule="auto"/>
        <w:ind w:firstLine="420"/>
        <w:jc w:val="left"/>
        <w:textAlignment w:val="center"/>
        <w:rPr>
          <w:rFonts w:ascii="Times New Roman" w:hAnsi="Times New Roman" w:eastAsia="Time New Romans" w:cs="Times New Roman"/>
          <w:bCs/>
        </w:rPr>
      </w:pPr>
      <w:r>
        <w:rPr>
          <w:rFonts w:ascii="Times New Roman" w:hAnsi="Times New Roman" w:eastAsia="宋体" w:cs="Times New Roman"/>
          <w:bCs/>
        </w:rPr>
        <w:t>导致垃圾分类障碍的主要原因是：分类设施不全，</w:t>
      </w:r>
      <w:r>
        <w:rPr>
          <w:rFonts w:ascii="Times New Roman" w:hAnsi="Times New Roman" w:eastAsia="Time New Romans" w:cs="Times New Roman"/>
          <w:bCs/>
          <w:u w:val="single"/>
        </w:rPr>
        <w:t xml:space="preserve">             </w:t>
      </w:r>
      <w:r>
        <w:rPr>
          <w:rFonts w:ascii="Times New Roman" w:hAnsi="Times New Roman" w:eastAsia="Time New Romans" w:cs="Times New Roman"/>
          <w:bCs/>
        </w:rPr>
        <w:t>，</w:t>
      </w:r>
      <w:r>
        <w:rPr>
          <w:rFonts w:ascii="Times New Roman" w:hAnsi="Times New Roman" w:eastAsia="Time New Romans" w:cs="Times New Roman"/>
          <w:bCs/>
          <w:u w:val="single"/>
        </w:rPr>
        <w:t xml:space="preserve">             </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请根据上面几则材料，帮助</w:t>
      </w:r>
      <w:r>
        <w:rPr>
          <w:rFonts w:ascii="Times New Roman" w:hAnsi="Times New Roman" w:eastAsia="Time New Romans" w:cs="Times New Roman"/>
          <w:bCs/>
        </w:rPr>
        <w:t>“</w:t>
      </w:r>
      <w:r>
        <w:rPr>
          <w:rFonts w:ascii="Times New Roman" w:hAnsi="Times New Roman" w:eastAsia="宋体" w:cs="Times New Roman"/>
          <w:bCs/>
        </w:rPr>
        <w:t>菜青虫之家</w:t>
      </w:r>
      <w:r>
        <w:rPr>
          <w:rFonts w:ascii="Times New Roman" w:hAnsi="Times New Roman" w:eastAsia="Time New Romans" w:cs="Times New Roman"/>
          <w:bCs/>
        </w:rPr>
        <w:t>”</w:t>
      </w:r>
      <w:r>
        <w:rPr>
          <w:rFonts w:ascii="Times New Roman" w:hAnsi="Times New Roman" w:eastAsia="宋体" w:cs="Times New Roman"/>
          <w:bCs/>
        </w:rPr>
        <w:t>社团的同学为社区提供两条建议，以推动</w:t>
      </w:r>
      <w:r>
        <w:rPr>
          <w:rFonts w:ascii="Times New Roman" w:hAnsi="Times New Roman" w:eastAsia="Time New Romans" w:cs="Times New Roman"/>
          <w:bCs/>
        </w:rPr>
        <w:t>“</w:t>
      </w:r>
      <w:r>
        <w:rPr>
          <w:rFonts w:ascii="Times New Roman" w:hAnsi="Times New Roman" w:eastAsia="宋体" w:cs="Times New Roman"/>
          <w:bCs/>
        </w:rPr>
        <w:t>垃圾分类</w:t>
      </w:r>
      <w:r>
        <w:rPr>
          <w:rFonts w:ascii="Times New Roman" w:hAnsi="Times New Roman" w:eastAsia="Time New Romans" w:cs="Times New Roman"/>
          <w:bCs/>
        </w:rPr>
        <w:t>”</w:t>
      </w:r>
      <w:r>
        <w:rPr>
          <w:rFonts w:ascii="Times New Roman" w:hAnsi="Times New Roman" w:eastAsia="宋体" w:cs="Times New Roman"/>
          <w:bCs/>
        </w:rPr>
        <w:t>在社区顺利有效地实施。</w:t>
      </w: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阅读《“飞天”凌空——跳水姑娘吕伟夺魁记》，完成小题。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①她站在十米高台的前沿，沉静自若，风度优雅， 白云似在她的头顶飘浮，飞鸟掠过她的身旁。这是达卡多拉游泳场的八千名观众一齐翘首而望、屏息敛声的一刹那。</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②轻舒双臂，向上举起，只见吕伟轻轻一蹬，就向空中飞去。一瞬间，她那修长美妙的身体犹如被空气托住了，衬着蓝天白云，酷似敦煌壁画中凌空翔舞的“飞天”。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③紧接着，是向前翻腾一周半，同时伴随着旋风般的空中转体三周，动作疾如流星，又潇洒自如，</w:t>
      </w:r>
      <w:r>
        <w:rPr>
          <w:rFonts w:ascii="Times New Roman" w:hAnsi="Times New Roman" w:eastAsia="楷体" w:cs="Times New Roman"/>
          <w:bCs/>
          <w:u w:val="single"/>
        </w:rPr>
        <w:t>1.7秒的时间对她似乎特别</w:t>
      </w:r>
      <w:r>
        <w:rPr>
          <w:rFonts w:ascii="Times New Roman" w:hAnsi="Times New Roman" w:eastAsia="楷体" w:cs="Times New Roman"/>
          <w:bCs/>
          <w:em w:val="dot"/>
        </w:rPr>
        <w:t>慷慨</w:t>
      </w:r>
      <w:r>
        <w:rPr>
          <w:rFonts w:ascii="Times New Roman" w:hAnsi="Times New Roman" w:eastAsia="楷体" w:cs="Times New Roman"/>
          <w:bCs/>
        </w:rPr>
        <w:t>，让她从容不迫地展示身体优美的线条，从前伸的手指，一直延续到绷直的足尖。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④还没等观众从眼花缭乱中反应过来，她已经展开身体，像轻盈的、笔直的箭，“哧”地插进碧波之中，几串白色的气泡拥抱了这位自天而降的仙女，四面水花则悄然不惊。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⑤“妙！妙极了！”站在我们旁边的一名外国记者跳了起来。这时，整个游泳场都沸腾了，如梦初醒的观众用震耳欲聋的掌声和欢呼声，来向他们喜爱的运动员表达由衷的赞赏。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⑥吕伟精彩的表演，将游泳场的气氛推向了高潮。她的这个动作“5136”，让几位裁判亮出了9.5分的高分。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⑦这位年方十六的中国姑娘，赢得了金牌。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⑧当一个印度观众了解到这个姑娘是中国跳水集训队中最年轻的新秀时，惊讶不已。他说：“了不起，你们中国的人才太多了！”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下列关于这篇文章的分析</w:t>
      </w:r>
      <w:r>
        <w:rPr>
          <w:rFonts w:ascii="Times New Roman" w:hAnsi="Times New Roman" w:eastAsia="宋体" w:cs="Times New Roman"/>
          <w:bCs/>
          <w:em w:val="dot"/>
        </w:rPr>
        <w:t>有误</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这是一篇新闻特写，把吕伟的高难动作分解成一连串特写镜头、慢镜头，描摹出吕伟精彩刹那的具体形象。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文章开头“白云似在她的头顶飘浮，飞鸟掠过她的身旁”，写白云、飞鸟是为了渲染比赛环境的美丽。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本文极有层次地描绘了一幅美丽的“飞天”画卷：从“轻轻一蹬”到“凌空翔舞”，由“疾如流星”到“插进碧波”，跳水姑娘轻盈似箭的身姿就让人尽收眼底。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作者以《“飞天”凌空》作为主标题，比喻跳水姑娘的动作如仙女般优美绝伦，增加了特写的文采，激发了读者的阅读兴趣。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说说第③段划线句中加点词“慷慨”的含义。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文章写了外国记者和观众的反应，有何用意？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“飞天”凌空</w:t>
      </w:r>
    </w:p>
    <w:p>
      <w:pPr>
        <w:spacing w:line="360" w:lineRule="auto"/>
        <w:jc w:val="right"/>
        <w:textAlignment w:val="center"/>
        <w:rPr>
          <w:rFonts w:ascii="Times New Roman" w:hAnsi="Times New Roman" w:eastAsia="楷体" w:cs="Times New Roman"/>
          <w:bCs/>
        </w:rPr>
      </w:pPr>
      <w:r>
        <w:rPr>
          <w:rFonts w:ascii="Times New Roman" w:hAnsi="Times New Roman" w:eastAsia="楷体" w:cs="Times New Roman"/>
          <w:bCs/>
        </w:rPr>
        <w:t>——跳水姑娘吕伟夺魁记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①她站在十米高台的前沿，沉静自若，风度优雅，白云似在她的头顶飘浮，飞鸟掠过她的身旁。这是达卡多拉游泳场的八千名观众一齐翘首而望、屏息敛声的一刹那。</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②轻舒双臂，向上举起，只见吕伟轻轻一蹬，就向空中飞去。一瞬间，她那修长美妙的身体犹如被空气托住了，衬着蓝天白云，酷似敦煌壁画中凌空翔舞的“飞天”。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③紧接着，是向前翻腾一周半，同时伴随着旋风般的空中转体三周，动作疾如流星，又潇洒自如，1.7秒的时间对她似乎特别慷慨，让她从容不迫地展示身体优美的线条，从前伸的手指，一直延续到绷直的足尖。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④还没等观众从眼花缭乱中反应过来，她已经展开身体，像轻盈的、笔直的箭，“哧”地插进碧波之中，几串白色的气泡拥抱了这位自天而降的仙女，四面水花则悄然不惊。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⑤“妙！妙极了！”站在我们旁边的一名外国记者跳了起来。这时，整个游泳场都沸腾了，如梦初醒的观众用震耳欲聋的掌声和欢呼声，来向他们喜爱的运动员表达由衷的赞赏。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⑥吕伟精彩的表演，将游泳场的气氛推向了高潮。她的这个动作“5136”，让几位裁判亮出了9.5分的高分。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⑦这位年方十六的中国姑娘，赢得了金牌。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⑧当一个印度观众了解到这个姑娘是中国跳水集训队中最年轻的新秀时，惊讶不已。他说：“了不起，你们中国的人才太多了！”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 xml:space="preserve">给文章分段，正确的一项是（ </w:t>
      </w:r>
      <w:r>
        <w:rPr>
          <w:rFonts w:ascii="Times New Roman" w:hAnsi="Times New Roman" w:eastAsia="Calibri" w:cs="Times New Roman"/>
          <w:bCs/>
        </w:rPr>
        <w:t xml:space="preserve"> </w:t>
      </w:r>
      <w:r>
        <w:rPr>
          <w:rFonts w:ascii="Times New Roman" w:hAnsi="Times New Roman" w:eastAsia="宋体" w:cs="Times New Roman"/>
          <w:bCs/>
        </w:rPr>
        <w:t>）</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①②③④/⑤⑥⑦⑧</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①②③/④⑤⑥⑦⑧</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①②③④⑤/⑥⑦⑧</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①②③④⑤⑥</w:t>
      </w:r>
      <w:r>
        <w:rPr>
          <w:rFonts w:ascii="Times New Roman" w:hAnsi="Times New Roman" w:eastAsia="Calibri" w:cs="Times New Roman"/>
          <w:bCs/>
        </w:rPr>
        <w:t>/</w:t>
      </w:r>
      <w:r>
        <w:rPr>
          <w:rFonts w:ascii="Times New Roman" w:hAnsi="Times New Roman" w:eastAsia="宋体" w:cs="Times New Roman"/>
          <w:bCs/>
        </w:rPr>
        <w:t>⑦⑧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 xml:space="preserve">下列对文章的理解有误的一项是（ </w:t>
      </w:r>
      <w:r>
        <w:rPr>
          <w:rFonts w:ascii="Times New Roman" w:hAnsi="Times New Roman" w:eastAsia="Calibri"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第①段中“白云似在她的头顶飘浮，飞鸟掠过她的身旁”一句，以白云、飞鸟之动衬托吕伟的沉静。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②③④这几个段落，把连贯的跳水动作分解成起跳、腾空、入水三个步骤逐一刻画，犹如慢镜头回放。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“几串白色的气泡拥抱了这位自天而降的仙女，四面水花则悄然不惊”这句运用了夸张的修辞手法，刻画了她入水时的情景。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“她已经展开身体，像轻盈的、笔直的箭，“哧”地插进碧波之中……”这一句运用比喻的修辞手法，不但增加了特写的文采，而且使动作更加可视可感。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 xml:space="preserve">下列关于这篇文章的分析有误的一项是（ </w:t>
      </w:r>
      <w:r>
        <w:rPr>
          <w:rFonts w:ascii="Times New Roman" w:hAnsi="Times New Roman" w:eastAsia="Calibri"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文章按照“准备—起跳—腾空—入水”的顺序，逐一描写，极具镜头感。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本文作为一篇新闻作品，通过文学的笔法，艺术化地表现吕伟夺魁的过程。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作者在行文中大量使用四字短语，体现了新闻“尽量简洁”的语言特点。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文章最后借印度观众的话，表现出强烈的民族自豪感和一种昂扬向上的精神。</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阅读下列特写，完成题目</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“飞天”凌空</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——跳水姑娘吕伟夺魁记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①她站在10米高台的前沿，沉静自若，风度优雅，白云似在她的头顶飘浮，飞鸟掠过她的身旁。这是达卡多拉游泳场的八千名观众一齐翘首而望、屏息敛声的一刹那。</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②轻舒双臂，向上高举，只见吕伟轻轻一蹬，就向空中飞去。</w:t>
      </w:r>
      <w:r>
        <w:rPr>
          <w:rFonts w:ascii="Times New Roman" w:hAnsi="Times New Roman" w:eastAsia="楷体" w:cs="Times New Roman"/>
          <w:bCs/>
          <w:u w:val="single"/>
        </w:rPr>
        <w:t>一瞬间，她那修长美妙的身体犹如被空气托住了，衬着蓝天白云，酷似敦煌壁画中凌空翔舞的“飞天”。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③紧接着，是向前翻腾一周半，同时伴随着旋风般地空中转体三周，动作疾如流星，又潇洒自如，1.7秒的时间对她似乎特别慷慨，让她从容不迫地展示身体优美的线条，从前伸的手指，一直延续到绷直的足尖。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④还没等观众从眼花缭乱中反应过来，她已经展开身体，像轻盈的、笔直的箭，“哧”地插进碧波之中，几串白色的气泡拥抱了这位自天而降的“仙女”，四面水花则悄然不惊。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⑤“妙！妙极了！”站在我们旁边的一名外国记者跳了起来。这时，整个游泳场都沸腾了。如梦初醒的观众用震耳欲聋的掌声和欢呼声，来向他们喜爱的运动员表达由衷的赞赏。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⑥吕伟精彩的表演，将游泳场的气氛推向了高潮。她的这个动作，让几位裁判亮出了9.5分的高分。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⑦这位年方十六的中国姑娘，赢得了金牌。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⑧当一个印度观众了解到这个姑娘是中国跳水集训队中最年轻的新秀时，惊讶不已。他说：“了不起，你们中国的人才太多了！”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在这篇新闻特写中，连贯的跳水动作被分解</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三个步骤，逐一描写，犹如慢镜头回放，描摹出精彩刹那的具体形象。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第④小节中，描写白色的气泡和四面水花有何作用？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下列表述不符合文章意思的一项（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文章以“飞天凌空”为题，表现吕伟美妙姿态，可以引发读者的想象，有画面感。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本文从始至终都是对跳水运动员动态美的描写，非常符合这个运动项目的特点。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第7节独立成段，突出吕伟年纪小，成就高。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文章注意点面结合，既有对观众整体反应的描写，也有对个别观众的采访节录。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以划线句为例，分析本文的语言有何特色？</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ind w:firstLine="525"/>
        <w:jc w:val="left"/>
        <w:textAlignment w:val="center"/>
        <w:rPr>
          <w:rFonts w:ascii="Times New Roman" w:hAnsi="Times New Roman" w:eastAsia="楷体" w:cs="Times New Roman"/>
          <w:bCs/>
        </w:rPr>
      </w:pPr>
      <w:r>
        <w:rPr>
          <w:rFonts w:ascii="Times New Roman" w:hAnsi="Times New Roman" w:eastAsia="楷体" w:cs="Times New Roman"/>
          <w:bCs/>
        </w:rPr>
        <w:t>那一夜，“白云”和“星星”说了悄悄话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9月6日，“鸟巢”的圆形舞台上，何白云和“星星”对话：“今夜的星星比任何时候都多，我在星光下显得格外美丽。星星，你好！”何白云是北京残奥会开幕式大型手语舞蹈《星星，你好》的演员之一。昨天，何白云回到深圳，记者走近这个八岁起便生活在无声世界中的美丽姑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何白云的听力是8岁时因发烧打针过量丧失的。凭借助听器，何白云仅能听到微弱的声响，直到2004年安装了电子耳蜗才有了好转。大学毕业后的何白云在市残联下属的深圳残疾人网工作。上京训练演出3个月了，回到深圳，何白云用舞蹈《星星，你好》传达了兴奋之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3月份，北京的手语舞蹈老师到深圳选拔参加开幕式表演的人选。“白云，你身高够了，去参选一下吧。”市残联以为工作人员鼓励她去参加选拔。除了何白云，深圳参加选拔的还有9名来自元平特殊学校的聋人姑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何白云告诉记者，选拔前，元平特殊学校的老师帮其他9名聋人姑娘排练了健美操表演，而她却没有任何准备。去到选拔现场，何白云见到其他9人正在联系排练好的健美操，就跟着学跳了五分钟，学习了两个八拍的动作。开始选拔了，两个八拍的动作很快跳完了，其他选手还在跳，没有舞蹈基础的何白云跟不上节奏和动作，只能停下来站在一旁看。没想到，负责选拔的老师就挑中了何白云和元平特殊学校的一名学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会下腰，不会劈腿，不会滑跪，一开始何白云在舞蹈上就是一张白纸，跳起舞来身体还很僵硬。在5月初广州的第一次集训里，何白云真正尝到了苦的味道。早上六点半起床开始跑步、压腿，八点钟开始舞蹈动作的训练，20天里每天都训练近十个小时。之后，何白云再次通过了选拔，得以去北京参加演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何白云说，对没有舞蹈基础的她来说，最辛苦的便是滑跪的练习。因为不掌握要领，每次都是“扑通”就跪下去了。“这种跪法是很疼的，膝盖都破皮流血了。”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终于等来了演出的这一天。“感觉很不一样，特别紧张，也特别兴奋。”何白云说，之前她们曾在鸟巢彩排过三次，但真正演出时有着完全不同的感受，“就想着把最美的一面展现给世界”。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舞蹈演出服白色灯笼裙有玄机，可以充气膨胀起来，左右两个开关各控制充气和灯泡。演出时，她们身上还要背着个电池。“可能有三四公斤重。”何白云说，当裙子亮起来，并慢慢充气膨胀起来时，觉得身上的裙子就像一朵白云。“我的名字就是白云。”何白云惊喜于这样的巧合。穿着浮云般的裙子，和“星星”说着悄悄话，何白云很享受那种轻盈浪漫温暖的感觉。而最令她感动的是，她们向“星星”说的最后一句话：“把我的名字放在你的心上，我们永远在一起。”</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（选自《晶报》2008年9月11日，有改动）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下面对这篇通讯的理解和分析，不正确的两项是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这篇通讯以残疾姑娘何白云为对象，通过记叙她参加北京残奥会开幕式表演的过程与感受，赞美了她勇敢顽强的精神。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何白云只是众多残疾人中的一个典型代表，这篇通讯写作目的是借这一典型人物身上所具有的精神品质，来赞美残奥会运动员身上所具有的品质。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本文对何白云参加北京残奥会开幕式表演的过程作了详细的介绍，对她的语言、动作、神态和心理等细节作了细致入微的刻画。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作者把对北京残奥会开幕式大型手语舞蹈《星星，你好》的现场和感受形诸笔端，使读者如临其境，从而获得鲜明而深刻的印象。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E.</w:t>
      </w:r>
      <w:r>
        <w:rPr>
          <w:rFonts w:ascii="Times New Roman" w:hAnsi="Times New Roman" w:eastAsia="宋体" w:cs="Times New Roman"/>
          <w:bCs/>
        </w:rPr>
        <w:t>受篇幅所限，这篇通讯只精选了几个典型片段用十分精当的语言叙述出来，语言简洁而又不失生动活泼。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请分层概述这篇通讯的主要内容。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请简要分析这篇通讯的标题的特殊。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有人说他不愿看残奥会的电视转播，因为他不忍看到残疾运动员在赛场上的比赛，感觉很残忍，很痛心，甚至有人建议取消这一赛事。你赞同这一说法吗？请谈谈你的看法。</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AA3"/>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67F5F"/>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B1845B1"/>
    <w:rsid w:val="0D6F562A"/>
    <w:rsid w:val="1A2E398D"/>
    <w:rsid w:val="1BF805B7"/>
    <w:rsid w:val="239A506B"/>
    <w:rsid w:val="2B121274"/>
    <w:rsid w:val="2EED6447"/>
    <w:rsid w:val="30B4172C"/>
    <w:rsid w:val="336C70DB"/>
    <w:rsid w:val="45185C58"/>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C094496"/>
    <w:rsid w:val="6EDB25EF"/>
    <w:rsid w:val="724272EE"/>
    <w:rsid w:val="72675CA0"/>
    <w:rsid w:val="78AE0472"/>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10372</Words>
  <Characters>11151</Characters>
  <Lines>86</Lines>
  <Paragraphs>24</Paragraphs>
  <TotalTime>5</TotalTime>
  <ScaleCrop>false</ScaleCrop>
  <LinksUpToDate>false</LinksUpToDate>
  <CharactersWithSpaces>11889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2022-12-14T10:35:17Z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2687B1E3ED604664B12800CACEB87513</vt:lpwstr>
  </property>
</Properties>
</file>