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11125200</wp:posOffset>
            </wp:positionV>
            <wp:extent cx="266700" cy="393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266700" cy="393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第四单元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r>
        <w:rPr>
          <w:rFonts w:hint="eastAsia" w:ascii="黑体" w:hAnsi="黑体" w:eastAsia="黑体" w:cs="黑体"/>
          <w:b/>
          <w:bCs/>
          <w:sz w:val="24"/>
          <w:szCs w:val="24"/>
        </w:rPr>
        <w:t>一、单选题(共6题；共12分)</w:t>
      </w:r>
    </w:p>
    <w:p>
      <w:pPr>
        <w:spacing w:line="360" w:lineRule="auto"/>
        <w:jc w:val="left"/>
      </w:pPr>
      <w:r>
        <w:rPr>
          <w:rFonts w:hint="eastAsia"/>
        </w:rPr>
        <w:t>1</w:t>
      </w:r>
      <w:r>
        <w:t>．（2分）</w:t>
      </w:r>
      <w:r>
        <w:rPr>
          <w:color w:val="000000"/>
          <w:sz w:val="22"/>
        </w:rPr>
        <w:t>下列词语中划线字的读音有误的一项是（　　）</w:t>
      </w:r>
    </w:p>
    <w:p>
      <w:pPr>
        <w:spacing w:line="360" w:lineRule="auto"/>
        <w:ind w:firstLine="286" w:firstLineChars="130"/>
        <w:jc w:val="left"/>
        <w:textAlignment w:val="center"/>
      </w:pPr>
      <w:r>
        <w:rPr>
          <w:color w:val="000000"/>
          <w:sz w:val="22"/>
        </w:rPr>
        <w:t>A．荆</w:t>
      </w:r>
      <w:r>
        <w:rPr>
          <w:color w:val="000000"/>
          <w:sz w:val="22"/>
          <w:u w:val="single"/>
        </w:rPr>
        <w:t>棘</w:t>
      </w:r>
      <w:r>
        <w:rPr>
          <w:color w:val="000000"/>
          <w:sz w:val="22"/>
        </w:rPr>
        <w:t xml:space="preserve">（jí）        </w:t>
      </w:r>
      <w:r>
        <w:rPr>
          <w:color w:val="000000"/>
          <w:sz w:val="22"/>
          <w:u w:val="single"/>
        </w:rPr>
        <w:t>暮</w:t>
      </w:r>
      <w:r>
        <w:rPr>
          <w:color w:val="000000"/>
          <w:sz w:val="22"/>
        </w:rPr>
        <w:t>色（mù）     相</w:t>
      </w:r>
      <w:r>
        <w:rPr>
          <w:color w:val="000000"/>
          <w:sz w:val="22"/>
          <w:u w:val="single"/>
        </w:rPr>
        <w:t>衬</w:t>
      </w:r>
      <w:r>
        <w:rPr>
          <w:color w:val="000000"/>
          <w:sz w:val="22"/>
        </w:rPr>
        <w:t>（chèn）    晶</w:t>
      </w:r>
      <w:r>
        <w:rPr>
          <w:color w:val="000000"/>
          <w:sz w:val="22"/>
          <w:u w:val="single"/>
        </w:rPr>
        <w:t>莹</w:t>
      </w:r>
      <w:r>
        <w:rPr>
          <w:color w:val="000000"/>
          <w:sz w:val="22"/>
        </w:rPr>
        <w:t>（yíng）</w:t>
      </w:r>
    </w:p>
    <w:p>
      <w:pPr>
        <w:spacing w:line="360" w:lineRule="auto"/>
        <w:ind w:firstLine="286" w:firstLineChars="130"/>
        <w:jc w:val="left"/>
        <w:textAlignment w:val="center"/>
      </w:pPr>
      <w:r>
        <w:rPr>
          <w:color w:val="000000"/>
          <w:sz w:val="22"/>
        </w:rPr>
        <w:t>B．</w:t>
      </w:r>
      <w:r>
        <w:rPr>
          <w:color w:val="000000"/>
          <w:sz w:val="22"/>
          <w:u w:val="single"/>
        </w:rPr>
        <w:t>菌</w:t>
      </w:r>
      <w:r>
        <w:rPr>
          <w:color w:val="000000"/>
          <w:sz w:val="22"/>
        </w:rPr>
        <w:t>子（jūn）       露</w:t>
      </w:r>
      <w:r>
        <w:rPr>
          <w:color w:val="000000"/>
          <w:sz w:val="22"/>
          <w:u w:val="single"/>
        </w:rPr>
        <w:t>宿</w:t>
      </w:r>
      <w:r>
        <w:rPr>
          <w:color w:val="000000"/>
          <w:sz w:val="22"/>
        </w:rPr>
        <w:t xml:space="preserve">（sù）     </w:t>
      </w:r>
      <w:r>
        <w:rPr>
          <w:color w:val="000000"/>
          <w:sz w:val="22"/>
          <w:u w:val="single"/>
        </w:rPr>
        <w:t>喷</w:t>
      </w:r>
      <w:r>
        <w:rPr>
          <w:color w:val="000000"/>
          <w:sz w:val="22"/>
        </w:rPr>
        <w:t xml:space="preserve">香（pēn）     </w:t>
      </w:r>
      <w:r>
        <w:rPr>
          <w:color w:val="000000"/>
          <w:sz w:val="22"/>
          <w:u w:val="single"/>
        </w:rPr>
        <w:t>茅</w:t>
      </w:r>
      <w:r>
        <w:rPr>
          <w:color w:val="000000"/>
          <w:sz w:val="22"/>
        </w:rPr>
        <w:t>屋（máo）</w:t>
      </w:r>
    </w:p>
    <w:p>
      <w:pPr>
        <w:spacing w:line="360" w:lineRule="auto"/>
        <w:ind w:firstLine="286" w:firstLineChars="130"/>
        <w:jc w:val="left"/>
        <w:textAlignment w:val="center"/>
      </w:pPr>
      <w:r>
        <w:rPr>
          <w:color w:val="000000"/>
          <w:sz w:val="22"/>
        </w:rPr>
        <w:t>C．</w:t>
      </w:r>
      <w:r>
        <w:rPr>
          <w:color w:val="000000"/>
          <w:sz w:val="22"/>
          <w:u w:val="single"/>
        </w:rPr>
        <w:t>恍</w:t>
      </w:r>
      <w:r>
        <w:rPr>
          <w:color w:val="000000"/>
          <w:sz w:val="22"/>
        </w:rPr>
        <w:t xml:space="preserve">惚（huǎng）     </w:t>
      </w:r>
      <w:r>
        <w:rPr>
          <w:color w:val="000000"/>
          <w:sz w:val="22"/>
          <w:u w:val="single"/>
        </w:rPr>
        <w:t>延</w:t>
      </w:r>
      <w:r>
        <w:rPr>
          <w:color w:val="000000"/>
          <w:sz w:val="22"/>
        </w:rPr>
        <w:t xml:space="preserve">伸（yán）    </w:t>
      </w:r>
      <w:r>
        <w:rPr>
          <w:color w:val="000000"/>
          <w:sz w:val="22"/>
          <w:u w:val="single"/>
        </w:rPr>
        <w:t>好</w:t>
      </w:r>
      <w:r>
        <w:rPr>
          <w:color w:val="000000"/>
          <w:sz w:val="22"/>
        </w:rPr>
        <w:t>奇（hào）     竹</w:t>
      </w:r>
      <w:r>
        <w:rPr>
          <w:color w:val="000000"/>
          <w:sz w:val="22"/>
          <w:u w:val="single"/>
        </w:rPr>
        <w:t>篾</w:t>
      </w:r>
      <w:r>
        <w:rPr>
          <w:color w:val="000000"/>
          <w:sz w:val="22"/>
        </w:rPr>
        <w:t>（miè）</w:t>
      </w:r>
    </w:p>
    <w:p>
      <w:pPr>
        <w:spacing w:line="360" w:lineRule="auto"/>
        <w:ind w:firstLine="286" w:firstLineChars="130"/>
        <w:jc w:val="left"/>
        <w:textAlignment w:val="center"/>
      </w:pPr>
      <w:r>
        <w:rPr>
          <w:color w:val="000000"/>
          <w:sz w:val="22"/>
        </w:rPr>
        <w:t>D．</w:t>
      </w:r>
      <w:r>
        <w:rPr>
          <w:color w:val="000000"/>
          <w:sz w:val="22"/>
          <w:u w:val="single"/>
        </w:rPr>
        <w:t>着</w:t>
      </w:r>
      <w:r>
        <w:rPr>
          <w:color w:val="000000"/>
          <w:sz w:val="22"/>
        </w:rPr>
        <w:t>急（zháo）      花</w:t>
      </w:r>
      <w:r>
        <w:rPr>
          <w:color w:val="000000"/>
          <w:sz w:val="22"/>
          <w:u w:val="single"/>
        </w:rPr>
        <w:t>瓣</w:t>
      </w:r>
      <w:r>
        <w:rPr>
          <w:color w:val="000000"/>
          <w:sz w:val="22"/>
        </w:rPr>
        <w:t xml:space="preserve">（bàn）    </w:t>
      </w:r>
      <w:r>
        <w:rPr>
          <w:color w:val="000000"/>
          <w:sz w:val="22"/>
          <w:u w:val="single"/>
        </w:rPr>
        <w:t>瑶</w:t>
      </w:r>
      <w:r>
        <w:rPr>
          <w:color w:val="000000"/>
          <w:sz w:val="22"/>
        </w:rPr>
        <w:t>族（Yáo）     修</w:t>
      </w:r>
      <w:r>
        <w:rPr>
          <w:color w:val="000000"/>
          <w:sz w:val="22"/>
          <w:u w:val="single"/>
        </w:rPr>
        <w:t>葺</w:t>
      </w:r>
      <w:r>
        <w:rPr>
          <w:color w:val="000000"/>
          <w:sz w:val="22"/>
        </w:rPr>
        <w:t>（qì）</w:t>
      </w:r>
    </w:p>
    <w:p>
      <w:pPr>
        <w:spacing w:line="360" w:lineRule="auto"/>
        <w:jc w:val="left"/>
      </w:pPr>
      <w:r>
        <w:rPr>
          <w:rFonts w:hint="eastAsia"/>
        </w:rPr>
        <w:t>2</w:t>
      </w:r>
      <w:r>
        <w:t>．（2分）</w:t>
      </w:r>
      <w:r>
        <w:rPr>
          <w:color w:val="000000"/>
          <w:sz w:val="22"/>
        </w:rPr>
        <w:t>下列各组词语中无错别字的一项是（　　）</w:t>
      </w:r>
    </w:p>
    <w:p>
      <w:pPr>
        <w:spacing w:line="360" w:lineRule="auto"/>
        <w:ind w:firstLine="286" w:firstLineChars="130"/>
        <w:jc w:val="left"/>
      </w:pPr>
      <w:r>
        <w:rPr>
          <w:color w:val="000000"/>
          <w:sz w:val="22"/>
        </w:rPr>
        <w:t>A．丁卯      逝世      删去     除夕      晦人不倦</w:t>
      </w:r>
    </w:p>
    <w:p>
      <w:pPr>
        <w:spacing w:line="360" w:lineRule="auto"/>
        <w:ind w:firstLine="286" w:firstLineChars="130"/>
        <w:jc w:val="left"/>
      </w:pPr>
      <w:r>
        <w:rPr>
          <w:color w:val="000000"/>
          <w:sz w:val="22"/>
        </w:rPr>
        <w:t>B．朦胧      监督      修润      鞭炮      不耻下问</w:t>
      </w:r>
    </w:p>
    <w:p>
      <w:pPr>
        <w:spacing w:line="360" w:lineRule="auto"/>
        <w:ind w:firstLine="286" w:firstLineChars="130"/>
        <w:jc w:val="left"/>
      </w:pPr>
      <w:r>
        <w:rPr>
          <w:color w:val="000000"/>
          <w:sz w:val="22"/>
        </w:rPr>
        <w:t>C．拖沓      感概      放弃      费事      颠沛流离</w:t>
      </w:r>
    </w:p>
    <w:p>
      <w:pPr>
        <w:spacing w:line="360" w:lineRule="auto"/>
        <w:ind w:firstLine="286" w:firstLineChars="130"/>
        <w:jc w:val="left"/>
      </w:pPr>
      <w:r>
        <w:rPr>
          <w:color w:val="000000"/>
          <w:sz w:val="22"/>
        </w:rPr>
        <w:t>D．业绩      累赘      悲哀      告辞      以身做则</w:t>
      </w:r>
    </w:p>
    <w:p>
      <w:pPr>
        <w:spacing w:line="360" w:lineRule="auto"/>
        <w:jc w:val="left"/>
      </w:pPr>
      <w:r>
        <w:rPr>
          <w:rFonts w:hint="eastAsia"/>
        </w:rPr>
        <w:t>3</w:t>
      </w:r>
      <w:r>
        <w:t>．（2分）</w:t>
      </w:r>
      <w:r>
        <w:rPr>
          <w:color w:val="000000"/>
          <w:sz w:val="22"/>
        </w:rPr>
        <w:t>下列句子中对划线词分析不当的一项是（　　）</w:t>
      </w:r>
    </w:p>
    <w:p>
      <w:pPr>
        <w:spacing w:line="360" w:lineRule="auto"/>
        <w:ind w:firstLine="286" w:firstLineChars="130"/>
        <w:jc w:val="left"/>
        <w:textAlignment w:val="center"/>
      </w:pPr>
      <w:r>
        <w:rPr>
          <w:color w:val="000000"/>
          <w:sz w:val="22"/>
        </w:rPr>
        <w:t>A．山，好大的山啊！起伏的青山</w:t>
      </w:r>
      <w:r>
        <w:rPr>
          <w:color w:val="000000"/>
          <w:sz w:val="22"/>
          <w:u w:val="single"/>
        </w:rPr>
        <w:t>一座挨一座</w:t>
      </w:r>
      <w:r>
        <w:rPr>
          <w:color w:val="000000"/>
          <w:sz w:val="22"/>
        </w:rPr>
        <w:t>，延伸到远方，消失在迷茫的暮色中。（暗示翻山的困难）</w:t>
      </w:r>
    </w:p>
    <w:p>
      <w:pPr>
        <w:spacing w:line="360" w:lineRule="auto"/>
        <w:ind w:firstLine="286" w:firstLineChars="130"/>
        <w:jc w:val="left"/>
        <w:textAlignment w:val="center"/>
      </w:pPr>
      <w:r>
        <w:rPr>
          <w:color w:val="000000"/>
          <w:sz w:val="22"/>
        </w:rPr>
        <w:t>B．我和老余同时</w:t>
      </w:r>
      <w:r>
        <w:rPr>
          <w:color w:val="000000"/>
          <w:sz w:val="22"/>
          <w:u w:val="single"/>
        </w:rPr>
        <w:t>抓住</w:t>
      </w:r>
      <w:r>
        <w:rPr>
          <w:color w:val="000000"/>
          <w:sz w:val="22"/>
        </w:rPr>
        <w:t>老人的手，抢着说感谢的话。（表现“我”和老余的惊慌失措）</w:t>
      </w:r>
    </w:p>
    <w:p>
      <w:pPr>
        <w:spacing w:line="360" w:lineRule="auto"/>
        <w:ind w:firstLine="286" w:firstLineChars="130"/>
        <w:jc w:val="left"/>
        <w:textAlignment w:val="center"/>
      </w:pPr>
      <w:r>
        <w:rPr>
          <w:color w:val="000000"/>
          <w:sz w:val="22"/>
        </w:rPr>
        <w:t>C．这么</w:t>
      </w:r>
      <w:r>
        <w:rPr>
          <w:color w:val="000000"/>
          <w:sz w:val="22"/>
          <w:u w:val="single"/>
        </w:rPr>
        <w:t>陡峭</w:t>
      </w:r>
      <w:r>
        <w:rPr>
          <w:color w:val="000000"/>
          <w:sz w:val="22"/>
        </w:rPr>
        <w:t>的山，这么茂密的树林。（渲染山的险峻）</w:t>
      </w:r>
    </w:p>
    <w:p>
      <w:pPr>
        <w:spacing w:line="360" w:lineRule="auto"/>
        <w:ind w:firstLine="286" w:firstLineChars="130"/>
        <w:jc w:val="left"/>
        <w:textAlignment w:val="center"/>
      </w:pPr>
      <w:r>
        <w:rPr>
          <w:color w:val="000000"/>
          <w:sz w:val="22"/>
        </w:rPr>
        <w:t>D．突然梨树丛中</w:t>
      </w:r>
      <w:r>
        <w:rPr>
          <w:color w:val="000000"/>
          <w:sz w:val="22"/>
          <w:u w:val="single"/>
        </w:rPr>
        <w:t>闪出</w:t>
      </w:r>
      <w:r>
        <w:rPr>
          <w:color w:val="000000"/>
          <w:sz w:val="22"/>
        </w:rPr>
        <w:t>了一群哈尼小姑娘。（写出了小姑娘动作的轻快、活泼）</w:t>
      </w:r>
    </w:p>
    <w:p>
      <w:pPr>
        <w:spacing w:line="360" w:lineRule="auto"/>
        <w:jc w:val="left"/>
      </w:pPr>
      <w:r>
        <w:rPr>
          <w:rFonts w:hint="eastAsia"/>
        </w:rPr>
        <w:t>4</w:t>
      </w:r>
      <w:r>
        <w:t>．（2分）</w:t>
      </w:r>
      <w:r>
        <w:rPr>
          <w:color w:val="000000"/>
          <w:sz w:val="22"/>
        </w:rPr>
        <w:t>下列标点符号运用有误的一项是（　　）</w:t>
      </w:r>
    </w:p>
    <w:p>
      <w:pPr>
        <w:spacing w:line="360" w:lineRule="auto"/>
        <w:ind w:firstLine="286" w:firstLineChars="130"/>
        <w:jc w:val="left"/>
      </w:pPr>
      <w:r>
        <w:rPr>
          <w:color w:val="000000"/>
          <w:sz w:val="22"/>
        </w:rPr>
        <w:t>A．从那以后，常常趁砍柴、拾菌子、找草药的机会来照料这小茅屋。</w:t>
      </w:r>
    </w:p>
    <w:p>
      <w:pPr>
        <w:spacing w:line="360" w:lineRule="auto"/>
        <w:ind w:firstLine="286" w:firstLineChars="130"/>
        <w:jc w:val="left"/>
      </w:pPr>
      <w:r>
        <w:rPr>
          <w:color w:val="000000"/>
          <w:sz w:val="22"/>
        </w:rPr>
        <w:t>B．走在前边的约莫十四、五岁，红润的脸上有两道弯弯的修长的眉毛和一对晶莹的大眼睛。</w:t>
      </w:r>
    </w:p>
    <w:p>
      <w:pPr>
        <w:spacing w:line="360" w:lineRule="auto"/>
        <w:ind w:firstLine="286" w:firstLineChars="130"/>
        <w:jc w:val="left"/>
      </w:pPr>
      <w:r>
        <w:rPr>
          <w:color w:val="000000"/>
          <w:sz w:val="22"/>
        </w:rPr>
        <w:t>C．为头的那个小姑娘赶紧摇手：“不要谢我们！不要谢我们！房子是解放军叔叔盖的。”</w:t>
      </w:r>
    </w:p>
    <w:p>
      <w:pPr>
        <w:spacing w:line="360" w:lineRule="auto"/>
        <w:ind w:firstLine="286" w:firstLineChars="130"/>
        <w:jc w:val="left"/>
      </w:pPr>
      <w:r>
        <w:rPr>
          <w:color w:val="000000"/>
          <w:sz w:val="22"/>
        </w:rPr>
        <w:t>D．我和老余同时抓住老人的手，抢着说感谢的话；老人眼睛瞪得大大的，几次想说话插不上嘴。</w:t>
      </w:r>
    </w:p>
    <w:p>
      <w:pPr>
        <w:spacing w:line="360" w:lineRule="auto"/>
        <w:jc w:val="left"/>
      </w:pPr>
      <w:r>
        <w:rPr>
          <w:rFonts w:hint="eastAsia"/>
        </w:rPr>
        <w:t>5</w:t>
      </w:r>
      <w:r>
        <w:t>．（2分）</w:t>
      </w:r>
      <w:r>
        <w:rPr>
          <w:color w:val="000000"/>
          <w:sz w:val="22"/>
        </w:rPr>
        <w:t>下列句子中有语病的一项是（　　）</w:t>
      </w:r>
    </w:p>
    <w:p>
      <w:pPr>
        <w:spacing w:line="360" w:lineRule="auto"/>
        <w:ind w:firstLine="286" w:firstLineChars="130"/>
        <w:jc w:val="left"/>
      </w:pPr>
      <w:r>
        <w:rPr>
          <w:color w:val="000000"/>
          <w:sz w:val="22"/>
        </w:rPr>
        <w:t>A．叶圣陶先生的品德是值得我们每个人去学习的。</w:t>
      </w:r>
    </w:p>
    <w:p>
      <w:pPr>
        <w:spacing w:line="360" w:lineRule="auto"/>
        <w:ind w:firstLine="286" w:firstLineChars="130"/>
        <w:jc w:val="left"/>
      </w:pPr>
      <w:r>
        <w:rPr>
          <w:color w:val="000000"/>
          <w:sz w:val="22"/>
        </w:rPr>
        <w:t>B．《叶圣陶先生二三事》的作者张中行的籍贯是河北香河河北屯（今属天津）人。</w:t>
      </w:r>
    </w:p>
    <w:p>
      <w:pPr>
        <w:spacing w:line="360" w:lineRule="auto"/>
        <w:ind w:firstLine="286" w:firstLineChars="130"/>
        <w:jc w:val="left"/>
      </w:pPr>
      <w:r>
        <w:rPr>
          <w:color w:val="000000"/>
          <w:sz w:val="22"/>
        </w:rPr>
        <w:t>C．《叶圣陶先生二三事》一文记叙的是叶圣陶先生日常生活与工作中的小事。</w:t>
      </w:r>
    </w:p>
    <w:p>
      <w:pPr>
        <w:spacing w:line="360" w:lineRule="auto"/>
        <w:ind w:firstLine="286" w:firstLineChars="130"/>
        <w:jc w:val="left"/>
      </w:pPr>
      <w:r>
        <w:rPr>
          <w:color w:val="000000"/>
          <w:sz w:val="22"/>
        </w:rPr>
        <w:t>D．叶圣陶先生是我国著名的作家、编辑家、教育家。</w:t>
      </w:r>
    </w:p>
    <w:p>
      <w:pPr>
        <w:spacing w:line="360" w:lineRule="auto"/>
        <w:jc w:val="left"/>
      </w:pPr>
      <w:r>
        <w:rPr>
          <w:rFonts w:hint="eastAsia"/>
        </w:rPr>
        <w:t>6</w:t>
      </w:r>
      <w:r>
        <w:t>．（2分）</w:t>
      </w:r>
      <w:r>
        <w:rPr>
          <w:color w:val="000000"/>
          <w:sz w:val="22"/>
        </w:rPr>
        <w:t xml:space="preserve">下列有关《海底两万里》的表述，不正确的一项是(　　)   </w:t>
      </w:r>
    </w:p>
    <w:p>
      <w:pPr>
        <w:spacing w:line="360" w:lineRule="auto"/>
        <w:ind w:firstLine="286" w:firstLineChars="130"/>
        <w:jc w:val="left"/>
      </w:pPr>
      <w:r>
        <w:rPr>
          <w:color w:val="000000"/>
          <w:sz w:val="22"/>
        </w:rPr>
        <w:t>A．尼摩是个不明国籍的神秘人物，他会说多国语言。他是个了不起的科学家，设计并建造了超乎人们想象的“诺第留斯号”潜艇。</w:t>
      </w:r>
    </w:p>
    <w:p>
      <w:pPr>
        <w:spacing w:line="360" w:lineRule="auto"/>
        <w:ind w:firstLine="286" w:firstLineChars="130"/>
        <w:jc w:val="left"/>
      </w:pPr>
      <w:r>
        <w:rPr>
          <w:color w:val="000000"/>
          <w:sz w:val="22"/>
        </w:rPr>
        <w:t>B．科幻小说《海底两万里》主要讲述法国生物学家阿龙纳斯跟随尼摩船长乘坐“诺第留斯号”潜艇，在海底做了两万里环球旅行的故事。</w:t>
      </w:r>
    </w:p>
    <w:p>
      <w:pPr>
        <w:spacing w:line="360" w:lineRule="auto"/>
        <w:ind w:firstLine="286" w:firstLineChars="130"/>
        <w:jc w:val="left"/>
      </w:pPr>
      <w:r>
        <w:rPr>
          <w:color w:val="000000"/>
          <w:sz w:val="22"/>
        </w:rPr>
        <w:t>C．凡尔纳没有到过海底，却把海底的景色写得如此生动，使读者如临其境。</w:t>
      </w:r>
    </w:p>
    <w:p>
      <w:pPr>
        <w:spacing w:line="360" w:lineRule="auto"/>
        <w:ind w:firstLine="286" w:firstLineChars="130"/>
        <w:jc w:val="left"/>
      </w:pPr>
      <w:r>
        <w:rPr>
          <w:color w:val="000000"/>
          <w:sz w:val="22"/>
        </w:rPr>
        <w:t>D．“诺第留斯号”潜艇从太平洋出发，尼摩他们经历了很多险情。曾在印度洋遭遇巨型章鱼，在红海又击儒艮，在大西洋肉搏鲨鱼等。</w:t>
      </w:r>
    </w:p>
    <w:p>
      <w:r>
        <w:rPr>
          <w:rFonts w:hint="eastAsia" w:ascii="黑体" w:hAnsi="黑体" w:eastAsia="黑体" w:cs="黑体"/>
          <w:b/>
          <w:bCs/>
          <w:sz w:val="24"/>
          <w:szCs w:val="24"/>
        </w:rPr>
        <w:t>二、 默写(共1题；共8分)</w:t>
      </w:r>
    </w:p>
    <w:p>
      <w:pPr>
        <w:spacing w:line="360" w:lineRule="auto"/>
        <w:jc w:val="left"/>
        <w:textAlignment w:val="center"/>
      </w:pPr>
      <w:r>
        <w:rPr>
          <w:rFonts w:hint="eastAsia"/>
        </w:rPr>
        <w:t>7</w:t>
      </w:r>
      <w:r>
        <w:t>．（8分）</w:t>
      </w:r>
      <w:r>
        <w:rPr>
          <w:color w:val="000000"/>
          <w:sz w:val="22"/>
        </w:rPr>
        <w:t>古诗文填空</w:t>
      </w:r>
      <w:r>
        <w:br w:type="textWrapping"/>
      </w:r>
      <w:r>
        <w:rPr>
          <w:rFonts w:ascii="Calibri" w:hAnsi="Calibri"/>
          <w:color w:val="000000"/>
          <w:sz w:val="22"/>
        </w:rPr>
        <w:t>①</w:t>
      </w:r>
      <w:r>
        <w:rPr>
          <w:color w:val="000000"/>
          <w:sz w:val="22"/>
        </w:rPr>
        <w:t>少壮不努力，</w:t>
      </w:r>
      <w:r>
        <w:rPr>
          <w:color w:val="000000"/>
          <w:sz w:val="22"/>
          <w:u w:val="single"/>
        </w:rPr>
        <w:t>　           　</w:t>
      </w:r>
      <w:r>
        <w:rPr>
          <w:color w:val="000000"/>
          <w:sz w:val="22"/>
        </w:rPr>
        <w:t xml:space="preserve"> 。</w:t>
      </w:r>
      <w:r>
        <w:br w:type="textWrapping"/>
      </w:r>
      <w:r>
        <w:rPr>
          <w:rFonts w:ascii="Calibri" w:hAnsi="Calibri"/>
          <w:color w:val="000000"/>
          <w:sz w:val="22"/>
        </w:rPr>
        <w:t>②</w:t>
      </w:r>
      <w:r>
        <w:rPr>
          <w:color w:val="000000"/>
          <w:sz w:val="22"/>
          <w:u w:val="single"/>
        </w:rPr>
        <w:t>　               　</w:t>
      </w:r>
      <w:r>
        <w:rPr>
          <w:color w:val="000000"/>
          <w:sz w:val="22"/>
        </w:rPr>
        <w:t xml:space="preserve"> ，烟波江上使人愁。</w:t>
      </w:r>
      <w:r>
        <w:br w:type="textWrapping"/>
      </w:r>
      <w:r>
        <w:rPr>
          <w:rFonts w:ascii="Calibri" w:hAnsi="Calibri"/>
          <w:color w:val="000000"/>
          <w:sz w:val="22"/>
        </w:rPr>
        <w:t>③</w:t>
      </w:r>
      <w:r>
        <w:rPr>
          <w:color w:val="000000"/>
          <w:sz w:val="22"/>
        </w:rPr>
        <w:t>《红楼梦》中有诗云：“质本洁来还洁去，不教污淖陷渠沟”。这让我们联想到《 爱莲说》中与之意思相近的名句</w:t>
      </w:r>
      <w:r>
        <w:rPr>
          <w:color w:val="000000"/>
          <w:sz w:val="22"/>
          <w:u w:val="single"/>
        </w:rPr>
        <w:t>　             　</w:t>
      </w:r>
      <w:r>
        <w:rPr>
          <w:color w:val="000000"/>
          <w:sz w:val="22"/>
        </w:rPr>
        <w:t xml:space="preserve"> ，</w:t>
      </w:r>
      <w:r>
        <w:rPr>
          <w:color w:val="000000"/>
          <w:sz w:val="22"/>
          <w:u w:val="single"/>
        </w:rPr>
        <w:t>　             　</w:t>
      </w:r>
      <w:r>
        <w:rPr>
          <w:color w:val="000000"/>
          <w:sz w:val="22"/>
        </w:rPr>
        <w:t xml:space="preserve"> 。</w:t>
      </w:r>
      <w:r>
        <w:br w:type="textWrapping"/>
      </w:r>
      <w:r>
        <w:rPr>
          <w:rFonts w:ascii="Calibri" w:hAnsi="Calibri"/>
          <w:color w:val="000000"/>
          <w:sz w:val="22"/>
        </w:rPr>
        <w:t>④</w:t>
      </w:r>
      <w:r>
        <w:rPr>
          <w:color w:val="000000"/>
          <w:sz w:val="22"/>
        </w:rPr>
        <w:t>在《望洞庭湖赠张丞相》中，孟浩然委婉表达自己想做官而无人引荐的想法的佳句是：</w:t>
      </w:r>
      <w:r>
        <w:rPr>
          <w:color w:val="000000"/>
          <w:sz w:val="22"/>
          <w:u w:val="single"/>
        </w:rPr>
        <w:t>　           　</w:t>
      </w:r>
      <w:r>
        <w:rPr>
          <w:color w:val="000000"/>
          <w:sz w:val="22"/>
        </w:rPr>
        <w:t xml:space="preserve"> ，</w:t>
      </w:r>
      <w:r>
        <w:rPr>
          <w:color w:val="000000"/>
          <w:sz w:val="22"/>
          <w:u w:val="single"/>
        </w:rPr>
        <w:t>　           　</w:t>
      </w:r>
      <w:r>
        <w:rPr>
          <w:color w:val="000000"/>
          <w:sz w:val="22"/>
        </w:rPr>
        <w:t xml:space="preserve"> 。</w:t>
      </w:r>
      <w:r>
        <w:br w:type="textWrapping"/>
      </w:r>
      <w:r>
        <w:rPr>
          <w:rFonts w:ascii="Calibri" w:hAnsi="Calibri"/>
          <w:color w:val="000000"/>
          <w:sz w:val="22"/>
        </w:rPr>
        <w:t>⑤</w:t>
      </w:r>
      <w:r>
        <w:rPr>
          <w:color w:val="000000"/>
          <w:sz w:val="22"/>
        </w:rPr>
        <w:t>孟浩然在《早寒江上有怀》中看到孤帆也不禁勾起思乡之情的诗句是：</w:t>
      </w:r>
      <w:r>
        <w:rPr>
          <w:color w:val="000000"/>
          <w:sz w:val="22"/>
          <w:u w:val="single"/>
        </w:rPr>
        <w:t>　           　</w:t>
      </w:r>
      <w:r>
        <w:rPr>
          <w:color w:val="000000"/>
          <w:sz w:val="22"/>
        </w:rPr>
        <w:t xml:space="preserve"> ，</w:t>
      </w:r>
      <w:r>
        <w:rPr>
          <w:color w:val="000000"/>
          <w:sz w:val="22"/>
          <w:u w:val="single"/>
        </w:rPr>
        <w:t>　           　</w:t>
      </w:r>
      <w:r>
        <w:rPr>
          <w:color w:val="000000"/>
          <w:sz w:val="22"/>
        </w:rPr>
        <w:t xml:space="preserve"> 。”</w:t>
      </w:r>
    </w:p>
    <w:p>
      <w:r>
        <w:rPr>
          <w:rFonts w:hint="eastAsia" w:ascii="黑体" w:hAnsi="黑体" w:eastAsia="黑体" w:cs="黑体"/>
          <w:b/>
          <w:bCs/>
          <w:sz w:val="24"/>
          <w:szCs w:val="24"/>
        </w:rPr>
        <w:t>三、文言文阅读(共1题；共10分)</w:t>
      </w:r>
    </w:p>
    <w:p>
      <w:pPr>
        <w:spacing w:line="360" w:lineRule="auto"/>
        <w:jc w:val="left"/>
      </w:pPr>
      <w:r>
        <w:rPr>
          <w:rFonts w:hint="eastAsia"/>
        </w:rPr>
        <w:t>8</w:t>
      </w:r>
      <w:r>
        <w:t>．（10分）</w:t>
      </w:r>
      <w:r>
        <w:rPr>
          <w:color w:val="000000"/>
          <w:sz w:val="22"/>
        </w:rPr>
        <w:t>阅读【甲】【乙】两篇选文，完成各题。</w:t>
      </w:r>
    </w:p>
    <w:p>
      <w:pPr>
        <w:spacing w:line="360" w:lineRule="auto"/>
        <w:ind w:firstLine="286" w:firstLineChars="130"/>
        <w:jc w:val="center"/>
      </w:pPr>
      <w:r>
        <w:rPr>
          <w:color w:val="000000"/>
          <w:sz w:val="22"/>
        </w:rPr>
        <w:t>【甲】陋室铭</w:t>
      </w:r>
    </w:p>
    <w:p>
      <w:pPr>
        <w:spacing w:line="360" w:lineRule="auto"/>
        <w:ind w:firstLine="286" w:firstLineChars="130"/>
        <w:jc w:val="center"/>
      </w:pPr>
      <w:r>
        <w:rPr>
          <w:color w:val="000000"/>
          <w:sz w:val="22"/>
        </w:rPr>
        <w:t>刘禹锡</w:t>
      </w:r>
    </w:p>
    <w:p>
      <w:pPr>
        <w:spacing w:line="360" w:lineRule="auto"/>
        <w:ind w:firstLine="286" w:firstLineChars="130"/>
        <w:jc w:val="left"/>
        <w:textAlignment w:val="center"/>
      </w:pPr>
      <w:r>
        <w:rPr>
          <w:color w:val="000000"/>
          <w:sz w:val="22"/>
        </w:rPr>
        <w:t xml:space="preserve">   山不在高，有仙则名。水不在深，有龙则灵。斯是陋室，惟吾德馨。苔痕上阶绿，草色入帘青。谈笑有鸿儒，往来无白丁。可以调素琴，阅金经。</w:t>
      </w:r>
      <w:r>
        <w:rPr>
          <w:color w:val="000000"/>
          <w:sz w:val="22"/>
          <w:u w:val="single"/>
        </w:rPr>
        <w:t>无丝竹之乱耳，无案牍之劳形。</w:t>
      </w:r>
      <w:r>
        <w:rPr>
          <w:color w:val="000000"/>
          <w:sz w:val="22"/>
        </w:rPr>
        <w:t>南阳诸葛庐，西蜀子云亭。孔子云：“何陋之有？”</w:t>
      </w:r>
    </w:p>
    <w:p>
      <w:pPr>
        <w:spacing w:line="360" w:lineRule="auto"/>
        <w:ind w:firstLine="286" w:firstLineChars="130"/>
        <w:jc w:val="center"/>
      </w:pPr>
      <w:r>
        <w:rPr>
          <w:color w:val="000000"/>
          <w:sz w:val="22"/>
        </w:rPr>
        <w:t>【乙】安贫乐道</w:t>
      </w:r>
    </w:p>
    <w:p>
      <w:pPr>
        <w:spacing w:line="360" w:lineRule="auto"/>
        <w:ind w:firstLine="286" w:firstLineChars="130"/>
        <w:jc w:val="left"/>
        <w:textAlignment w:val="center"/>
      </w:pPr>
      <w:r>
        <w:rPr>
          <w:color w:val="000000"/>
          <w:sz w:val="22"/>
        </w:rPr>
        <w:t xml:space="preserve">   王欢，字君厚，乐陵人也。安贫乐道，专精耽</w:t>
      </w:r>
      <w:r>
        <w:rPr>
          <w:rFonts w:ascii="Calibri" w:hAnsi="Calibri"/>
          <w:color w:val="000000"/>
        </w:rPr>
        <w:t>①</w:t>
      </w:r>
      <w:r>
        <w:rPr>
          <w:color w:val="000000"/>
          <w:sz w:val="22"/>
        </w:rPr>
        <w:t>学，不营</w:t>
      </w:r>
      <w:r>
        <w:rPr>
          <w:rFonts w:ascii="Calibri" w:hAnsi="Calibri"/>
          <w:color w:val="000000"/>
        </w:rPr>
        <w:t>②</w:t>
      </w:r>
      <w:r>
        <w:rPr>
          <w:color w:val="000000"/>
          <w:sz w:val="22"/>
        </w:rPr>
        <w:t>产业，常丐食诵《诗》。虽家无斗储</w:t>
      </w:r>
      <w:r>
        <w:rPr>
          <w:rFonts w:ascii="Calibri" w:hAnsi="Calibri"/>
          <w:color w:val="000000"/>
        </w:rPr>
        <w:t>③</w:t>
      </w:r>
      <w:r>
        <w:rPr>
          <w:color w:val="000000"/>
          <w:sz w:val="22"/>
        </w:rPr>
        <w:t>，意怡如</w:t>
      </w:r>
      <w:r>
        <w:rPr>
          <w:rFonts w:ascii="Calibri" w:hAnsi="Calibri"/>
          <w:color w:val="000000"/>
        </w:rPr>
        <w:t>④</w:t>
      </w:r>
      <w:r>
        <w:rPr>
          <w:color w:val="000000"/>
          <w:sz w:val="22"/>
        </w:rPr>
        <w:t>也。其妻患之，或焚毁其书而求改嫁，欢笑而谓之曰：“卿不闻朱买臣妻邪？”时闻者多哂</w:t>
      </w:r>
      <w:r>
        <w:rPr>
          <w:rFonts w:ascii="Calibri" w:hAnsi="Calibri"/>
          <w:color w:val="000000"/>
        </w:rPr>
        <w:t>⑤</w:t>
      </w:r>
      <w:r>
        <w:rPr>
          <w:color w:val="000000"/>
          <w:sz w:val="22"/>
        </w:rPr>
        <w:t>之。</w:t>
      </w:r>
      <w:r>
        <w:rPr>
          <w:color w:val="000000"/>
          <w:sz w:val="22"/>
          <w:u w:val="single"/>
        </w:rPr>
        <w:t>欢守志弥固，遂为通儒。</w:t>
      </w:r>
      <w:r>
        <w:rPr>
          <w:rFonts w:ascii="Calibri" w:hAnsi="Calibri"/>
          <w:color w:val="000000"/>
        </w:rPr>
        <w:t>⑥</w:t>
      </w:r>
    </w:p>
    <w:p>
      <w:pPr>
        <w:spacing w:line="360" w:lineRule="auto"/>
        <w:ind w:firstLine="286" w:firstLineChars="130"/>
        <w:jc w:val="left"/>
      </w:pPr>
      <w:r>
        <w:rPr>
          <w:color w:val="000000"/>
          <w:sz w:val="22"/>
        </w:rPr>
        <w:t>(选自《晋书》)</w:t>
      </w:r>
    </w:p>
    <w:p>
      <w:pPr>
        <w:spacing w:line="360" w:lineRule="auto"/>
        <w:ind w:firstLine="286" w:firstLineChars="130"/>
        <w:jc w:val="left"/>
        <w:textAlignment w:val="center"/>
      </w:pPr>
      <w:r>
        <w:rPr>
          <w:color w:val="000000"/>
          <w:sz w:val="22"/>
        </w:rPr>
        <w:t>【注】</w:t>
      </w:r>
      <w:r>
        <w:rPr>
          <w:rFonts w:ascii="Calibri" w:hAnsi="Calibri"/>
          <w:color w:val="000000"/>
          <w:sz w:val="22"/>
        </w:rPr>
        <w:t>①</w:t>
      </w:r>
      <w:r>
        <w:rPr>
          <w:color w:val="000000"/>
          <w:sz w:val="22"/>
        </w:rPr>
        <w:t>耽：非常爱好。</w:t>
      </w:r>
      <w:r>
        <w:rPr>
          <w:rFonts w:ascii="Calibri" w:hAnsi="Calibri"/>
          <w:color w:val="000000"/>
          <w:sz w:val="22"/>
        </w:rPr>
        <w:t>②</w:t>
      </w:r>
      <w:r>
        <w:rPr>
          <w:color w:val="000000"/>
          <w:sz w:val="22"/>
        </w:rPr>
        <w:t>营：谋求。</w:t>
      </w:r>
      <w:r>
        <w:rPr>
          <w:rFonts w:ascii="Calibri" w:hAnsi="Calibri"/>
          <w:color w:val="000000"/>
          <w:sz w:val="22"/>
        </w:rPr>
        <w:t>③</w:t>
      </w:r>
      <w:r>
        <w:rPr>
          <w:color w:val="000000"/>
          <w:sz w:val="22"/>
        </w:rPr>
        <w:t>斗储：一斗粮食的贮存。</w:t>
      </w:r>
      <w:r>
        <w:rPr>
          <w:rFonts w:ascii="Calibri" w:hAnsi="Calibri"/>
          <w:color w:val="000000"/>
          <w:sz w:val="22"/>
        </w:rPr>
        <w:t>④</w:t>
      </w:r>
      <w:r>
        <w:rPr>
          <w:color w:val="000000"/>
          <w:sz w:val="22"/>
        </w:rPr>
        <w:t>意怡如：内心还是安适愉快。</w:t>
      </w:r>
      <w:r>
        <w:rPr>
          <w:rFonts w:ascii="Calibri" w:hAnsi="Calibri"/>
          <w:color w:val="000000"/>
          <w:sz w:val="22"/>
        </w:rPr>
        <w:t>⑤</w:t>
      </w:r>
      <w:r>
        <w:rPr>
          <w:color w:val="000000"/>
          <w:sz w:val="22"/>
        </w:rPr>
        <w:t>哂：讥笑。</w:t>
      </w:r>
      <w:r>
        <w:rPr>
          <w:rFonts w:ascii="Calibri" w:hAnsi="Calibri"/>
          <w:color w:val="000000"/>
          <w:sz w:val="22"/>
        </w:rPr>
        <w:t>⑥</w:t>
      </w:r>
      <w:r>
        <w:rPr>
          <w:color w:val="000000"/>
          <w:sz w:val="22"/>
        </w:rPr>
        <w:t>通儒：指贯通古今、学识渊博的儒者。</w:t>
      </w:r>
    </w:p>
    <w:p>
      <w:pPr>
        <w:spacing w:line="360" w:lineRule="auto"/>
        <w:ind w:firstLine="286" w:firstLineChars="130"/>
        <w:jc w:val="left"/>
        <w:textAlignment w:val="center"/>
      </w:pPr>
      <w:r>
        <w:rPr>
          <w:color w:val="000000"/>
          <w:sz w:val="22"/>
        </w:rPr>
        <w:t>（1）（</w:t>
      </w:r>
      <w:r>
        <w:rPr>
          <w:rFonts w:hint="eastAsia"/>
          <w:color w:val="000000"/>
          <w:sz w:val="22"/>
        </w:rPr>
        <w:t>4</w:t>
      </w:r>
      <w:r>
        <w:rPr>
          <w:color w:val="000000"/>
          <w:sz w:val="22"/>
        </w:rPr>
        <w:t>分）解释下列句中加横线的词。</w:t>
      </w:r>
    </w:p>
    <w:p>
      <w:pPr>
        <w:spacing w:line="360" w:lineRule="auto"/>
        <w:ind w:firstLine="286" w:firstLineChars="130"/>
        <w:jc w:val="left"/>
        <w:textAlignment w:val="center"/>
      </w:pPr>
      <w:r>
        <w:rPr>
          <w:rFonts w:ascii="Calibri" w:hAnsi="Calibri"/>
          <w:color w:val="000000"/>
          <w:sz w:val="22"/>
        </w:rPr>
        <w:t>①</w:t>
      </w:r>
      <w:r>
        <w:rPr>
          <w:color w:val="000000"/>
          <w:sz w:val="22"/>
        </w:rPr>
        <w:t>惟吾德</w:t>
      </w:r>
      <w:r>
        <w:rPr>
          <w:color w:val="000000"/>
          <w:sz w:val="22"/>
          <w:u w:val="single"/>
        </w:rPr>
        <w:t>馨　                                   　</w:t>
      </w:r>
    </w:p>
    <w:p>
      <w:pPr>
        <w:spacing w:line="360" w:lineRule="auto"/>
        <w:ind w:firstLine="286" w:firstLineChars="130"/>
        <w:jc w:val="left"/>
        <w:textAlignment w:val="center"/>
      </w:pPr>
      <w:r>
        <w:rPr>
          <w:rFonts w:ascii="Calibri" w:hAnsi="Calibri"/>
          <w:color w:val="000000"/>
          <w:sz w:val="22"/>
        </w:rPr>
        <w:t>②</w:t>
      </w:r>
      <w:r>
        <w:rPr>
          <w:color w:val="000000"/>
          <w:sz w:val="22"/>
        </w:rPr>
        <w:t>何陋</w:t>
      </w:r>
      <w:r>
        <w:rPr>
          <w:color w:val="000000"/>
          <w:sz w:val="22"/>
          <w:u w:val="single"/>
        </w:rPr>
        <w:t>之</w:t>
      </w:r>
      <w:r>
        <w:rPr>
          <w:color w:val="000000"/>
          <w:sz w:val="22"/>
        </w:rPr>
        <w:t xml:space="preserve">有   </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rPr>
        <w:t>其妻</w:t>
      </w:r>
      <w:r>
        <w:rPr>
          <w:color w:val="000000"/>
          <w:sz w:val="22"/>
          <w:u w:val="single"/>
        </w:rPr>
        <w:t>患</w:t>
      </w:r>
      <w:r>
        <w:rPr>
          <w:color w:val="000000"/>
          <w:sz w:val="22"/>
        </w:rPr>
        <w:t xml:space="preserve">之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常</w:t>
      </w:r>
      <w:r>
        <w:rPr>
          <w:color w:val="000000"/>
          <w:sz w:val="22"/>
          <w:u w:val="single"/>
        </w:rPr>
        <w:t>丐</w:t>
      </w:r>
      <w:r>
        <w:rPr>
          <w:color w:val="000000"/>
          <w:sz w:val="22"/>
        </w:rPr>
        <w:t xml:space="preserve">食诵《诗》   </w:t>
      </w:r>
      <w:r>
        <w:rPr>
          <w:color w:val="000000"/>
          <w:sz w:val="22"/>
          <w:u w:val="single"/>
        </w:rPr>
        <w:t>　               　</w:t>
      </w:r>
    </w:p>
    <w:p>
      <w:pPr>
        <w:spacing w:line="360" w:lineRule="auto"/>
        <w:ind w:firstLine="286" w:firstLineChars="130"/>
        <w:jc w:val="left"/>
        <w:textAlignment w:val="center"/>
      </w:pPr>
      <w:r>
        <w:rPr>
          <w:color w:val="000000"/>
          <w:sz w:val="22"/>
        </w:rPr>
        <w:t>（2）（4分）翻译文中画线句子。</w:t>
      </w:r>
    </w:p>
    <w:p>
      <w:pPr>
        <w:spacing w:line="360" w:lineRule="auto"/>
        <w:ind w:firstLine="286" w:firstLineChars="130"/>
        <w:jc w:val="left"/>
        <w:textAlignment w:val="center"/>
      </w:pPr>
      <w:r>
        <w:rPr>
          <w:rFonts w:ascii="Calibri" w:hAnsi="Calibri"/>
          <w:color w:val="000000"/>
          <w:sz w:val="22"/>
        </w:rPr>
        <w:t>①</w:t>
      </w:r>
      <w:r>
        <w:rPr>
          <w:color w:val="000000"/>
          <w:sz w:val="22"/>
        </w:rPr>
        <w:t>无丝竹之乱耳，无案牍之劳形。</w:t>
      </w:r>
    </w:p>
    <w:p>
      <w:pPr>
        <w:spacing w:line="360" w:lineRule="auto"/>
        <w:ind w:firstLine="286" w:firstLineChars="130"/>
        <w:jc w:val="left"/>
        <w:textAlignment w:val="center"/>
      </w:pPr>
      <w:r>
        <w:rPr>
          <w:rFonts w:ascii="Calibri" w:hAnsi="Calibri"/>
          <w:color w:val="000000"/>
          <w:sz w:val="22"/>
        </w:rPr>
        <w:t>②</w:t>
      </w:r>
      <w:r>
        <w:rPr>
          <w:color w:val="000000"/>
          <w:sz w:val="22"/>
        </w:rPr>
        <w:t>欢守志弥固，遂为通儒。</w:t>
      </w:r>
    </w:p>
    <w:p>
      <w:pPr>
        <w:spacing w:line="360" w:lineRule="auto"/>
        <w:ind w:firstLine="286" w:firstLineChars="130"/>
        <w:jc w:val="left"/>
        <w:textAlignment w:val="center"/>
      </w:pPr>
      <w:r>
        <w:rPr>
          <w:color w:val="000000"/>
          <w:sz w:val="22"/>
        </w:rPr>
        <w:t>（3）（1分）【甲】文是从哪些方面描写陋室的？</w:t>
      </w:r>
    </w:p>
    <w:p>
      <w:pPr>
        <w:spacing w:line="360" w:lineRule="auto"/>
        <w:ind w:firstLine="286" w:firstLineChars="130"/>
        <w:jc w:val="left"/>
        <w:textAlignment w:val="center"/>
      </w:pPr>
      <w:r>
        <w:rPr>
          <w:color w:val="000000"/>
          <w:sz w:val="22"/>
        </w:rPr>
        <w:t>（4）（1分）【乙】文写王欢与妻子的对话有何作用？</w:t>
      </w:r>
    </w:p>
    <w:p>
      <w:pPr>
        <w:spacing w:line="360" w:lineRule="auto"/>
        <w:ind w:firstLine="286" w:firstLineChars="130"/>
        <w:jc w:val="left"/>
        <w:textAlignment w:val="center"/>
      </w:pPr>
      <w:r>
        <w:rPr>
          <w:color w:val="000000"/>
          <w:sz w:val="22"/>
        </w:rPr>
        <w:t>（5）（1分）比较【甲】【乙】两文，说说刘禹锡与王欢的人生态度和生活情趣有什么相同之处和不同之处。</w:t>
      </w:r>
    </w:p>
    <w:p>
      <w:pPr>
        <w:spacing w:line="360" w:lineRule="auto"/>
        <w:ind w:firstLine="286" w:firstLineChars="130"/>
        <w:jc w:val="left"/>
        <w:textAlignment w:val="center"/>
      </w:pPr>
      <w:r>
        <w:rPr>
          <w:color w:val="000000"/>
          <w:sz w:val="22"/>
        </w:rPr>
        <w:t>相同之处：</w:t>
      </w:r>
      <w:r>
        <w:rPr>
          <w:color w:val="000000"/>
          <w:sz w:val="22"/>
          <w:u w:val="single"/>
        </w:rPr>
        <w:t>　         　</w:t>
      </w:r>
    </w:p>
    <w:p>
      <w:pPr>
        <w:spacing w:line="360" w:lineRule="auto"/>
        <w:ind w:firstLine="286" w:firstLineChars="130"/>
        <w:jc w:val="left"/>
        <w:textAlignment w:val="center"/>
      </w:pPr>
      <w:r>
        <w:rPr>
          <w:color w:val="000000"/>
          <w:sz w:val="22"/>
        </w:rPr>
        <w:t>不同之处：</w:t>
      </w:r>
      <w:r>
        <w:rPr>
          <w:color w:val="000000"/>
          <w:sz w:val="22"/>
          <w:u w:val="single"/>
        </w:rPr>
        <w:t>　                                                                   　</w:t>
      </w:r>
    </w:p>
    <w:p>
      <w:r>
        <w:rPr>
          <w:rFonts w:hint="eastAsia" w:ascii="黑体" w:hAnsi="黑体" w:eastAsia="黑体" w:cs="黑体"/>
          <w:b/>
          <w:bCs/>
          <w:sz w:val="24"/>
          <w:szCs w:val="24"/>
        </w:rPr>
        <w:t>四、现代文阅读(共2题；共30分)</w:t>
      </w:r>
    </w:p>
    <w:p>
      <w:pPr>
        <w:spacing w:line="360" w:lineRule="auto"/>
        <w:jc w:val="left"/>
      </w:pPr>
      <w:r>
        <w:rPr>
          <w:rFonts w:hint="eastAsia"/>
        </w:rPr>
        <w:t>9</w:t>
      </w:r>
      <w:r>
        <w:t>．（15分）</w:t>
      </w:r>
      <w:r>
        <w:rPr>
          <w:color w:val="000000"/>
          <w:sz w:val="22"/>
        </w:rPr>
        <w:t>阅读</w:t>
      </w:r>
    </w:p>
    <w:p>
      <w:pPr>
        <w:spacing w:line="360" w:lineRule="auto"/>
        <w:ind w:firstLine="286" w:firstLineChars="130"/>
        <w:jc w:val="center"/>
      </w:pPr>
      <w:r>
        <w:rPr>
          <w:color w:val="000000"/>
          <w:sz w:val="22"/>
        </w:rPr>
        <w:t>野马嘴里有清泉</w:t>
      </w:r>
    </w:p>
    <w:p>
      <w:pPr>
        <w:spacing w:line="360" w:lineRule="auto"/>
        <w:ind w:firstLine="286" w:firstLineChars="130"/>
        <w:jc w:val="center"/>
      </w:pPr>
      <w:r>
        <w:rPr>
          <w:color w:val="000000"/>
          <w:sz w:val="22"/>
        </w:rPr>
        <w:t>王宗仁</w:t>
      </w:r>
    </w:p>
    <w:p>
      <w:pPr>
        <w:spacing w:line="360" w:lineRule="auto"/>
        <w:ind w:firstLine="286" w:firstLineChars="130"/>
        <w:jc w:val="left"/>
        <w:textAlignment w:val="center"/>
      </w:pPr>
      <w:r>
        <w:rPr>
          <w:rFonts w:ascii="Calibri" w:hAnsi="Calibri"/>
          <w:color w:val="000000"/>
          <w:sz w:val="22"/>
        </w:rPr>
        <w:t>①</w:t>
      </w:r>
      <w:r>
        <w:rPr>
          <w:color w:val="000000"/>
          <w:sz w:val="22"/>
        </w:rPr>
        <w:t>跋涉在青藏高原上，你最希望看到蓝天上的太阳。阳光给雪山、冰河、草地铺上一层柔软的锦缎，让你找不着季节的地段，分不清阴山和阳坡，满眼的灿烂！可是有一个地方例外：走在沙漠里，你最怕的是悬挂在头顶的太阳。</w:t>
      </w:r>
    </w:p>
    <w:p>
      <w:pPr>
        <w:spacing w:line="360" w:lineRule="auto"/>
        <w:ind w:firstLine="286" w:firstLineChars="130"/>
        <w:jc w:val="left"/>
        <w:textAlignment w:val="center"/>
      </w:pPr>
      <w:r>
        <w:rPr>
          <w:rFonts w:ascii="Calibri" w:hAnsi="Calibri"/>
          <w:color w:val="000000"/>
          <w:sz w:val="22"/>
        </w:rPr>
        <w:t>②</w:t>
      </w:r>
      <w:r>
        <w:rPr>
          <w:color w:val="000000"/>
          <w:sz w:val="22"/>
        </w:rPr>
        <w:t>那天，我和作家王鹏随一支测绘队到柴达木盆地深处，去完成一次采访任务。</w:t>
      </w:r>
      <w:r>
        <w:rPr>
          <w:color w:val="000000"/>
          <w:sz w:val="22"/>
          <w:u w:val="single"/>
        </w:rPr>
        <w:t>盛夏的中午，天空无语，只有太阳像一盆燃旺的炭火，暴烤得每颗沙粒都在狂跳，甚至发出吱吱的脆响声。</w:t>
      </w:r>
      <w:r>
        <w:rPr>
          <w:color w:val="000000"/>
          <w:sz w:val="22"/>
        </w:rPr>
        <w:t>望不到边的沙漠像一口烧红的铁锅，仿佛可以把人蒸熟，我们被烈日烤得脊背流油，喉咙冒烟，口渴得要命。一壶水倒进嘴里，根本不管用，谁都巴不得有一条河或一眼泉出现在面前，美美地喝他个饱。</w:t>
      </w:r>
    </w:p>
    <w:p>
      <w:pPr>
        <w:spacing w:line="360" w:lineRule="auto"/>
        <w:ind w:firstLine="286" w:firstLineChars="130"/>
        <w:jc w:val="left"/>
        <w:textAlignment w:val="center"/>
      </w:pPr>
      <w:r>
        <w:rPr>
          <w:rFonts w:ascii="Calibri" w:hAnsi="Calibri"/>
          <w:color w:val="000000"/>
          <w:sz w:val="22"/>
        </w:rPr>
        <w:t>③</w:t>
      </w:r>
      <w:r>
        <w:rPr>
          <w:color w:val="000000"/>
          <w:sz w:val="22"/>
        </w:rPr>
        <w:t>大多数人的水壶干得可以当锣敲了。同志们忍着干渴赶路，每隔一会儿，便有人举起水壶摇一摇，让大家听听壶底那一点点水稀里哗啦的响声，进行一番“精神安慰”。可是，这能解决什么问题呢！大家的嘴唇干得像撒了一层盐粉，上面裂开了一道道细缝，渗着血迹。</w:t>
      </w:r>
    </w:p>
    <w:p>
      <w:pPr>
        <w:spacing w:line="360" w:lineRule="auto"/>
        <w:ind w:firstLine="286" w:firstLineChars="130"/>
        <w:jc w:val="left"/>
        <w:textAlignment w:val="center"/>
      </w:pPr>
      <w:r>
        <w:rPr>
          <w:rFonts w:ascii="Calibri" w:hAnsi="Calibri"/>
          <w:color w:val="000000"/>
          <w:sz w:val="22"/>
        </w:rPr>
        <w:t>④</w:t>
      </w:r>
      <w:r>
        <w:rPr>
          <w:color w:val="000000"/>
          <w:sz w:val="22"/>
        </w:rPr>
        <w:t>哪里有水？水在哪里呢？</w:t>
      </w:r>
    </w:p>
    <w:p>
      <w:pPr>
        <w:spacing w:line="360" w:lineRule="auto"/>
        <w:ind w:firstLine="286" w:firstLineChars="130"/>
        <w:jc w:val="left"/>
        <w:textAlignment w:val="center"/>
      </w:pPr>
      <w:r>
        <w:rPr>
          <w:rFonts w:ascii="Calibri" w:hAnsi="Calibri"/>
          <w:color w:val="000000"/>
          <w:sz w:val="22"/>
        </w:rPr>
        <w:t>⑤</w:t>
      </w:r>
      <w:r>
        <w:rPr>
          <w:color w:val="000000"/>
          <w:sz w:val="22"/>
        </w:rPr>
        <w:t>和我们一起进沙漠的蒙古族老人巴图，是个“老高原”，别人都急得像热锅上的蚂蚁，他呢，没事一样，不紧不慢地说：“咱们找向导吧，它会把我们领到泉边去的。”</w:t>
      </w:r>
    </w:p>
    <w:p>
      <w:pPr>
        <w:spacing w:line="360" w:lineRule="auto"/>
        <w:ind w:firstLine="286" w:firstLineChars="130"/>
        <w:jc w:val="left"/>
        <w:textAlignment w:val="center"/>
      </w:pPr>
      <w:r>
        <w:rPr>
          <w:rFonts w:ascii="Calibri" w:hAnsi="Calibri"/>
          <w:color w:val="000000"/>
          <w:sz w:val="22"/>
        </w:rPr>
        <w:t>⑥</w:t>
      </w:r>
      <w:r>
        <w:rPr>
          <w:color w:val="000000"/>
          <w:sz w:val="22"/>
        </w:rPr>
        <w:t>“向导？谁啊？”我发问。</w:t>
      </w:r>
    </w:p>
    <w:p>
      <w:pPr>
        <w:spacing w:line="360" w:lineRule="auto"/>
        <w:ind w:firstLine="286" w:firstLineChars="130"/>
        <w:jc w:val="left"/>
        <w:textAlignment w:val="center"/>
      </w:pPr>
      <w:r>
        <w:rPr>
          <w:rFonts w:ascii="Calibri" w:hAnsi="Calibri"/>
          <w:color w:val="000000"/>
          <w:sz w:val="22"/>
        </w:rPr>
        <w:t>⑦</w:t>
      </w:r>
      <w:r>
        <w:rPr>
          <w:color w:val="000000"/>
          <w:sz w:val="22"/>
        </w:rPr>
        <w:t>“它终年在沙漠里生活，能不知道哪里有水吗？”</w:t>
      </w:r>
    </w:p>
    <w:p>
      <w:pPr>
        <w:spacing w:line="360" w:lineRule="auto"/>
        <w:ind w:firstLine="286" w:firstLineChars="130"/>
        <w:jc w:val="left"/>
        <w:textAlignment w:val="center"/>
      </w:pPr>
      <w:r>
        <w:rPr>
          <w:rFonts w:ascii="Calibri" w:hAnsi="Calibri"/>
          <w:color w:val="000000"/>
          <w:sz w:val="22"/>
        </w:rPr>
        <w:t>⑧</w:t>
      </w:r>
      <w:r>
        <w:rPr>
          <w:color w:val="000000"/>
          <w:sz w:val="22"/>
        </w:rPr>
        <w:t>“可是他到底是谁呀？您认识吗？”</w:t>
      </w:r>
    </w:p>
    <w:p>
      <w:pPr>
        <w:spacing w:line="360" w:lineRule="auto"/>
        <w:ind w:firstLine="286" w:firstLineChars="130"/>
        <w:jc w:val="left"/>
        <w:textAlignment w:val="center"/>
      </w:pPr>
      <w:r>
        <w:rPr>
          <w:rFonts w:ascii="Calibri" w:hAnsi="Calibri"/>
          <w:color w:val="000000"/>
          <w:sz w:val="22"/>
        </w:rPr>
        <w:t>⑨</w:t>
      </w:r>
      <w:r>
        <w:rPr>
          <w:color w:val="000000"/>
          <w:sz w:val="22"/>
        </w:rPr>
        <w:t>巴图大爷捻了捻胡子，又松开手，说：“是野马。”</w:t>
      </w:r>
    </w:p>
    <w:p>
      <w:pPr>
        <w:spacing w:line="360" w:lineRule="auto"/>
        <w:ind w:firstLine="286" w:firstLineChars="130"/>
        <w:jc w:val="left"/>
        <w:textAlignment w:val="center"/>
      </w:pPr>
      <w:r>
        <w:rPr>
          <w:rFonts w:ascii="Calibri" w:hAnsi="Calibri"/>
          <w:color w:val="000000"/>
          <w:sz w:val="22"/>
        </w:rPr>
        <w:t>⑩</w:t>
      </w:r>
      <w:r>
        <w:rPr>
          <w:color w:val="000000"/>
          <w:sz w:val="22"/>
        </w:rPr>
        <w:t>我们一听泄气了。野马，我当然见过，它不比一般的马大多少，但奔跑起来飞快，像一辆小汽车。</w:t>
      </w:r>
    </w:p>
    <w:p>
      <w:pPr>
        <w:spacing w:line="360" w:lineRule="auto"/>
        <w:ind w:firstLine="286" w:firstLineChars="130"/>
        <w:jc w:val="left"/>
        <w:textAlignment w:val="center"/>
      </w:pPr>
      <w:r>
        <w:rPr>
          <w:rFonts w:ascii="Calibri" w:hAnsi="Calibri"/>
          <w:color w:val="000000"/>
          <w:sz w:val="22"/>
        </w:rPr>
        <w:t>⑪</w:t>
      </w:r>
      <w:r>
        <w:rPr>
          <w:color w:val="000000"/>
          <w:sz w:val="22"/>
        </w:rPr>
        <w:t>“野马能当向导么？”</w:t>
      </w:r>
    </w:p>
    <w:p>
      <w:pPr>
        <w:spacing w:line="360" w:lineRule="auto"/>
        <w:ind w:firstLine="286" w:firstLineChars="130"/>
        <w:jc w:val="left"/>
        <w:textAlignment w:val="center"/>
      </w:pPr>
      <w:r>
        <w:rPr>
          <w:rFonts w:ascii="Calibri" w:hAnsi="Calibri"/>
          <w:color w:val="000000"/>
          <w:sz w:val="22"/>
        </w:rPr>
        <w:t>⑫</w:t>
      </w:r>
      <w:r>
        <w:rPr>
          <w:color w:val="000000"/>
          <w:sz w:val="22"/>
        </w:rPr>
        <w:t>“怎么不能？！”巴图大爷认真地说，“野马离开水能活吗？哪里有野马，那里必定有水。”停了停他又说：“碰不上野马，能见到野牦牛、野驴或藏羚羊也行呀。它们都能给我们帮忙。野马嘴里有清泉！”</w:t>
      </w:r>
    </w:p>
    <w:p>
      <w:pPr>
        <w:spacing w:line="360" w:lineRule="auto"/>
        <w:ind w:firstLine="286" w:firstLineChars="130"/>
        <w:jc w:val="left"/>
        <w:textAlignment w:val="center"/>
      </w:pPr>
      <w:r>
        <w:rPr>
          <w:rFonts w:ascii="Calibri" w:hAnsi="Calibri"/>
          <w:color w:val="000000"/>
          <w:sz w:val="22"/>
        </w:rPr>
        <w:t>⑬</w:t>
      </w:r>
      <w:r>
        <w:rPr>
          <w:color w:val="000000"/>
          <w:sz w:val="22"/>
        </w:rPr>
        <w:t>说得有理。于是，我们十多个人散开去找“向导”。沙丘连绵起伏，热气在晃晃悠悠地升腾着，漠风在不停地扑面而来，我们跑了不少地方，连一片草叶也没有，哪里会有野生动物？</w:t>
      </w:r>
    </w:p>
    <w:p>
      <w:pPr>
        <w:spacing w:line="360" w:lineRule="auto"/>
        <w:ind w:firstLine="286" w:firstLineChars="130"/>
        <w:jc w:val="left"/>
        <w:textAlignment w:val="center"/>
      </w:pPr>
      <w:r>
        <w:rPr>
          <w:rFonts w:ascii="Calibri" w:hAnsi="Calibri"/>
          <w:color w:val="000000"/>
          <w:sz w:val="22"/>
        </w:rPr>
        <w:t>⑭</w:t>
      </w:r>
      <w:r>
        <w:rPr>
          <w:color w:val="000000"/>
          <w:sz w:val="22"/>
        </w:rPr>
        <w:t>“性急的人总是翻不过雪山的。耐着性子吧，雪莲花是属于爱花的人！”喜欢唱民歌的巴图大爷像在念歌词。</w:t>
      </w:r>
    </w:p>
    <w:p>
      <w:pPr>
        <w:spacing w:line="360" w:lineRule="auto"/>
        <w:ind w:firstLine="286" w:firstLineChars="130"/>
        <w:jc w:val="left"/>
        <w:textAlignment w:val="center"/>
      </w:pPr>
      <w:r>
        <w:rPr>
          <w:rFonts w:ascii="Calibri" w:hAnsi="Calibri"/>
          <w:color w:val="000000"/>
          <w:sz w:val="22"/>
        </w:rPr>
        <w:t>⑮</w:t>
      </w:r>
      <w:r>
        <w:rPr>
          <w:color w:val="000000"/>
          <w:sz w:val="22"/>
        </w:rPr>
        <w:t>大家轮流抿了一口水壶底的那点水，一边在沙海里勘测，一边继续寻找着野马。</w:t>
      </w:r>
    </w:p>
    <w:p>
      <w:pPr>
        <w:spacing w:line="360" w:lineRule="auto"/>
        <w:ind w:firstLine="286" w:firstLineChars="130"/>
        <w:jc w:val="left"/>
        <w:textAlignment w:val="center"/>
      </w:pPr>
      <w:r>
        <w:rPr>
          <w:rFonts w:ascii="Calibri" w:hAnsi="Calibri"/>
          <w:color w:val="000000"/>
          <w:sz w:val="22"/>
        </w:rPr>
        <w:t>⑯</w:t>
      </w:r>
      <w:r>
        <w:rPr>
          <w:color w:val="000000"/>
          <w:sz w:val="22"/>
        </w:rPr>
        <w:t>终于，我们看见前面的洼地有一群黑影在晃动。大家像看到了希望，加快步伐走去。看清了：腿细，尾短，粗脖子，鬃毛特别长……啊，是野马！它们正扎着头喝水哩。像一幅油画，一幅又一幅，丰沛在干渴的沙漠上。大家似乎听见了咕噜的喝水声，多么诱人的声音呀！还有一只叫不上名字的鸟站在一匹马的背上，它好自在！</w:t>
      </w:r>
    </w:p>
    <w:p>
      <w:pPr>
        <w:spacing w:line="360" w:lineRule="auto"/>
        <w:ind w:firstLine="286" w:firstLineChars="130"/>
        <w:jc w:val="left"/>
        <w:textAlignment w:val="center"/>
      </w:pPr>
      <w:r>
        <w:rPr>
          <w:rFonts w:ascii="Calibri" w:hAnsi="Calibri"/>
          <w:color w:val="000000"/>
          <w:sz w:val="22"/>
        </w:rPr>
        <w:t>⑰</w:t>
      </w:r>
      <w:r>
        <w:rPr>
          <w:color w:val="000000"/>
          <w:sz w:val="22"/>
        </w:rPr>
        <w:t>野马发现了我们，长嘶一声，一尥蹄子，没影儿了。那只鸟飞向了天空。</w:t>
      </w:r>
    </w:p>
    <w:p>
      <w:pPr>
        <w:spacing w:line="360" w:lineRule="auto"/>
        <w:ind w:firstLine="286" w:firstLineChars="130"/>
        <w:jc w:val="left"/>
        <w:textAlignment w:val="center"/>
      </w:pPr>
      <w:r>
        <w:rPr>
          <w:rFonts w:ascii="Calibri" w:hAnsi="Calibri"/>
          <w:color w:val="000000"/>
          <w:sz w:val="22"/>
        </w:rPr>
        <w:t>⑱</w:t>
      </w:r>
      <w:r>
        <w:rPr>
          <w:color w:val="000000"/>
          <w:sz w:val="22"/>
        </w:rPr>
        <w:t>我们立即去追。可是，每个人疲劳加干渴，腿脚没有一点劲了。“同志们追呀，要得到前面的清泉水，只能靠我们自己！”巴图大爷傲然像一位将军，下了命令。说也怪，我们浑身忽地长出一股力气，跑步追了上去。野马没有追上，却在它们刚才停留的地方发现一池清凌凌的水。池子很小，只有洗脸盆那么大。水池周围，那湿漉漉的泥土上，长着丛丛小草，还开放着朵朵小花，美极了。真想不到，茫茫沙漠里还有这么一个“世外桃源”，有水，有草，有花。水池边上留着各种形状的蹄印，显然那些野生动物常来这里喝水。</w:t>
      </w:r>
    </w:p>
    <w:p>
      <w:pPr>
        <w:spacing w:line="360" w:lineRule="auto"/>
        <w:ind w:firstLine="286" w:firstLineChars="130"/>
        <w:jc w:val="left"/>
        <w:textAlignment w:val="center"/>
      </w:pPr>
      <w:r>
        <w:rPr>
          <w:rFonts w:ascii="Calibri" w:hAnsi="Calibri"/>
          <w:color w:val="000000"/>
          <w:sz w:val="22"/>
        </w:rPr>
        <w:t>⑲</w:t>
      </w:r>
      <w:r>
        <w:rPr>
          <w:color w:val="000000"/>
          <w:sz w:val="22"/>
        </w:rPr>
        <w:t>我们的心儿早就润吱吱了。我却有点舍不得张开口喝这水了，便用手指蘸了一滴水，滴溜溜转亮晶晶的一滴水。它将以强大的抗干渴的力量进入我们的体内，变成汪洋大海征服征途上一切干渴！巴图老人嘹亮地喊了一声：“开始！”大家便同时趴在地上，将嘴伸进水池﹣﹣瞧，这个喝水法，够“野”了吧。</w:t>
      </w:r>
    </w:p>
    <w:p>
      <w:pPr>
        <w:spacing w:line="360" w:lineRule="auto"/>
        <w:ind w:firstLine="286" w:firstLineChars="130"/>
        <w:jc w:val="left"/>
        <w:textAlignment w:val="center"/>
      </w:pPr>
      <w:r>
        <w:rPr>
          <w:rFonts w:ascii="Calibri" w:hAnsi="Calibri"/>
          <w:color w:val="000000"/>
          <w:sz w:val="22"/>
        </w:rPr>
        <w:t>⑳</w:t>
      </w:r>
      <w:r>
        <w:rPr>
          <w:color w:val="000000"/>
          <w:sz w:val="22"/>
        </w:rPr>
        <w:t>喝足水以后，我们在一起合计了一下，给这个泉起了个名字：望柳池。</w:t>
      </w:r>
    </w:p>
    <w:p>
      <w:pPr>
        <w:spacing w:line="360" w:lineRule="auto"/>
        <w:ind w:firstLine="286" w:firstLineChars="130"/>
        <w:jc w:val="left"/>
      </w:pPr>
      <w:r>
        <w:rPr>
          <w:color w:val="000000"/>
          <w:sz w:val="22"/>
        </w:rPr>
        <w:t xml:space="preserve">    我们都希望不久的将来，这儿柳树成荫，鸟语花香。之后，我们又把轻便的帐篷撑起来，这儿就成了测绘队的大本营﹣﹣供水站。</w:t>
      </w:r>
    </w:p>
    <w:p>
      <w:pPr>
        <w:spacing w:line="360" w:lineRule="auto"/>
        <w:ind w:firstLine="286" w:firstLineChars="130"/>
        <w:jc w:val="left"/>
        <w:textAlignment w:val="center"/>
      </w:pPr>
      <w:r>
        <w:rPr>
          <w:rFonts w:ascii="Calibri" w:hAnsi="Calibri"/>
          <w:color w:val="000000"/>
          <w:sz w:val="22"/>
        </w:rPr>
        <w:t>㉑</w:t>
      </w:r>
      <w:r>
        <w:rPr>
          <w:color w:val="000000"/>
          <w:sz w:val="22"/>
        </w:rPr>
        <w:t>可喜的是，没有多日，当我们告别“望柳池”继续往沙漠深处跋涉后，在别处一群野马的带领下，又找到一眼泉水，大家又给它起名叫“珍珠水”，它成了我们的第二个水站。   有野马这样的好向导，我们在戈壁滩工作就不愁没水喝了！</w:t>
      </w:r>
    </w:p>
    <w:p>
      <w:pPr>
        <w:spacing w:line="360" w:lineRule="auto"/>
        <w:ind w:firstLine="286" w:firstLineChars="130"/>
        <w:jc w:val="left"/>
      </w:pPr>
      <w:r>
        <w:rPr>
          <w:color w:val="000000"/>
          <w:sz w:val="22"/>
        </w:rPr>
        <w:t>（选自2016年第2期《小小说选刊》）</w:t>
      </w:r>
    </w:p>
    <w:p>
      <w:pPr>
        <w:spacing w:line="360" w:lineRule="auto"/>
        <w:ind w:firstLine="286" w:firstLineChars="130"/>
        <w:jc w:val="left"/>
      </w:pPr>
      <w:r>
        <w:rPr>
          <w:color w:val="000000"/>
          <w:sz w:val="22"/>
        </w:rPr>
        <w:t>（1）（2分）概括选文主要内容。</w:t>
      </w:r>
    </w:p>
    <w:p>
      <w:pPr>
        <w:spacing w:line="360" w:lineRule="auto"/>
        <w:ind w:firstLine="286" w:firstLineChars="130"/>
        <w:jc w:val="left"/>
      </w:pPr>
      <w:r>
        <w:rPr>
          <w:color w:val="000000"/>
          <w:sz w:val="22"/>
        </w:rPr>
        <w:t>（2）（3分）结合选文，分析巴图大爷的形象。</w:t>
      </w:r>
    </w:p>
    <w:p>
      <w:pPr>
        <w:spacing w:line="360" w:lineRule="auto"/>
        <w:ind w:firstLine="286" w:firstLineChars="130"/>
        <w:jc w:val="left"/>
      </w:pPr>
      <w:r>
        <w:rPr>
          <w:color w:val="000000"/>
          <w:sz w:val="22"/>
        </w:rPr>
        <w:t>（3）（4分）品味下列句中划线词语的妙处。</w:t>
      </w:r>
    </w:p>
    <w:p>
      <w:pPr>
        <w:spacing w:line="360" w:lineRule="auto"/>
        <w:ind w:firstLine="286" w:firstLineChars="130"/>
        <w:jc w:val="left"/>
        <w:textAlignment w:val="center"/>
      </w:pPr>
      <w:r>
        <w:rPr>
          <w:rFonts w:ascii="Calibri" w:hAnsi="Calibri"/>
          <w:color w:val="000000"/>
          <w:sz w:val="22"/>
        </w:rPr>
        <w:t>①</w:t>
      </w:r>
      <w:r>
        <w:rPr>
          <w:color w:val="000000"/>
          <w:sz w:val="22"/>
        </w:rPr>
        <w:t>水池周围，那湿漉漉的泥土上，长着丛丛小草，还开放着朵朵小花，</w:t>
      </w:r>
      <w:r>
        <w:rPr>
          <w:color w:val="000000"/>
          <w:sz w:val="22"/>
          <w:u w:val="single"/>
        </w:rPr>
        <w:t>美</w:t>
      </w:r>
      <w:r>
        <w:rPr>
          <w:color w:val="000000"/>
          <w:sz w:val="22"/>
        </w:rPr>
        <w:t>极了。</w:t>
      </w:r>
    </w:p>
    <w:p>
      <w:pPr>
        <w:spacing w:line="360" w:lineRule="auto"/>
        <w:ind w:firstLine="286" w:firstLineChars="130"/>
        <w:jc w:val="left"/>
        <w:textAlignment w:val="center"/>
      </w:pPr>
      <w:r>
        <w:rPr>
          <w:rFonts w:ascii="Calibri" w:hAnsi="Calibri"/>
          <w:color w:val="000000"/>
          <w:sz w:val="22"/>
        </w:rPr>
        <w:t>②</w:t>
      </w:r>
      <w:r>
        <w:rPr>
          <w:color w:val="000000"/>
          <w:sz w:val="22"/>
        </w:rPr>
        <w:t>大家便同时趴在地上，将嘴伸进水池﹣﹣瞧，这个喝水法，够“</w:t>
      </w:r>
      <w:r>
        <w:rPr>
          <w:color w:val="000000"/>
          <w:sz w:val="22"/>
          <w:u w:val="single"/>
        </w:rPr>
        <w:t>野</w:t>
      </w:r>
      <w:r>
        <w:rPr>
          <w:color w:val="000000"/>
          <w:sz w:val="22"/>
        </w:rPr>
        <w:t>”了吧！</w:t>
      </w:r>
    </w:p>
    <w:p>
      <w:pPr>
        <w:spacing w:line="360" w:lineRule="auto"/>
        <w:ind w:firstLine="286" w:firstLineChars="130"/>
        <w:jc w:val="left"/>
        <w:textAlignment w:val="center"/>
      </w:pPr>
      <w:r>
        <w:rPr>
          <w:color w:val="000000"/>
          <w:sz w:val="22"/>
        </w:rPr>
        <w:t>（4）（3分）从修辞角度赏析第</w:t>
      </w:r>
      <w:r>
        <w:rPr>
          <w:rFonts w:ascii="Calibri" w:hAnsi="Calibri"/>
          <w:color w:val="000000"/>
          <w:sz w:val="22"/>
        </w:rPr>
        <w:t>②</w:t>
      </w:r>
      <w:r>
        <w:rPr>
          <w:color w:val="000000"/>
          <w:sz w:val="22"/>
        </w:rPr>
        <w:t>段画线句子。</w:t>
      </w:r>
    </w:p>
    <w:p>
      <w:pPr>
        <w:spacing w:line="360" w:lineRule="auto"/>
        <w:ind w:firstLine="286" w:firstLineChars="130"/>
        <w:jc w:val="left"/>
      </w:pPr>
      <w:r>
        <w:rPr>
          <w:color w:val="000000"/>
          <w:sz w:val="22"/>
        </w:rPr>
        <w:t>“野马嘴里有清泉！”假如你身处生活的“沙漠”，没有“野马”做向导，你将怎样寻找“清泉”？联系生活实际谈谈你的想法。</w:t>
      </w:r>
    </w:p>
    <w:p>
      <w:pPr>
        <w:spacing w:line="360" w:lineRule="auto"/>
        <w:ind w:firstLine="286" w:firstLineChars="130"/>
        <w:jc w:val="left"/>
        <w:textAlignment w:val="center"/>
      </w:pPr>
      <w:r>
        <w:rPr>
          <w:color w:val="000000"/>
          <w:sz w:val="22"/>
        </w:rPr>
        <w:t>（5）（3分）“野马嘴里有清泉！”假如你身处生活的“沙漠”，没有“野马”做向导，你将怎样寻找“清泉”？联系生活实际谈谈你的想法。</w:t>
      </w:r>
    </w:p>
    <w:p>
      <w:pPr>
        <w:spacing w:line="360" w:lineRule="auto"/>
        <w:jc w:val="left"/>
        <w:textAlignment w:val="center"/>
      </w:pPr>
      <w:r>
        <w:rPr>
          <w:rFonts w:hint="eastAsia"/>
        </w:rPr>
        <w:t>10</w:t>
      </w:r>
      <w:r>
        <w:t>．（15分）</w:t>
      </w:r>
      <w:r>
        <w:rPr>
          <w:color w:val="000000"/>
          <w:sz w:val="22"/>
        </w:rPr>
        <w:t>阅读林清玄的《清净之莲》一文，回答问题。</w:t>
      </w:r>
      <w:r>
        <w:br w:type="textWrapping"/>
      </w:r>
      <w:r>
        <w:rPr>
          <w:color w:val="000000"/>
          <w:sz w:val="22"/>
        </w:rPr>
        <w:t xml:space="preserve">      </w:t>
      </w:r>
      <w:r>
        <w:rPr>
          <w:rFonts w:ascii="Calibri" w:hAnsi="Calibri"/>
          <w:color w:val="000000"/>
          <w:sz w:val="22"/>
        </w:rPr>
        <w:t>①</w:t>
      </w:r>
      <w:r>
        <w:rPr>
          <w:color w:val="000000"/>
          <w:sz w:val="22"/>
        </w:rPr>
        <w:t>偶尔在人行道上散步，忽然看到从街道延伸出去，在极远极远的地方，一轮夕阳正挂在街的尽头，这时我会想：如此美丽的夕阳实在是预示了一天即将落幕。</w:t>
      </w:r>
      <w:r>
        <w:br w:type="textWrapping"/>
      </w:r>
      <w:r>
        <w:rPr>
          <w:color w:val="000000"/>
          <w:sz w:val="22"/>
        </w:rPr>
        <w:t xml:space="preserve">      </w:t>
      </w:r>
      <w:r>
        <w:rPr>
          <w:rFonts w:ascii="Calibri" w:hAnsi="Calibri"/>
          <w:color w:val="000000"/>
          <w:sz w:val="22"/>
        </w:rPr>
        <w:t>②</w:t>
      </w:r>
      <w:r>
        <w:rPr>
          <w:color w:val="000000"/>
          <w:sz w:val="22"/>
        </w:rPr>
        <w:t>偶尔在某一条路上，见到木棉花叶落尽的枯枝，深褐色的孤独地站在街旁，有一种萧索的姿势，这时我会想：木棉又落了，人生看美丽木棉花的开放能有几回呢？</w:t>
      </w:r>
      <w:r>
        <w:br w:type="textWrapping"/>
      </w:r>
      <w:r>
        <w:rPr>
          <w:color w:val="000000"/>
          <w:sz w:val="22"/>
        </w:rPr>
        <w:t xml:space="preserve">       </w:t>
      </w:r>
      <w:r>
        <w:rPr>
          <w:rFonts w:ascii="Calibri" w:hAnsi="Calibri"/>
          <w:color w:val="000000"/>
          <w:sz w:val="22"/>
        </w:rPr>
        <w:t>③</w:t>
      </w:r>
      <w:r>
        <w:rPr>
          <w:color w:val="000000"/>
          <w:sz w:val="22"/>
        </w:rPr>
        <w:t>偶尔在路旁的咖啡座，看绿灯亮起，一位衣着素朴的老妇，牵着衣饰绚如春花的小孙女，匆匆地横过马路，这时我会想：那年老的老妇曾经是花一般美丽的少女，而那少女则有一天会成为牵着孙女的老妇。</w:t>
      </w:r>
      <w:r>
        <w:br w:type="textWrapping"/>
      </w:r>
      <w:r>
        <w:rPr>
          <w:color w:val="000000"/>
          <w:sz w:val="22"/>
        </w:rPr>
        <w:t xml:space="preserve">       </w:t>
      </w:r>
      <w:r>
        <w:rPr>
          <w:rFonts w:ascii="Calibri" w:hAnsi="Calibri"/>
          <w:color w:val="000000"/>
          <w:sz w:val="22"/>
        </w:rPr>
        <w:t>④</w:t>
      </w:r>
      <w:r>
        <w:rPr>
          <w:color w:val="000000"/>
          <w:sz w:val="22"/>
        </w:rPr>
        <w:t>偶尔回到家里，打开水龙头要洗手，看到喷涌而出的清水，急促地流淌，突然使我站在那里，有了深深的颤动，这时我想着：水龙头流出来的好像不是水，而是时间、心情，或者是一种思绪。</w:t>
      </w:r>
      <w:r>
        <w:br w:type="textWrapping"/>
      </w:r>
      <w:r>
        <w:rPr>
          <w:color w:val="000000"/>
          <w:sz w:val="22"/>
        </w:rPr>
        <w:t xml:space="preserve">       </w:t>
      </w:r>
      <w:r>
        <w:rPr>
          <w:rFonts w:ascii="Calibri" w:hAnsi="Calibri"/>
          <w:color w:val="000000"/>
          <w:sz w:val="22"/>
        </w:rPr>
        <w:t>⑤</w:t>
      </w:r>
      <w:r>
        <w:rPr>
          <w:color w:val="000000"/>
          <w:sz w:val="22"/>
        </w:rPr>
        <w:t>偶尔在山中的小池塘里，见到一朵红色的睡莲，从泥沼的浅池上昂然抽出，开出了一个美丽的音符，仿佛无视于外围的染着，这时我会想：呀！呀！究竟要怎么样的历练，我们才能像这一朵清净之莲呢？</w:t>
      </w:r>
      <w:r>
        <w:br w:type="textWrapping"/>
      </w:r>
      <w:r>
        <w:rPr>
          <w:color w:val="000000"/>
          <w:sz w:val="22"/>
        </w:rPr>
        <w:t xml:space="preserve">      </w:t>
      </w:r>
      <w:r>
        <w:rPr>
          <w:rFonts w:ascii="Calibri" w:hAnsi="Calibri"/>
          <w:color w:val="000000"/>
          <w:sz w:val="22"/>
        </w:rPr>
        <w:t>⑥</w:t>
      </w:r>
      <w:r>
        <w:rPr>
          <w:color w:val="000000"/>
          <w:sz w:val="22"/>
        </w:rPr>
        <w:t>偶尔我们也是和别人相同地生活着，可是我们让自己的心平静如无波之湖，我们就能以明朗清澈的心情来照见这个无边的复杂的世界，在一切的优美、败坏、清明、污浊之中都找到智慧。</w:t>
      </w:r>
      <w:r>
        <w:rPr>
          <w:color w:val="000000"/>
          <w:sz w:val="22"/>
          <w:u w:val="single"/>
        </w:rPr>
        <w:t>我们如果是有智慧的人，一切烦恼都会带来觉悟，而一切小事都能使我们感知它的意义与价值。</w:t>
      </w:r>
      <w:r>
        <w:br w:type="textWrapping"/>
      </w:r>
      <w:r>
        <w:rPr>
          <w:color w:val="000000"/>
          <w:sz w:val="22"/>
        </w:rPr>
        <w:t xml:space="preserve">      </w:t>
      </w:r>
      <w:r>
        <w:rPr>
          <w:rFonts w:ascii="Calibri" w:hAnsi="Calibri"/>
          <w:color w:val="000000"/>
          <w:sz w:val="22"/>
        </w:rPr>
        <w:t>⑦</w:t>
      </w:r>
      <w:r>
        <w:rPr>
          <w:color w:val="000000"/>
          <w:sz w:val="22"/>
        </w:rPr>
        <w:t>在人间寻求智慧也不是那样难的，最要紧的是，使我们自己有柔软的心，柔软到我们看到一朵花中的一片花瓣落下，都使我们动容颤抖，知悉它的意义。</w:t>
      </w:r>
      <w:r>
        <w:br w:type="textWrapping"/>
      </w:r>
      <w:r>
        <w:rPr>
          <w:color w:val="000000"/>
          <w:sz w:val="22"/>
        </w:rPr>
        <w:t xml:space="preserve">      </w:t>
      </w:r>
      <w:r>
        <w:rPr>
          <w:rFonts w:ascii="Calibri" w:hAnsi="Calibri"/>
          <w:color w:val="000000"/>
          <w:sz w:val="22"/>
        </w:rPr>
        <w:t>⑧</w:t>
      </w:r>
      <w:r>
        <w:rPr>
          <w:color w:val="000000"/>
          <w:sz w:val="22"/>
        </w:rPr>
        <w:t>唯其柔软，我们才能敏感；唯其柔软，我们才能包容；唯其柔软，我们才能精致；也唯其柔软，我们才能超拔自我，在受伤的时候甚至能包容我们的伤口。</w:t>
      </w:r>
      <w:r>
        <w:br w:type="textWrapping"/>
      </w:r>
      <w:r>
        <w:rPr>
          <w:color w:val="000000"/>
          <w:sz w:val="22"/>
        </w:rPr>
        <w:t xml:space="preserve">      </w:t>
      </w:r>
      <w:r>
        <w:rPr>
          <w:rFonts w:ascii="Calibri" w:hAnsi="Calibri"/>
          <w:color w:val="000000"/>
          <w:sz w:val="22"/>
        </w:rPr>
        <w:t>⑨</w:t>
      </w:r>
      <w:r>
        <w:rPr>
          <w:color w:val="000000"/>
          <w:sz w:val="22"/>
        </w:rPr>
        <w:t>柔软心是大悲心的芽苗，柔软心也是菩提心的种子，柔软心是我们在俗世中生活，还能时时感知自我清明的泉源。</w:t>
      </w:r>
      <w:r>
        <w:br w:type="textWrapping"/>
      </w:r>
      <w:r>
        <w:rPr>
          <w:color w:val="000000"/>
          <w:sz w:val="22"/>
        </w:rPr>
        <w:t xml:space="preserve">      </w:t>
      </w:r>
      <w:r>
        <w:rPr>
          <w:rFonts w:ascii="Calibri" w:hAnsi="Calibri"/>
          <w:color w:val="000000"/>
          <w:sz w:val="22"/>
        </w:rPr>
        <w:t>⑩</w:t>
      </w:r>
      <w:r>
        <w:rPr>
          <w:color w:val="000000"/>
          <w:sz w:val="22"/>
        </w:rPr>
        <w:t>那最美的花瓣是柔软的，那最绿的草原是柔软的，那最广大的海是柔软的，那无边的天空是柔软的，那在天空自在飞翔的云，最是柔软的！</w:t>
      </w:r>
      <w:r>
        <w:br w:type="textWrapping"/>
      </w:r>
      <w:r>
        <w:rPr>
          <w:color w:val="000000"/>
          <w:sz w:val="22"/>
        </w:rPr>
        <w:t xml:space="preserve">      ⑾我们的心柔软，可以比花瓣更美，比草原更绿，比海洋更广，比天空更无边，比云还要自在。柔软是最有力量的，也是最恒常的。</w:t>
      </w:r>
      <w:r>
        <w:br w:type="textWrapping"/>
      </w:r>
      <w:r>
        <w:rPr>
          <w:color w:val="000000"/>
          <w:sz w:val="22"/>
        </w:rPr>
        <w:t xml:space="preserve">      ⑿且让我们在卑湿污泥的人间，开出柔软清净的智慧之莲吧！（有删选）</w:t>
      </w:r>
    </w:p>
    <w:p>
      <w:pPr>
        <w:spacing w:line="360" w:lineRule="auto"/>
        <w:ind w:firstLine="286" w:firstLineChars="130"/>
        <w:jc w:val="left"/>
        <w:textAlignment w:val="center"/>
      </w:pPr>
      <w:r>
        <w:rPr>
          <w:color w:val="000000"/>
          <w:sz w:val="22"/>
        </w:rPr>
        <w:t>（1）（4分）作者以“清净之莲”为题有何好处？</w:t>
      </w:r>
    </w:p>
    <w:p>
      <w:pPr>
        <w:spacing w:line="360" w:lineRule="auto"/>
        <w:ind w:firstLine="286" w:firstLineChars="130"/>
        <w:jc w:val="left"/>
        <w:textAlignment w:val="center"/>
      </w:pPr>
      <w:r>
        <w:rPr>
          <w:color w:val="000000"/>
          <w:sz w:val="22"/>
        </w:rPr>
        <w:t>（2）（3分）读了文章第</w:t>
      </w:r>
      <w:r>
        <w:rPr>
          <w:rFonts w:ascii="Calibri" w:hAnsi="Calibri"/>
          <w:color w:val="000000"/>
          <w:sz w:val="22"/>
        </w:rPr>
        <w:t>⑤</w:t>
      </w:r>
      <w:r>
        <w:rPr>
          <w:color w:val="000000"/>
          <w:sz w:val="22"/>
        </w:rPr>
        <w:t>段后，你想到了周敦颐《爱莲说》中的哪两句话？在作者看来，怎样才能做一株“清净之莲”呢？请用</w:t>
      </w:r>
      <w:r>
        <w:rPr>
          <w:color w:val="000000"/>
          <w:sz w:val="22"/>
          <w:u w:val="single"/>
        </w:rPr>
        <w:t>文中的一个词语</w:t>
      </w:r>
      <w:r>
        <w:rPr>
          <w:color w:val="000000"/>
          <w:sz w:val="22"/>
        </w:rPr>
        <w:t>来回答。</w:t>
      </w:r>
    </w:p>
    <w:p>
      <w:pPr>
        <w:spacing w:line="360" w:lineRule="auto"/>
        <w:ind w:firstLine="286" w:firstLineChars="130"/>
        <w:jc w:val="left"/>
        <w:textAlignment w:val="center"/>
      </w:pPr>
      <w:r>
        <w:rPr>
          <w:color w:val="000000"/>
          <w:sz w:val="22"/>
        </w:rPr>
        <w:t>（3）（4分）请你说说对第</w:t>
      </w:r>
      <w:r>
        <w:rPr>
          <w:rFonts w:ascii="Calibri" w:hAnsi="Calibri"/>
          <w:color w:val="000000"/>
          <w:sz w:val="22"/>
        </w:rPr>
        <w:t>⑥</w:t>
      </w:r>
      <w:r>
        <w:rPr>
          <w:color w:val="000000"/>
          <w:sz w:val="22"/>
        </w:rPr>
        <w:t>段划线句子的理解。并请联系自己学习或生活中的一个事例来加以说明。</w:t>
      </w:r>
    </w:p>
    <w:p>
      <w:pPr>
        <w:spacing w:line="360" w:lineRule="auto"/>
        <w:ind w:firstLine="286" w:firstLineChars="130"/>
        <w:jc w:val="left"/>
        <w:textAlignment w:val="center"/>
      </w:pPr>
      <w:r>
        <w:rPr>
          <w:color w:val="000000"/>
          <w:sz w:val="22"/>
        </w:rPr>
        <w:t>（4）（4分）“最要紧的是，使我们自己有柔软的心，柔软到我们看到一朵花中的一片花瓣落下，都使我们动容颤抖，知悉它的意义。”真正的大师，总是怀着一颗悲悯的心，以大智大慧的胸怀来怜悯同情苦海中的世人、甚至一花一木。结合下面的链接材料，说说你对这种悲悯情怀的理解。</w:t>
      </w:r>
      <w:r>
        <w:br w:type="textWrapping"/>
      </w:r>
      <w:r>
        <w:rPr>
          <w:color w:val="000000"/>
          <w:sz w:val="22"/>
        </w:rPr>
        <w:t>【材 料】我是一个没有出息的人。我的感情太多，总是供过于求，经常为一些小动物，小花草惹起万斛闲愁。真正的伟人们是决不会这样的。反过来说，如果他们像我这 样的话，也决不能成为伟人。我还有点自知之明，我注定是一个渺小的人，也甘于如此，我甘于为一些小猫小狗小花小草流泪叹气。这一棵古藤的灭亡在我心灵中引 起的痛苦，别人是无法理解的。                                           ——季羡林《幽静悲剧》</w:t>
      </w:r>
    </w:p>
    <w:p>
      <w:r>
        <w:rPr>
          <w:rFonts w:hint="eastAsia" w:ascii="黑体" w:hAnsi="黑体" w:eastAsia="黑体" w:cs="黑体"/>
          <w:b/>
          <w:bCs/>
          <w:sz w:val="24"/>
          <w:szCs w:val="24"/>
        </w:rPr>
        <w:t>五、写作题(共1题；共40分)</w:t>
      </w:r>
    </w:p>
    <w:p>
      <w:pPr>
        <w:spacing w:line="360" w:lineRule="auto"/>
        <w:jc w:val="left"/>
      </w:pPr>
      <w:r>
        <w:rPr>
          <w:rFonts w:hint="eastAsia"/>
        </w:rPr>
        <w:t>11</w:t>
      </w:r>
      <w:r>
        <w:t>．（40分）</w:t>
      </w:r>
      <w:r>
        <w:rPr>
          <w:color w:val="000000"/>
          <w:sz w:val="22"/>
        </w:rPr>
        <w:t>结合自己的生活体验、以“凝视生活”为题.写一篇文章。</w:t>
      </w:r>
    </w:p>
    <w:p>
      <w:pPr>
        <w:spacing w:line="360" w:lineRule="auto"/>
        <w:ind w:firstLine="286" w:firstLineChars="130"/>
        <w:jc w:val="left"/>
        <w:textAlignment w:val="center"/>
      </w:pPr>
      <w:r>
        <w:rPr>
          <w:color w:val="000000"/>
          <w:sz w:val="22"/>
        </w:rPr>
        <w:t>要求:</w:t>
      </w:r>
      <w:r>
        <w:rPr>
          <w:rFonts w:ascii="Calibri" w:hAnsi="Calibri"/>
          <w:color w:val="000000"/>
          <w:sz w:val="22"/>
        </w:rPr>
        <w:t>①</w:t>
      </w:r>
      <w:r>
        <w:rPr>
          <w:color w:val="000000"/>
          <w:sz w:val="22"/>
        </w:rPr>
        <w:t>除诗歌外，文体自选。</w:t>
      </w:r>
      <w:r>
        <w:rPr>
          <w:rFonts w:ascii="Calibri" w:hAnsi="Calibri"/>
          <w:color w:val="000000"/>
          <w:sz w:val="22"/>
        </w:rPr>
        <w:t>②</w:t>
      </w:r>
      <w:r>
        <w:rPr>
          <w:color w:val="000000"/>
          <w:sz w:val="22"/>
        </w:rPr>
        <w:t>文中不得出现真实的校名、地名及人名。</w:t>
      </w:r>
      <w:r>
        <w:rPr>
          <w:rFonts w:ascii="Calibri" w:hAnsi="Calibri"/>
          <w:color w:val="000000"/>
          <w:sz w:val="22"/>
        </w:rPr>
        <w:t>③</w:t>
      </w:r>
      <w:r>
        <w:rPr>
          <w:color w:val="000000"/>
          <w:sz w:val="22"/>
        </w:rPr>
        <w:t>字数不少于600字。</w:t>
      </w:r>
      <w:r>
        <w:rPr>
          <w:rFonts w:ascii="Calibri" w:hAnsi="Calibri"/>
          <w:color w:val="000000"/>
          <w:sz w:val="22"/>
        </w:rPr>
        <w:t>④</w:t>
      </w:r>
      <w:r>
        <w:rPr>
          <w:color w:val="000000"/>
          <w:sz w:val="22"/>
        </w:rPr>
        <w:t>卷面整洁，书写工整。</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603"/>
    <w:rsid w:val="0011396B"/>
    <w:rsid w:val="0011421B"/>
    <w:rsid w:val="00123157"/>
    <w:rsid w:val="00123488"/>
    <w:rsid w:val="001300C8"/>
    <w:rsid w:val="00133EFF"/>
    <w:rsid w:val="001361CF"/>
    <w:rsid w:val="001422AE"/>
    <w:rsid w:val="00143402"/>
    <w:rsid w:val="00161503"/>
    <w:rsid w:val="00170982"/>
    <w:rsid w:val="00172A27"/>
    <w:rsid w:val="00181464"/>
    <w:rsid w:val="001814B2"/>
    <w:rsid w:val="00186CCC"/>
    <w:rsid w:val="001A1603"/>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A6993"/>
    <w:rsid w:val="002B59BD"/>
    <w:rsid w:val="002B5ADB"/>
    <w:rsid w:val="002C0C9D"/>
    <w:rsid w:val="002C1FEB"/>
    <w:rsid w:val="002C37EC"/>
    <w:rsid w:val="002D09C3"/>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B3C1F"/>
    <w:rsid w:val="007B7856"/>
    <w:rsid w:val="007C32A8"/>
    <w:rsid w:val="007D72D1"/>
    <w:rsid w:val="007F50EF"/>
    <w:rsid w:val="007F6C2E"/>
    <w:rsid w:val="00810680"/>
    <w:rsid w:val="0081069C"/>
    <w:rsid w:val="00825584"/>
    <w:rsid w:val="00826ADD"/>
    <w:rsid w:val="00836113"/>
    <w:rsid w:val="00865A73"/>
    <w:rsid w:val="00873DAD"/>
    <w:rsid w:val="00887BF4"/>
    <w:rsid w:val="00890EE1"/>
    <w:rsid w:val="0089308D"/>
    <w:rsid w:val="008939F6"/>
    <w:rsid w:val="00897F3F"/>
    <w:rsid w:val="008A0583"/>
    <w:rsid w:val="008A5C22"/>
    <w:rsid w:val="008C227A"/>
    <w:rsid w:val="008C2A62"/>
    <w:rsid w:val="008E0B12"/>
    <w:rsid w:val="008E2BDA"/>
    <w:rsid w:val="008E3A42"/>
    <w:rsid w:val="008F0B6D"/>
    <w:rsid w:val="00905BCE"/>
    <w:rsid w:val="00912567"/>
    <w:rsid w:val="00921B2C"/>
    <w:rsid w:val="0093228B"/>
    <w:rsid w:val="00932C70"/>
    <w:rsid w:val="00944672"/>
    <w:rsid w:val="00965C35"/>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74961"/>
    <w:rsid w:val="00B8078B"/>
    <w:rsid w:val="00B83E94"/>
    <w:rsid w:val="00B87F67"/>
    <w:rsid w:val="00B96320"/>
    <w:rsid w:val="00BA7466"/>
    <w:rsid w:val="00BB166F"/>
    <w:rsid w:val="00BC0319"/>
    <w:rsid w:val="00BC2D25"/>
    <w:rsid w:val="00BC3407"/>
    <w:rsid w:val="00BC6700"/>
    <w:rsid w:val="00BD0131"/>
    <w:rsid w:val="00BD6752"/>
    <w:rsid w:val="00BD761D"/>
    <w:rsid w:val="00BE3B8C"/>
    <w:rsid w:val="00BF34CB"/>
    <w:rsid w:val="00C015CD"/>
    <w:rsid w:val="00C10ECB"/>
    <w:rsid w:val="00C121B0"/>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85683"/>
    <w:rsid w:val="00DA0FD5"/>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6287D"/>
    <w:rsid w:val="00E7599D"/>
    <w:rsid w:val="00E81069"/>
    <w:rsid w:val="00E830D1"/>
    <w:rsid w:val="00E87B9C"/>
    <w:rsid w:val="00E948C3"/>
    <w:rsid w:val="00E97927"/>
    <w:rsid w:val="00EA01AD"/>
    <w:rsid w:val="00EA7DD9"/>
    <w:rsid w:val="00EB0904"/>
    <w:rsid w:val="00EB5B10"/>
    <w:rsid w:val="00EB7374"/>
    <w:rsid w:val="00EB7EA0"/>
    <w:rsid w:val="00EC1FB5"/>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53E98"/>
    <w:rsid w:val="00F5438E"/>
    <w:rsid w:val="00F564FF"/>
    <w:rsid w:val="00F651F5"/>
    <w:rsid w:val="00F7328E"/>
    <w:rsid w:val="00F76A4F"/>
    <w:rsid w:val="00F773B3"/>
    <w:rsid w:val="00F803FB"/>
    <w:rsid w:val="00F83401"/>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6CAD6EC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5010</Words>
  <Characters>5069</Characters>
  <Lines>108</Lines>
  <Paragraphs>114</Paragraphs>
  <TotalTime>2</TotalTime>
  <ScaleCrop>false</ScaleCrop>
  <LinksUpToDate>false</LinksUpToDate>
  <CharactersWithSpaces>5712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2022-12-15T07:41:45Z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D2492F48CE9D4A36B9041B8DAD4C83E9</vt:lpwstr>
  </property>
</Properties>
</file>