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12420600</wp:posOffset>
            </wp:positionH>
            <wp:positionV relativeFrom="topMargin">
              <wp:posOffset>11493500</wp:posOffset>
            </wp:positionV>
            <wp:extent cx="469900" cy="444500"/>
            <wp:effectExtent l="0" t="0" r="0" b="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5"/>
                    <a:stretch>
                      <a:fillRect/>
                    </a:stretch>
                  </pic:blipFill>
                  <pic:spPr>
                    <a:xfrm>
                      <a:off x="0" y="0"/>
                      <a:ext cx="469900" cy="444500"/>
                    </a:xfrm>
                    <a:prstGeom prst="rect">
                      <a:avLst/>
                    </a:prstGeom>
                  </pic:spPr>
                </pic:pic>
              </a:graphicData>
            </a:graphic>
          </wp:anchor>
        </w:drawing>
      </w:r>
      <w:r>
        <w:rPr>
          <w:rFonts w:hint="eastAsia" w:ascii="宋体" w:hAnsi="宋体"/>
          <w:b/>
          <w:sz w:val="32"/>
          <w:szCs w:val="32"/>
        </w:rPr>
        <w:t>七年级下册第五单元</w:t>
      </w:r>
    </w:p>
    <w:p>
      <w:pPr>
        <w:spacing w:line="360" w:lineRule="auto"/>
        <w:jc w:val="center"/>
      </w:pPr>
      <w:r>
        <w:rPr>
          <w:rFonts w:hint="eastAsia" w:ascii="宋体" w:hAnsi="宋体"/>
          <w:b/>
          <w:sz w:val="32"/>
          <w:szCs w:val="32"/>
        </w:rPr>
        <w:t>单元测试</w:t>
      </w:r>
    </w:p>
    <w:p>
      <w:pPr>
        <w:spacing w:line="360" w:lineRule="auto"/>
        <w:jc w:val="center"/>
        <w:rPr>
          <w:rFonts w:ascii="宋体" w:hAnsi="宋体"/>
          <w:b/>
          <w:sz w:val="32"/>
          <w:szCs w:val="32"/>
        </w:rPr>
      </w:pPr>
      <w:r>
        <w:rPr>
          <w:rFonts w:ascii="宋体" w:hAnsi="宋体"/>
        </w:rPr>
        <w:pict>
          <v:shape id="_x0000_i1025" o:spt="75" alt="学科网(www.zxxk.com)--教育资源门户，提供试卷、教案、课件、论文、素材及各类教学资源下载，还有大量而丰富的教学相关资讯！" type="#_x0000_t75" style="height:34.5pt;width:415.5pt;" filled="f" o:preferrelative="t" stroked="f" coordsize="21600,21600">
            <v:path/>
            <v:fill on="f" focussize="0,0"/>
            <v:stroke on="f" joinstyle="miter"/>
            <v:imagedata r:id="rId6" o:title="学科网(www"/>
            <o:lock v:ext="edit" aspectratio="t"/>
            <w10:wrap type="none"/>
            <w10:anchorlock/>
          </v:shape>
        </w:pict>
      </w:r>
    </w:p>
    <w:p>
      <w:pPr>
        <w:adjustRightInd w:val="0"/>
        <w:snapToGrid w:val="0"/>
        <w:spacing w:line="360" w:lineRule="auto"/>
        <w:jc w:val="center"/>
        <w:rPr>
          <w:rFonts w:ascii="宋体" w:hAnsi="宋体"/>
          <w:b/>
          <w:szCs w:val="21"/>
        </w:rPr>
      </w:pPr>
      <w:r>
        <w:rPr>
          <w:rFonts w:hint="eastAsia" w:ascii="宋体" w:hAnsi="宋体"/>
          <w:b/>
          <w:szCs w:val="21"/>
        </w:rPr>
        <w:t>【满分：100分  时间：45分钟】</w:t>
      </w:r>
    </w:p>
    <w:p>
      <w:pPr>
        <w:pStyle w:val="85"/>
        <w:spacing w:line="360" w:lineRule="auto"/>
        <w:rPr>
          <w:rFonts w:ascii="宋体" w:hAnsi="宋体"/>
        </w:rPr>
      </w:pPr>
      <w:r>
        <w:rPr>
          <w:rFonts w:hint="eastAsia" w:ascii="宋体" w:hAnsi="宋体"/>
        </w:rPr>
        <w:t>一、积累与运用（29分）</w:t>
      </w:r>
    </w:p>
    <w:p>
      <w:pPr>
        <w:spacing w:line="360" w:lineRule="auto"/>
        <w:rPr>
          <w:rFonts w:ascii="宋体" w:hAnsi="宋体"/>
          <w:szCs w:val="21"/>
        </w:rPr>
      </w:pPr>
      <w:r>
        <w:rPr>
          <w:rFonts w:ascii="宋体" w:hAnsi="宋体"/>
          <w:szCs w:val="21"/>
        </w:rPr>
        <w:t>1．下列词语中加点字的注音完全正确的一项是(　　)(3分)</w:t>
      </w:r>
    </w:p>
    <w:p>
      <w:pPr>
        <w:tabs>
          <w:tab w:val="left" w:pos="2694"/>
          <w:tab w:val="left" w:pos="4253"/>
          <w:tab w:val="left" w:pos="6096"/>
        </w:tabs>
        <w:spacing w:line="360" w:lineRule="auto"/>
        <w:ind w:firstLine="371" w:firstLineChars="177"/>
        <w:rPr>
          <w:rFonts w:ascii="宋体" w:hAnsi="宋体"/>
          <w:szCs w:val="21"/>
        </w:rPr>
      </w:pPr>
      <w:r>
        <w:rPr>
          <w:rFonts w:ascii="宋体" w:hAnsi="宋体"/>
          <w:szCs w:val="21"/>
        </w:rPr>
        <w:t>A．笼</w:t>
      </w:r>
      <w:r>
        <w:rPr>
          <w:rFonts w:ascii="宋体" w:hAnsi="宋体"/>
          <w:szCs w:val="21"/>
          <w:em w:val="underDot"/>
        </w:rPr>
        <w:t>罩</w:t>
      </w:r>
      <w:r>
        <w:rPr>
          <w:rFonts w:ascii="宋体" w:hAnsi="宋体"/>
          <w:szCs w:val="21"/>
        </w:rPr>
        <w:t>(zhào)　　</w:t>
      </w:r>
      <w:r>
        <w:rPr>
          <w:rFonts w:hint="eastAsia" w:ascii="宋体" w:hAnsi="宋体"/>
          <w:szCs w:val="21"/>
        </w:rPr>
        <w:tab/>
      </w:r>
      <w:r>
        <w:rPr>
          <w:rFonts w:ascii="宋体" w:hAnsi="宋体"/>
          <w:szCs w:val="21"/>
          <w:em w:val="underDot"/>
        </w:rPr>
        <w:t>褪</w:t>
      </w:r>
      <w:r>
        <w:rPr>
          <w:rFonts w:ascii="宋体" w:hAnsi="宋体"/>
          <w:szCs w:val="21"/>
        </w:rPr>
        <w:t>尽(tuì)　　</w:t>
      </w:r>
      <w:r>
        <w:rPr>
          <w:rFonts w:hint="eastAsia" w:ascii="宋体" w:hAnsi="宋体"/>
          <w:szCs w:val="21"/>
        </w:rPr>
        <w:tab/>
      </w:r>
      <w:r>
        <w:rPr>
          <w:rFonts w:ascii="宋体" w:hAnsi="宋体"/>
          <w:szCs w:val="21"/>
        </w:rPr>
        <w:t>枯</w:t>
      </w:r>
      <w:r>
        <w:rPr>
          <w:rFonts w:ascii="宋体" w:hAnsi="宋体"/>
          <w:szCs w:val="21"/>
          <w:em w:val="underDot"/>
        </w:rPr>
        <w:t>槐</w:t>
      </w:r>
      <w:r>
        <w:rPr>
          <w:rFonts w:ascii="宋体" w:hAnsi="宋体"/>
          <w:szCs w:val="21"/>
        </w:rPr>
        <w:t>(huái)　　</w:t>
      </w:r>
      <w:r>
        <w:rPr>
          <w:rFonts w:hint="eastAsia" w:ascii="宋体" w:hAnsi="宋体"/>
          <w:szCs w:val="21"/>
        </w:rPr>
        <w:tab/>
      </w:r>
      <w:r>
        <w:rPr>
          <w:rFonts w:ascii="宋体" w:hAnsi="宋体"/>
          <w:szCs w:val="21"/>
          <w:em w:val="underDot"/>
        </w:rPr>
        <w:t>迸</w:t>
      </w:r>
      <w:r>
        <w:rPr>
          <w:rFonts w:ascii="宋体" w:hAnsi="宋体"/>
          <w:szCs w:val="21"/>
        </w:rPr>
        <w:t>溅(bìng)</w:t>
      </w:r>
    </w:p>
    <w:p>
      <w:pPr>
        <w:tabs>
          <w:tab w:val="left" w:pos="2694"/>
          <w:tab w:val="left" w:pos="4253"/>
          <w:tab w:val="left" w:pos="6096"/>
        </w:tabs>
        <w:spacing w:line="360" w:lineRule="auto"/>
        <w:ind w:firstLine="371" w:firstLineChars="177"/>
        <w:rPr>
          <w:rFonts w:ascii="宋体" w:hAnsi="宋体"/>
          <w:szCs w:val="21"/>
        </w:rPr>
      </w:pPr>
      <w:r>
        <w:rPr>
          <w:rFonts w:ascii="宋体" w:hAnsi="宋体"/>
          <w:szCs w:val="21"/>
        </w:rPr>
        <w:t>B．</w:t>
      </w:r>
      <w:r>
        <w:rPr>
          <w:rFonts w:ascii="宋体" w:hAnsi="宋体"/>
          <w:szCs w:val="21"/>
          <w:em w:val="underDot"/>
        </w:rPr>
        <w:t>伫</w:t>
      </w:r>
      <w:r>
        <w:rPr>
          <w:rFonts w:ascii="宋体" w:hAnsi="宋体"/>
          <w:szCs w:val="21"/>
        </w:rPr>
        <w:t xml:space="preserve">立(chù)  </w:t>
      </w:r>
      <w:r>
        <w:rPr>
          <w:rFonts w:hint="eastAsia" w:ascii="宋体" w:hAnsi="宋体"/>
          <w:szCs w:val="21"/>
        </w:rPr>
        <w:tab/>
      </w:r>
      <w:r>
        <w:rPr>
          <w:rFonts w:ascii="宋体" w:hAnsi="宋体"/>
          <w:szCs w:val="21"/>
          <w:em w:val="underDot"/>
        </w:rPr>
        <w:t>瀑</w:t>
      </w:r>
      <w:r>
        <w:rPr>
          <w:rFonts w:hint="eastAsia" w:ascii="宋体" w:hAnsi="宋体"/>
          <w:szCs w:val="21"/>
        </w:rPr>
        <w:t>布(</w:t>
      </w:r>
      <w:r>
        <w:rPr>
          <w:rFonts w:ascii="宋体" w:hAnsi="宋体"/>
          <w:szCs w:val="21"/>
        </w:rPr>
        <w:t xml:space="preserve">pù)  </w:t>
      </w:r>
      <w:r>
        <w:rPr>
          <w:rFonts w:hint="eastAsia" w:ascii="宋体" w:hAnsi="宋体"/>
          <w:szCs w:val="21"/>
        </w:rPr>
        <w:tab/>
      </w:r>
      <w:r>
        <w:rPr>
          <w:rFonts w:ascii="宋体" w:hAnsi="宋体"/>
          <w:szCs w:val="21"/>
        </w:rPr>
        <w:t>服</w:t>
      </w:r>
      <w:r>
        <w:rPr>
          <w:rFonts w:ascii="宋体" w:hAnsi="宋体"/>
          <w:szCs w:val="21"/>
          <w:em w:val="underDot"/>
        </w:rPr>
        <w:t>侍</w:t>
      </w:r>
      <w:r>
        <w:rPr>
          <w:rFonts w:ascii="宋体" w:hAnsi="宋体"/>
          <w:szCs w:val="21"/>
        </w:rPr>
        <w:t xml:space="preserve">(shi)  </w:t>
      </w:r>
      <w:r>
        <w:rPr>
          <w:rFonts w:hint="eastAsia" w:ascii="宋体" w:hAnsi="宋体"/>
          <w:szCs w:val="21"/>
        </w:rPr>
        <w:tab/>
      </w:r>
      <w:r>
        <w:rPr>
          <w:rFonts w:ascii="宋体" w:hAnsi="宋体"/>
          <w:szCs w:val="21"/>
        </w:rPr>
        <w:t>赤</w:t>
      </w:r>
      <w:r>
        <w:rPr>
          <w:rFonts w:ascii="宋体" w:hAnsi="宋体"/>
          <w:szCs w:val="21"/>
          <w:em w:val="underDot"/>
        </w:rPr>
        <w:t>裸</w:t>
      </w:r>
      <w:r>
        <w:rPr>
          <w:rFonts w:ascii="宋体" w:hAnsi="宋体"/>
          <w:szCs w:val="21"/>
        </w:rPr>
        <w:t>(luǒ)</w:t>
      </w:r>
    </w:p>
    <w:p>
      <w:pPr>
        <w:tabs>
          <w:tab w:val="left" w:pos="2694"/>
          <w:tab w:val="left" w:pos="4253"/>
          <w:tab w:val="left" w:pos="6096"/>
        </w:tabs>
        <w:spacing w:line="360" w:lineRule="auto"/>
        <w:ind w:firstLine="371" w:firstLineChars="177"/>
        <w:rPr>
          <w:rFonts w:ascii="宋体" w:hAnsi="宋体"/>
          <w:szCs w:val="21"/>
        </w:rPr>
      </w:pPr>
      <w:r>
        <w:rPr>
          <w:rFonts w:ascii="宋体" w:hAnsi="宋体"/>
          <w:szCs w:val="21"/>
        </w:rPr>
        <w:t>C．</w:t>
      </w:r>
      <w:r>
        <w:rPr>
          <w:rFonts w:ascii="宋体" w:hAnsi="宋体"/>
          <w:szCs w:val="21"/>
          <w:em w:val="underDot"/>
        </w:rPr>
        <w:t>颤</w:t>
      </w:r>
      <w:r>
        <w:rPr>
          <w:rFonts w:ascii="宋体" w:hAnsi="宋体"/>
          <w:szCs w:val="21"/>
        </w:rPr>
        <w:t xml:space="preserve">抖(zhàn)  </w:t>
      </w:r>
      <w:r>
        <w:rPr>
          <w:rFonts w:hint="eastAsia" w:ascii="宋体" w:hAnsi="宋体"/>
          <w:szCs w:val="21"/>
        </w:rPr>
        <w:tab/>
      </w:r>
      <w:r>
        <w:rPr>
          <w:rFonts w:ascii="宋体" w:hAnsi="宋体"/>
          <w:szCs w:val="21"/>
          <w:em w:val="underDot"/>
        </w:rPr>
        <w:t>孱</w:t>
      </w:r>
      <w:r>
        <w:rPr>
          <w:rFonts w:ascii="宋体" w:hAnsi="宋体"/>
          <w:szCs w:val="21"/>
        </w:rPr>
        <w:t xml:space="preserve">头(càn)  </w:t>
      </w:r>
      <w:r>
        <w:rPr>
          <w:rFonts w:hint="eastAsia" w:ascii="宋体" w:hAnsi="宋体"/>
          <w:szCs w:val="21"/>
        </w:rPr>
        <w:tab/>
      </w:r>
      <w:r>
        <w:rPr>
          <w:rFonts w:ascii="宋体" w:hAnsi="宋体"/>
          <w:szCs w:val="21"/>
          <w:em w:val="underDot"/>
        </w:rPr>
        <w:t>瞬</w:t>
      </w:r>
      <w:r>
        <w:rPr>
          <w:rFonts w:ascii="宋体" w:hAnsi="宋体"/>
          <w:szCs w:val="21"/>
        </w:rPr>
        <w:t xml:space="preserve">息(shùn)  </w:t>
      </w:r>
      <w:r>
        <w:rPr>
          <w:rFonts w:hint="eastAsia" w:ascii="宋体" w:hAnsi="宋体"/>
          <w:szCs w:val="21"/>
        </w:rPr>
        <w:tab/>
      </w:r>
      <w:r>
        <w:rPr>
          <w:rFonts w:ascii="宋体" w:hAnsi="宋体"/>
          <w:szCs w:val="21"/>
        </w:rPr>
        <w:t>幼</w:t>
      </w:r>
      <w:r>
        <w:rPr>
          <w:rFonts w:ascii="宋体" w:hAnsi="宋体"/>
          <w:szCs w:val="21"/>
          <w:em w:val="underDot"/>
        </w:rPr>
        <w:t>稚</w:t>
      </w:r>
      <w:r>
        <w:rPr>
          <w:rFonts w:ascii="宋体" w:hAnsi="宋体"/>
          <w:szCs w:val="21"/>
        </w:rPr>
        <w:t>(zhì)</w:t>
      </w:r>
    </w:p>
    <w:p>
      <w:pPr>
        <w:tabs>
          <w:tab w:val="left" w:pos="2694"/>
          <w:tab w:val="left" w:pos="4253"/>
          <w:tab w:val="left" w:pos="6096"/>
        </w:tabs>
        <w:spacing w:line="360" w:lineRule="auto"/>
        <w:ind w:firstLine="371" w:firstLineChars="177"/>
        <w:rPr>
          <w:rFonts w:ascii="宋体" w:hAnsi="宋体"/>
          <w:szCs w:val="21"/>
        </w:rPr>
      </w:pPr>
      <w:r>
        <w:rPr>
          <w:rFonts w:ascii="宋体" w:hAnsi="宋体"/>
          <w:szCs w:val="21"/>
        </w:rPr>
        <w:t>D．沉</w:t>
      </w:r>
      <w:r>
        <w:rPr>
          <w:rFonts w:ascii="宋体" w:hAnsi="宋体"/>
          <w:szCs w:val="21"/>
          <w:em w:val="underDot"/>
        </w:rPr>
        <w:t>淀</w:t>
      </w:r>
      <w:r>
        <w:rPr>
          <w:rFonts w:ascii="宋体" w:hAnsi="宋体"/>
          <w:szCs w:val="21"/>
        </w:rPr>
        <w:t xml:space="preserve">(diàn)  </w:t>
      </w:r>
      <w:r>
        <w:rPr>
          <w:rFonts w:hint="eastAsia" w:ascii="宋体" w:hAnsi="宋体"/>
          <w:szCs w:val="21"/>
        </w:rPr>
        <w:tab/>
      </w:r>
      <w:r>
        <w:rPr>
          <w:rFonts w:ascii="宋体" w:hAnsi="宋体"/>
          <w:szCs w:val="21"/>
          <w:em w:val="underDot"/>
        </w:rPr>
        <w:t>灼</w:t>
      </w:r>
      <w:r>
        <w:rPr>
          <w:rFonts w:ascii="宋体" w:hAnsi="宋体"/>
          <w:szCs w:val="21"/>
        </w:rPr>
        <w:t xml:space="preserve">灼(zhuó)  </w:t>
      </w:r>
      <w:r>
        <w:rPr>
          <w:rFonts w:hint="eastAsia" w:ascii="宋体" w:hAnsi="宋体"/>
          <w:szCs w:val="21"/>
        </w:rPr>
        <w:tab/>
      </w:r>
      <w:r>
        <w:rPr>
          <w:rFonts w:ascii="宋体" w:hAnsi="宋体"/>
          <w:szCs w:val="21"/>
          <w:em w:val="underDot"/>
        </w:rPr>
        <w:t>忏</w:t>
      </w:r>
      <w:r>
        <w:rPr>
          <w:rFonts w:ascii="宋体" w:hAnsi="宋体"/>
          <w:szCs w:val="21"/>
        </w:rPr>
        <w:t xml:space="preserve">悔(chàn)  </w:t>
      </w:r>
      <w:r>
        <w:rPr>
          <w:rFonts w:hint="eastAsia" w:ascii="宋体" w:hAnsi="宋体"/>
          <w:szCs w:val="21"/>
        </w:rPr>
        <w:tab/>
      </w:r>
      <w:r>
        <w:rPr>
          <w:rFonts w:ascii="宋体" w:hAnsi="宋体"/>
          <w:szCs w:val="21"/>
          <w:em w:val="underDot"/>
        </w:rPr>
        <w:t>矜</w:t>
      </w:r>
      <w:r>
        <w:rPr>
          <w:rFonts w:ascii="宋体" w:hAnsi="宋体"/>
          <w:szCs w:val="21"/>
        </w:rPr>
        <w:t>持(jīn</w:t>
      </w:r>
      <w:r>
        <w:rPr>
          <w:rFonts w:hint="eastAsia" w:ascii="宋体" w:hAnsi="宋体"/>
          <w:szCs w:val="21"/>
        </w:rPr>
        <w:t>)</w:t>
      </w:r>
    </w:p>
    <w:p>
      <w:pPr>
        <w:spacing w:line="360" w:lineRule="auto"/>
        <w:rPr>
          <w:rFonts w:ascii="宋体" w:hAnsi="宋体"/>
          <w:szCs w:val="21"/>
        </w:rPr>
      </w:pPr>
      <w:r>
        <w:rPr>
          <w:rFonts w:ascii="宋体" w:hAnsi="宋体"/>
          <w:szCs w:val="21"/>
        </w:rPr>
        <w:t>2．下列词语中没有错别字的一项是(　　)(3分)</w:t>
      </w:r>
    </w:p>
    <w:p>
      <w:pPr>
        <w:tabs>
          <w:tab w:val="left" w:pos="2268"/>
          <w:tab w:val="left" w:pos="3828"/>
          <w:tab w:val="left" w:pos="5812"/>
        </w:tabs>
        <w:spacing w:line="360" w:lineRule="auto"/>
        <w:ind w:firstLine="371" w:firstLineChars="177"/>
        <w:rPr>
          <w:rFonts w:ascii="宋体" w:hAnsi="宋体"/>
          <w:szCs w:val="21"/>
        </w:rPr>
      </w:pPr>
      <w:r>
        <w:rPr>
          <w:rFonts w:ascii="宋体" w:hAnsi="宋体"/>
          <w:szCs w:val="21"/>
        </w:rPr>
        <w:t>A．遗憾　　</w:t>
      </w:r>
      <w:r>
        <w:rPr>
          <w:rFonts w:hint="eastAsia" w:ascii="宋体" w:hAnsi="宋体"/>
          <w:szCs w:val="21"/>
        </w:rPr>
        <w:tab/>
      </w:r>
      <w:r>
        <w:rPr>
          <w:rFonts w:ascii="宋体" w:hAnsi="宋体"/>
          <w:szCs w:val="21"/>
        </w:rPr>
        <w:t>挑逗　　</w:t>
      </w:r>
      <w:r>
        <w:rPr>
          <w:rFonts w:hint="eastAsia" w:ascii="宋体" w:hAnsi="宋体"/>
          <w:szCs w:val="21"/>
        </w:rPr>
        <w:tab/>
      </w:r>
      <w:r>
        <w:rPr>
          <w:rFonts w:ascii="宋体" w:hAnsi="宋体"/>
          <w:szCs w:val="21"/>
        </w:rPr>
        <w:t>忍俊不禁　　</w:t>
      </w:r>
      <w:r>
        <w:rPr>
          <w:rFonts w:hint="eastAsia" w:ascii="宋体" w:hAnsi="宋体"/>
          <w:szCs w:val="21"/>
        </w:rPr>
        <w:tab/>
      </w:r>
      <w:r>
        <w:rPr>
          <w:rFonts w:ascii="宋体" w:hAnsi="宋体"/>
          <w:szCs w:val="21"/>
        </w:rPr>
        <w:t>仙露琼桨</w:t>
      </w:r>
    </w:p>
    <w:p>
      <w:pPr>
        <w:tabs>
          <w:tab w:val="left" w:pos="2268"/>
          <w:tab w:val="left" w:pos="3828"/>
          <w:tab w:val="left" w:pos="5812"/>
        </w:tabs>
        <w:spacing w:line="360" w:lineRule="auto"/>
        <w:ind w:firstLine="371" w:firstLineChars="177"/>
        <w:rPr>
          <w:rFonts w:ascii="宋体" w:hAnsi="宋体"/>
          <w:szCs w:val="21"/>
        </w:rPr>
      </w:pPr>
      <w:r>
        <w:rPr>
          <w:rFonts w:ascii="宋体" w:hAnsi="宋体"/>
          <w:szCs w:val="21"/>
        </w:rPr>
        <w:t xml:space="preserve">B．怀恋 </w:t>
      </w:r>
      <w:r>
        <w:rPr>
          <w:rFonts w:hint="eastAsia" w:ascii="宋体" w:hAnsi="宋体"/>
          <w:szCs w:val="21"/>
        </w:rPr>
        <w:tab/>
      </w:r>
      <w:r>
        <w:rPr>
          <w:rFonts w:ascii="宋体" w:hAnsi="宋体"/>
          <w:szCs w:val="21"/>
        </w:rPr>
        <w:t xml:space="preserve">凝望  </w:t>
      </w:r>
      <w:r>
        <w:rPr>
          <w:rFonts w:hint="eastAsia" w:ascii="宋体" w:hAnsi="宋体"/>
          <w:szCs w:val="21"/>
        </w:rPr>
        <w:tab/>
      </w:r>
      <w:r>
        <w:rPr>
          <w:rFonts w:ascii="宋体" w:hAnsi="宋体"/>
          <w:szCs w:val="21"/>
        </w:rPr>
        <w:t xml:space="preserve">垂垂幕老  </w:t>
      </w:r>
      <w:r>
        <w:rPr>
          <w:rFonts w:hint="eastAsia" w:ascii="宋体" w:hAnsi="宋体"/>
          <w:szCs w:val="21"/>
        </w:rPr>
        <w:tab/>
      </w:r>
      <w:r>
        <w:rPr>
          <w:rFonts w:ascii="宋体" w:hAnsi="宋体"/>
          <w:szCs w:val="21"/>
        </w:rPr>
        <w:t>祸不单行</w:t>
      </w:r>
    </w:p>
    <w:p>
      <w:pPr>
        <w:tabs>
          <w:tab w:val="left" w:pos="2268"/>
          <w:tab w:val="left" w:pos="3828"/>
          <w:tab w:val="left" w:pos="5812"/>
        </w:tabs>
        <w:spacing w:line="360" w:lineRule="auto"/>
        <w:ind w:firstLine="371" w:firstLineChars="177"/>
        <w:rPr>
          <w:rFonts w:ascii="宋体" w:hAnsi="宋体"/>
          <w:szCs w:val="21"/>
        </w:rPr>
      </w:pPr>
      <w:r>
        <w:rPr>
          <w:rFonts w:ascii="宋体" w:hAnsi="宋体"/>
          <w:szCs w:val="21"/>
        </w:rPr>
        <w:t xml:space="preserve">C．渺小  </w:t>
      </w:r>
      <w:r>
        <w:rPr>
          <w:rFonts w:hint="eastAsia" w:ascii="宋体" w:hAnsi="宋体"/>
          <w:szCs w:val="21"/>
        </w:rPr>
        <w:tab/>
      </w:r>
      <w:r>
        <w:rPr>
          <w:rFonts w:ascii="宋体" w:hAnsi="宋体"/>
          <w:szCs w:val="21"/>
        </w:rPr>
        <w:t xml:space="preserve">魂魄  </w:t>
      </w:r>
      <w:r>
        <w:rPr>
          <w:rFonts w:hint="eastAsia" w:ascii="宋体" w:hAnsi="宋体"/>
          <w:szCs w:val="21"/>
        </w:rPr>
        <w:tab/>
      </w:r>
      <w:r>
        <w:rPr>
          <w:rFonts w:ascii="宋体" w:hAnsi="宋体"/>
          <w:szCs w:val="21"/>
        </w:rPr>
        <w:t xml:space="preserve">血气方刚  </w:t>
      </w:r>
      <w:r>
        <w:rPr>
          <w:rFonts w:hint="eastAsia" w:ascii="宋体" w:hAnsi="宋体"/>
          <w:szCs w:val="21"/>
        </w:rPr>
        <w:tab/>
      </w:r>
      <w:r>
        <w:rPr>
          <w:rFonts w:ascii="宋体" w:hAnsi="宋体"/>
          <w:szCs w:val="21"/>
        </w:rPr>
        <w:t>轰轰烈烈</w:t>
      </w:r>
    </w:p>
    <w:p>
      <w:pPr>
        <w:tabs>
          <w:tab w:val="left" w:pos="2268"/>
          <w:tab w:val="left" w:pos="3828"/>
          <w:tab w:val="left" w:pos="5812"/>
        </w:tabs>
        <w:spacing w:line="360" w:lineRule="auto"/>
        <w:ind w:firstLine="371" w:firstLineChars="177"/>
        <w:rPr>
          <w:rFonts w:ascii="宋体" w:hAnsi="宋体"/>
          <w:szCs w:val="21"/>
        </w:rPr>
      </w:pPr>
      <w:r>
        <w:rPr>
          <w:rFonts w:ascii="宋体" w:hAnsi="宋体"/>
          <w:szCs w:val="21"/>
        </w:rPr>
        <w:t xml:space="preserve">D．涉足  </w:t>
      </w:r>
      <w:r>
        <w:rPr>
          <w:rFonts w:hint="eastAsia" w:ascii="宋体" w:hAnsi="宋体"/>
          <w:szCs w:val="21"/>
        </w:rPr>
        <w:tab/>
      </w:r>
      <w:r>
        <w:rPr>
          <w:rFonts w:ascii="宋体" w:hAnsi="宋体"/>
          <w:szCs w:val="21"/>
        </w:rPr>
        <w:t xml:space="preserve">猥琐 </w:t>
      </w:r>
      <w:r>
        <w:rPr>
          <w:rFonts w:hint="eastAsia" w:ascii="宋体" w:hAnsi="宋体"/>
          <w:szCs w:val="21"/>
        </w:rPr>
        <w:tab/>
      </w:r>
      <w:r>
        <w:rPr>
          <w:rFonts w:ascii="宋体" w:hAnsi="宋体"/>
          <w:szCs w:val="21"/>
        </w:rPr>
        <w:t xml:space="preserve">盘虬卧龙  </w:t>
      </w:r>
      <w:r>
        <w:rPr>
          <w:rFonts w:hint="eastAsia" w:ascii="宋体" w:hAnsi="宋体"/>
          <w:szCs w:val="21"/>
        </w:rPr>
        <w:tab/>
      </w:r>
      <w:r>
        <w:rPr>
          <w:rFonts w:ascii="宋体" w:hAnsi="宋体"/>
          <w:szCs w:val="21"/>
        </w:rPr>
        <w:t>荒草凄凄</w:t>
      </w:r>
    </w:p>
    <w:p>
      <w:pPr>
        <w:spacing w:line="360" w:lineRule="auto"/>
        <w:rPr>
          <w:rFonts w:ascii="宋体" w:hAnsi="宋体"/>
          <w:szCs w:val="21"/>
        </w:rPr>
      </w:pPr>
      <w:r>
        <w:rPr>
          <w:rFonts w:ascii="宋体" w:hAnsi="宋体"/>
          <w:szCs w:val="21"/>
        </w:rPr>
        <w:t>3．下列句子中加点词语运用有误的一项是(　　)(3分)</w:t>
      </w:r>
    </w:p>
    <w:p>
      <w:pPr>
        <w:spacing w:line="360" w:lineRule="auto"/>
        <w:ind w:firstLine="371" w:firstLineChars="177"/>
        <w:rPr>
          <w:rFonts w:ascii="宋体" w:hAnsi="宋体"/>
          <w:szCs w:val="21"/>
        </w:rPr>
      </w:pPr>
      <w:r>
        <w:rPr>
          <w:rFonts w:ascii="宋体" w:hAnsi="宋体"/>
          <w:szCs w:val="21"/>
        </w:rPr>
        <w:t>A．爸爸刚去世，妈妈又因悲伤过度住进了医院，夏明家里真是</w:t>
      </w:r>
      <w:r>
        <w:rPr>
          <w:rFonts w:ascii="宋体" w:hAnsi="宋体"/>
          <w:szCs w:val="21"/>
          <w:em w:val="underDot"/>
        </w:rPr>
        <w:t>祸不单行</w:t>
      </w:r>
      <w:r>
        <w:rPr>
          <w:rFonts w:ascii="宋体" w:hAnsi="宋体"/>
          <w:szCs w:val="21"/>
        </w:rPr>
        <w:t>。</w:t>
      </w:r>
    </w:p>
    <w:p>
      <w:pPr>
        <w:spacing w:line="360" w:lineRule="auto"/>
        <w:ind w:firstLine="371" w:firstLineChars="177"/>
        <w:rPr>
          <w:rFonts w:ascii="宋体" w:hAnsi="宋体"/>
          <w:szCs w:val="21"/>
        </w:rPr>
      </w:pPr>
      <w:r>
        <w:rPr>
          <w:rFonts w:ascii="宋体" w:hAnsi="宋体"/>
          <w:szCs w:val="21"/>
        </w:rPr>
        <w:t>B．老师风趣幽默的语言</w:t>
      </w:r>
      <w:r>
        <w:rPr>
          <w:rFonts w:hint="eastAsia" w:ascii="宋体" w:hAnsi="宋体"/>
          <w:szCs w:val="21"/>
        </w:rPr>
        <w:t>逗得大家</w:t>
      </w:r>
      <w:r>
        <w:rPr>
          <w:rFonts w:ascii="宋体" w:hAnsi="宋体"/>
          <w:szCs w:val="21"/>
          <w:em w:val="underDot"/>
        </w:rPr>
        <w:t>忍俊不禁</w:t>
      </w:r>
      <w:r>
        <w:rPr>
          <w:rFonts w:ascii="宋体" w:hAnsi="宋体"/>
          <w:szCs w:val="21"/>
        </w:rPr>
        <w:t>地大笑起来。</w:t>
      </w:r>
    </w:p>
    <w:p>
      <w:pPr>
        <w:spacing w:line="360" w:lineRule="auto"/>
        <w:ind w:firstLine="371" w:firstLineChars="177"/>
        <w:rPr>
          <w:rFonts w:ascii="宋体" w:hAnsi="宋体"/>
          <w:szCs w:val="21"/>
        </w:rPr>
      </w:pPr>
      <w:r>
        <w:rPr>
          <w:rFonts w:ascii="宋体" w:hAnsi="宋体"/>
          <w:szCs w:val="21"/>
        </w:rPr>
        <w:t>C．那些对自己的事业有探索精神并</w:t>
      </w:r>
      <w:r>
        <w:rPr>
          <w:rFonts w:ascii="宋体" w:hAnsi="宋体"/>
          <w:szCs w:val="21"/>
          <w:em w:val="underDot"/>
        </w:rPr>
        <w:t>乐此不疲</w:t>
      </w:r>
      <w:r>
        <w:rPr>
          <w:rFonts w:ascii="宋体" w:hAnsi="宋体"/>
          <w:szCs w:val="21"/>
        </w:rPr>
        <w:t>的人，最终都走向了成功。</w:t>
      </w:r>
    </w:p>
    <w:p>
      <w:pPr>
        <w:spacing w:line="360" w:lineRule="auto"/>
        <w:ind w:left="739" w:leftChars="202" w:hanging="315" w:hangingChars="150"/>
        <w:rPr>
          <w:rFonts w:ascii="宋体" w:hAnsi="宋体"/>
          <w:szCs w:val="21"/>
        </w:rPr>
      </w:pPr>
      <w:r>
        <w:rPr>
          <w:rFonts w:ascii="宋体" w:hAnsi="宋体"/>
          <w:szCs w:val="21"/>
        </w:rPr>
        <w:t>D．从看日出的过程中，我们感受到蒸蒸日上的朝气，感受到生命的活泼，感受到从绝望黑夜进入希望黎明的</w:t>
      </w:r>
      <w:r>
        <w:rPr>
          <w:rFonts w:ascii="宋体" w:hAnsi="宋体"/>
          <w:szCs w:val="21"/>
          <w:em w:val="underDot"/>
        </w:rPr>
        <w:t>柳暗花明</w:t>
      </w:r>
      <w:r>
        <w:rPr>
          <w:rFonts w:ascii="宋体" w:hAnsi="宋体"/>
          <w:szCs w:val="21"/>
        </w:rPr>
        <w:t>。</w:t>
      </w:r>
    </w:p>
    <w:p>
      <w:pPr>
        <w:spacing w:line="360" w:lineRule="auto"/>
        <w:rPr>
          <w:szCs w:val="21"/>
        </w:rPr>
      </w:pPr>
      <w:r>
        <w:rPr>
          <w:szCs w:val="21"/>
        </w:rPr>
        <w:t>4．下列标点符号使用</w:t>
      </w:r>
      <w:r>
        <w:rPr>
          <w:szCs w:val="21"/>
          <w:em w:val="dot"/>
        </w:rPr>
        <w:t>有错误</w:t>
      </w:r>
      <w:r>
        <w:rPr>
          <w:szCs w:val="21"/>
        </w:rPr>
        <w:t>的一项是（   ）</w:t>
      </w:r>
      <w:r>
        <w:rPr>
          <w:rFonts w:hint="eastAsia"/>
          <w:szCs w:val="21"/>
        </w:rPr>
        <w:t>(3分)</w:t>
      </w:r>
    </w:p>
    <w:p>
      <w:pPr>
        <w:spacing w:line="360" w:lineRule="auto"/>
        <w:ind w:left="283" w:leftChars="135"/>
        <w:rPr>
          <w:szCs w:val="21"/>
        </w:rPr>
      </w:pPr>
      <w:r>
        <w:rPr>
          <w:szCs w:val="21"/>
        </w:rPr>
        <w:t>A．港珠澳大桥被英国《卫报》誉</w:t>
      </w:r>
      <w:r>
        <w:rPr>
          <w:rFonts w:ascii="宋体" w:hAnsi="宋体"/>
          <w:szCs w:val="21"/>
        </w:rPr>
        <w:t>为“现代世界七大奇迹”之一</w:t>
      </w:r>
      <w:r>
        <w:rPr>
          <w:szCs w:val="21"/>
        </w:rPr>
        <w:t>。</w:t>
      </w:r>
    </w:p>
    <w:p>
      <w:pPr>
        <w:spacing w:line="360" w:lineRule="auto"/>
        <w:ind w:left="707" w:leftChars="135" w:hanging="424" w:hangingChars="202"/>
        <w:rPr>
          <w:szCs w:val="21"/>
        </w:rPr>
      </w:pPr>
      <w:r>
        <w:rPr>
          <w:szCs w:val="21"/>
        </w:rPr>
        <w:t>B．如今谈到E15三次沉放，林鸣显得云淡风轻：这样的困难都能克服，我们还有什么问题不能解决？还有什么难题不能克服呢？</w:t>
      </w:r>
    </w:p>
    <w:p>
      <w:pPr>
        <w:spacing w:line="360" w:lineRule="auto"/>
        <w:ind w:left="283" w:leftChars="135"/>
        <w:rPr>
          <w:rFonts w:ascii="宋体" w:hAnsi="宋体"/>
          <w:szCs w:val="21"/>
        </w:rPr>
      </w:pPr>
      <w:r>
        <w:rPr>
          <w:szCs w:val="21"/>
        </w:rPr>
        <w:t>C．</w:t>
      </w:r>
      <w:r>
        <w:rPr>
          <w:rFonts w:ascii="宋体" w:hAnsi="宋体"/>
          <w:szCs w:val="21"/>
        </w:rPr>
        <w:t>“到底去不去呀？我的小祖宗！”妈妈敲着我的房门，“你倒是给人家一个回话呀！”</w:t>
      </w:r>
    </w:p>
    <w:p>
      <w:pPr>
        <w:spacing w:line="360" w:lineRule="auto"/>
        <w:ind w:left="283" w:leftChars="135"/>
        <w:rPr>
          <w:szCs w:val="21"/>
        </w:rPr>
      </w:pPr>
      <w:r>
        <w:rPr>
          <w:szCs w:val="21"/>
        </w:rPr>
        <w:t>D．为众人抱薪者，不可使其冻毙于风雪；为自由开路者，不可使其困顿于荆棘。</w:t>
      </w:r>
    </w:p>
    <w:p>
      <w:pPr>
        <w:spacing w:line="360" w:lineRule="auto"/>
        <w:rPr>
          <w:szCs w:val="21"/>
        </w:rPr>
      </w:pPr>
      <w:r>
        <w:rPr>
          <w:szCs w:val="21"/>
        </w:rPr>
        <w:t>5．下列句子</w:t>
      </w:r>
      <w:r>
        <w:rPr>
          <w:szCs w:val="21"/>
          <w:em w:val="dot"/>
        </w:rPr>
        <w:t>没有语病</w:t>
      </w:r>
      <w:r>
        <w:rPr>
          <w:szCs w:val="21"/>
        </w:rPr>
        <w:t>的一项是（   ）</w:t>
      </w:r>
      <w:r>
        <w:rPr>
          <w:rFonts w:hint="eastAsia"/>
          <w:szCs w:val="21"/>
        </w:rPr>
        <w:t>(3分)</w:t>
      </w:r>
    </w:p>
    <w:p>
      <w:pPr>
        <w:spacing w:line="360" w:lineRule="auto"/>
        <w:ind w:left="283" w:leftChars="135"/>
        <w:rPr>
          <w:szCs w:val="21"/>
        </w:rPr>
      </w:pPr>
      <w:r>
        <w:rPr>
          <w:szCs w:val="21"/>
        </w:rPr>
        <w:t>A．作为一名负责任的家长，他始终关注着孩子的健康成长。</w:t>
      </w:r>
    </w:p>
    <w:p>
      <w:pPr>
        <w:spacing w:line="360" w:lineRule="auto"/>
        <w:ind w:left="283" w:leftChars="135"/>
        <w:rPr>
          <w:rFonts w:ascii="宋体" w:hAnsi="宋体"/>
          <w:szCs w:val="21"/>
        </w:rPr>
      </w:pPr>
      <w:r>
        <w:rPr>
          <w:szCs w:val="21"/>
        </w:rPr>
        <w:t>B．校长、副校长和其他学校领导一起观看了我校举</w:t>
      </w:r>
      <w:r>
        <w:rPr>
          <w:rFonts w:ascii="宋体" w:hAnsi="宋体"/>
          <w:szCs w:val="21"/>
        </w:rPr>
        <w:t>办的“迎新年，庆新春”联欢会。</w:t>
      </w:r>
    </w:p>
    <w:p>
      <w:pPr>
        <w:spacing w:line="360" w:lineRule="auto"/>
        <w:ind w:left="283" w:leftChars="135"/>
        <w:rPr>
          <w:szCs w:val="21"/>
        </w:rPr>
      </w:pPr>
      <w:r>
        <w:rPr>
          <w:szCs w:val="21"/>
        </w:rPr>
        <w:t>C．一直以来，止痛主要依靠药物治疗的方式，但长期用药往往经常会产生不同程度的副作用。</w:t>
      </w:r>
    </w:p>
    <w:p>
      <w:pPr>
        <w:spacing w:line="360" w:lineRule="auto"/>
        <w:ind w:left="283" w:leftChars="135"/>
        <w:rPr>
          <w:szCs w:val="21"/>
        </w:rPr>
      </w:pPr>
      <w:r>
        <w:rPr>
          <w:szCs w:val="21"/>
        </w:rPr>
        <w:t>D．部门工作人员对市民提出的建议积极采纳，认真研究，进一步完善了相关政策。</w:t>
      </w:r>
    </w:p>
    <w:p>
      <w:pPr>
        <w:spacing w:line="360" w:lineRule="auto"/>
        <w:rPr>
          <w:szCs w:val="21"/>
        </w:rPr>
      </w:pPr>
      <w:r>
        <w:rPr>
          <w:szCs w:val="21"/>
        </w:rPr>
        <w:t>6．下列作家、作品连线有误的一项是（</w:t>
      </w:r>
      <w:r>
        <w:rPr>
          <w:rFonts w:hint="eastAsia"/>
          <w:szCs w:val="21"/>
        </w:rPr>
        <w:t xml:space="preserve"> </w:t>
      </w:r>
      <w:r>
        <w:rPr>
          <w:szCs w:val="21"/>
        </w:rPr>
        <w:t xml:space="preserve">  ）</w:t>
      </w:r>
      <w:r>
        <w:rPr>
          <w:rFonts w:hint="eastAsia"/>
          <w:szCs w:val="21"/>
        </w:rPr>
        <w:t>(3分)</w:t>
      </w:r>
    </w:p>
    <w:p>
      <w:pPr>
        <w:spacing w:line="360" w:lineRule="auto"/>
        <w:ind w:left="420" w:leftChars="200"/>
        <w:rPr>
          <w:szCs w:val="21"/>
        </w:rPr>
      </w:pPr>
      <w:r>
        <w:rPr>
          <w:szCs w:val="21"/>
        </w:rPr>
        <w:t>A．贾平凹—现代作家—《满月儿》获得施耐庵文学奖</w:t>
      </w:r>
    </w:p>
    <w:p>
      <w:pPr>
        <w:spacing w:line="360" w:lineRule="auto"/>
        <w:ind w:left="420" w:leftChars="200"/>
        <w:rPr>
          <w:szCs w:val="21"/>
        </w:rPr>
      </w:pPr>
      <w:r>
        <w:rPr>
          <w:szCs w:val="21"/>
        </w:rPr>
        <w:t>B．普希金—俄国诗人—《假如生活欺骗了你》</w:t>
      </w:r>
    </w:p>
    <w:p>
      <w:pPr>
        <w:spacing w:line="360" w:lineRule="auto"/>
        <w:ind w:left="420" w:leftChars="200"/>
        <w:rPr>
          <w:szCs w:val="21"/>
        </w:rPr>
      </w:pPr>
      <w:r>
        <w:rPr>
          <w:szCs w:val="21"/>
        </w:rPr>
        <w:t>C．陈子昂—字伯玉—唐代文学家</w:t>
      </w:r>
    </w:p>
    <w:p>
      <w:pPr>
        <w:spacing w:line="360" w:lineRule="auto"/>
        <w:ind w:left="420" w:leftChars="200"/>
        <w:rPr>
          <w:szCs w:val="21"/>
        </w:rPr>
      </w:pPr>
      <w:r>
        <w:rPr>
          <w:szCs w:val="21"/>
        </w:rPr>
        <w:t>D．陆游—宋代爱国诗人—《游山西村》</w:t>
      </w:r>
    </w:p>
    <w:p>
      <w:pPr>
        <w:wordWrap w:val="0"/>
        <w:spacing w:line="360" w:lineRule="auto"/>
        <w:ind w:left="319" w:hanging="319" w:hangingChars="152"/>
        <w:rPr>
          <w:szCs w:val="21"/>
        </w:rPr>
      </w:pPr>
      <w:r>
        <w:rPr>
          <w:szCs w:val="21"/>
        </w:rPr>
        <w:t>7．</w:t>
      </w:r>
      <w:r>
        <w:rPr>
          <w:rFonts w:hint="eastAsia"/>
          <w:szCs w:val="21"/>
        </w:rPr>
        <w:t>下列说法不正确的一项是(　　)(3分)</w:t>
      </w:r>
    </w:p>
    <w:p>
      <w:pPr>
        <w:wordWrap w:val="0"/>
        <w:spacing w:line="360" w:lineRule="auto"/>
        <w:ind w:left="634" w:leftChars="150" w:hanging="319" w:hangingChars="152"/>
        <w:rPr>
          <w:szCs w:val="21"/>
        </w:rPr>
      </w:pPr>
      <w:r>
        <w:rPr>
          <w:rFonts w:hint="eastAsia"/>
          <w:szCs w:val="21"/>
        </w:rPr>
        <w:t>A．《紫藤萝瀑布》一文通过对盛开的紫藤萝花的描写，赞美了生命的顽强与美好。</w:t>
      </w:r>
    </w:p>
    <w:p>
      <w:pPr>
        <w:wordWrap w:val="0"/>
        <w:spacing w:line="360" w:lineRule="auto"/>
        <w:ind w:left="634" w:leftChars="150" w:hanging="319" w:hangingChars="152"/>
        <w:rPr>
          <w:szCs w:val="21"/>
        </w:rPr>
      </w:pPr>
      <w:r>
        <w:rPr>
          <w:rFonts w:hint="eastAsia"/>
          <w:szCs w:val="21"/>
        </w:rPr>
        <w:t>B．《一棵小桃树》一文叙述了小桃树的“身世”，同时暗写了作者自己的成长经历。</w:t>
      </w:r>
    </w:p>
    <w:p>
      <w:pPr>
        <w:wordWrap w:val="0"/>
        <w:spacing w:line="360" w:lineRule="auto"/>
        <w:ind w:left="634" w:leftChars="150" w:hanging="319" w:hangingChars="152"/>
        <w:rPr>
          <w:szCs w:val="21"/>
        </w:rPr>
      </w:pPr>
      <w:r>
        <w:rPr>
          <w:rFonts w:hint="eastAsia"/>
          <w:szCs w:val="21"/>
        </w:rPr>
        <w:t>C．《外国诗二首》中的两首诗写的都是对人生的思考，第一首《假如生活欺骗了你》借用具体的形象来阐释哲理，《未选择的路》则直抒胸臆。</w:t>
      </w:r>
    </w:p>
    <w:p>
      <w:pPr>
        <w:wordWrap w:val="0"/>
        <w:spacing w:line="360" w:lineRule="auto"/>
        <w:ind w:left="634" w:leftChars="150" w:hanging="319" w:hangingChars="152"/>
        <w:rPr>
          <w:szCs w:val="21"/>
        </w:rPr>
      </w:pPr>
      <w:r>
        <w:rPr>
          <w:rFonts w:hint="eastAsia"/>
          <w:szCs w:val="21"/>
        </w:rPr>
        <w:t>D．《登飞来峰》一诗通过描写登飞来峰时的所见所感，含蓄地表达了诗人高瞻远瞩、对前途充满信心和不畏艰难、立志有所作为的政治抱负。</w:t>
      </w:r>
    </w:p>
    <w:p>
      <w:pPr>
        <w:spacing w:line="360" w:lineRule="auto"/>
        <w:rPr>
          <w:szCs w:val="21"/>
        </w:rPr>
      </w:pPr>
      <w:r>
        <w:rPr>
          <w:szCs w:val="21"/>
        </w:rPr>
        <w:t>8．填空。</w:t>
      </w:r>
      <w:r>
        <w:rPr>
          <w:rFonts w:hint="eastAsia"/>
          <w:szCs w:val="21"/>
        </w:rPr>
        <w:t>(8分)</w:t>
      </w:r>
    </w:p>
    <w:p>
      <w:pPr>
        <w:wordWrap w:val="0"/>
        <w:spacing w:line="360" w:lineRule="auto"/>
        <w:ind w:left="991" w:leftChars="200" w:hanging="571" w:hangingChars="272"/>
        <w:rPr>
          <w:szCs w:val="21"/>
        </w:rPr>
      </w:pPr>
      <w:r>
        <w:rPr>
          <w:szCs w:val="21"/>
        </w:rPr>
        <w:t>（1）王安石《登飞来峰》中富于哲理，借情抒景，表达自己锐意改革的远大政治抱负的诗句是：</w:t>
      </w:r>
      <w:r>
        <w:rPr>
          <w:szCs w:val="21"/>
          <w:u w:val="single"/>
        </w:rPr>
        <w:tab/>
      </w:r>
      <w:r>
        <w:rPr>
          <w:szCs w:val="21"/>
          <w:u w:val="single"/>
        </w:rPr>
        <w:tab/>
      </w:r>
      <w:r>
        <w:rPr>
          <w:szCs w:val="21"/>
          <w:u w:val="single"/>
        </w:rPr>
        <w:tab/>
      </w:r>
      <w:r>
        <w:rPr>
          <w:szCs w:val="21"/>
          <w:u w:val="single"/>
        </w:rPr>
        <w:tab/>
      </w:r>
      <w:r>
        <w:rPr>
          <w:szCs w:val="21"/>
          <w:u w:val="single"/>
        </w:rPr>
        <w:tab/>
      </w:r>
      <w:r>
        <w:rPr>
          <w:szCs w:val="21"/>
        </w:rPr>
        <w:t>，</w:t>
      </w:r>
      <w:r>
        <w:rPr>
          <w:szCs w:val="21"/>
          <w:u w:val="single"/>
        </w:rPr>
        <w:tab/>
      </w:r>
      <w:r>
        <w:rPr>
          <w:szCs w:val="21"/>
          <w:u w:val="single"/>
        </w:rPr>
        <w:tab/>
      </w:r>
      <w:r>
        <w:rPr>
          <w:szCs w:val="21"/>
          <w:u w:val="single"/>
        </w:rPr>
        <w:tab/>
      </w:r>
      <w:r>
        <w:rPr>
          <w:szCs w:val="21"/>
          <w:u w:val="single"/>
        </w:rPr>
        <w:tab/>
      </w:r>
      <w:r>
        <w:rPr>
          <w:szCs w:val="21"/>
          <w:u w:val="single"/>
        </w:rPr>
        <w:tab/>
      </w:r>
      <w:r>
        <w:rPr>
          <w:rFonts w:ascii="宋体" w:hAnsi="宋体"/>
          <w:szCs w:val="21"/>
        </w:rPr>
        <w:t>。</w:t>
      </w:r>
    </w:p>
    <w:p>
      <w:pPr>
        <w:wordWrap w:val="0"/>
        <w:spacing w:line="360" w:lineRule="auto"/>
        <w:ind w:left="991" w:leftChars="200" w:hanging="571" w:hangingChars="272"/>
        <w:rPr>
          <w:szCs w:val="21"/>
        </w:rPr>
      </w:pPr>
      <w:r>
        <w:rPr>
          <w:szCs w:val="21"/>
        </w:rPr>
        <w:t>（2）陆游在《游山西村》中写下的蕴涵丰富人生哲理的千古名句是：</w:t>
      </w:r>
      <w:r>
        <w:rPr>
          <w:szCs w:val="21"/>
          <w:u w:val="single"/>
        </w:rPr>
        <w:tab/>
      </w:r>
      <w:r>
        <w:rPr>
          <w:szCs w:val="21"/>
          <w:u w:val="single"/>
        </w:rPr>
        <w:tab/>
      </w:r>
      <w:r>
        <w:rPr>
          <w:szCs w:val="21"/>
          <w:u w:val="single"/>
        </w:rPr>
        <w:tab/>
      </w:r>
      <w:r>
        <w:rPr>
          <w:szCs w:val="21"/>
          <w:u w:val="single"/>
        </w:rPr>
        <w:tab/>
      </w:r>
      <w:r>
        <w:rPr>
          <w:szCs w:val="21"/>
          <w:u w:val="single"/>
        </w:rPr>
        <w:tab/>
      </w:r>
      <w:r>
        <w:rPr>
          <w:szCs w:val="21"/>
        </w:rPr>
        <w:t>，</w:t>
      </w:r>
      <w:r>
        <w:rPr>
          <w:szCs w:val="21"/>
          <w:u w:val="single"/>
        </w:rPr>
        <w:tab/>
      </w:r>
      <w:r>
        <w:rPr>
          <w:szCs w:val="21"/>
          <w:u w:val="single"/>
        </w:rPr>
        <w:tab/>
      </w:r>
      <w:r>
        <w:rPr>
          <w:szCs w:val="21"/>
          <w:u w:val="single"/>
        </w:rPr>
        <w:tab/>
      </w:r>
      <w:r>
        <w:rPr>
          <w:szCs w:val="21"/>
          <w:u w:val="single"/>
        </w:rPr>
        <w:tab/>
      </w:r>
      <w:r>
        <w:rPr>
          <w:szCs w:val="21"/>
          <w:u w:val="single"/>
        </w:rPr>
        <w:tab/>
      </w:r>
      <w:r>
        <w:rPr>
          <w:rFonts w:ascii="宋体" w:hAnsi="宋体"/>
          <w:szCs w:val="21"/>
        </w:rPr>
        <w:t>。</w:t>
      </w:r>
    </w:p>
    <w:p>
      <w:pPr>
        <w:wordWrap w:val="0"/>
        <w:spacing w:line="360" w:lineRule="auto"/>
        <w:ind w:left="991" w:leftChars="200" w:hanging="571" w:hangingChars="272"/>
        <w:rPr>
          <w:szCs w:val="21"/>
        </w:rPr>
      </w:pPr>
      <w:r>
        <w:rPr>
          <w:szCs w:val="21"/>
        </w:rPr>
        <w:t>（3）</w:t>
      </w:r>
      <w:r>
        <w:rPr>
          <w:rFonts w:ascii="宋体" w:hAnsi="宋体"/>
          <w:szCs w:val="21"/>
        </w:rPr>
        <w:t>欧阳修曾叹：泪眼问花花不语，乱红飞过秋千去。其实，《己亥杂诗》中“</w:t>
      </w:r>
      <w:r>
        <w:rPr>
          <w:szCs w:val="21"/>
          <w:u w:val="single"/>
        </w:rPr>
        <w:tab/>
      </w:r>
      <w:r>
        <w:rPr>
          <w:szCs w:val="21"/>
          <w:u w:val="single"/>
        </w:rPr>
        <w:tab/>
      </w:r>
      <w:r>
        <w:rPr>
          <w:szCs w:val="21"/>
          <w:u w:val="single"/>
        </w:rPr>
        <w:tab/>
      </w:r>
      <w:r>
        <w:rPr>
          <w:szCs w:val="21"/>
          <w:u w:val="single"/>
        </w:rPr>
        <w:tab/>
      </w:r>
      <w:r>
        <w:rPr>
          <w:szCs w:val="21"/>
          <w:u w:val="single"/>
        </w:rPr>
        <w:tab/>
      </w:r>
      <w:r>
        <w:rPr>
          <w:rFonts w:ascii="宋体" w:hAnsi="宋体"/>
          <w:szCs w:val="21"/>
        </w:rPr>
        <w:t>，</w:t>
      </w:r>
      <w:r>
        <w:rPr>
          <w:szCs w:val="21"/>
          <w:u w:val="single"/>
        </w:rPr>
        <w:tab/>
      </w:r>
      <w:r>
        <w:rPr>
          <w:szCs w:val="21"/>
          <w:u w:val="single"/>
        </w:rPr>
        <w:tab/>
      </w:r>
      <w:r>
        <w:rPr>
          <w:szCs w:val="21"/>
          <w:u w:val="single"/>
        </w:rPr>
        <w:tab/>
      </w:r>
      <w:r>
        <w:rPr>
          <w:szCs w:val="21"/>
          <w:u w:val="single"/>
        </w:rPr>
        <w:tab/>
      </w:r>
      <w:r>
        <w:rPr>
          <w:szCs w:val="21"/>
          <w:u w:val="single"/>
        </w:rPr>
        <w:tab/>
      </w:r>
      <w:r>
        <w:rPr>
          <w:rFonts w:ascii="宋体" w:hAnsi="宋体"/>
          <w:szCs w:val="21"/>
        </w:rPr>
        <w:t>”一诗句，又何尝不是一种新意呢？它不是表现了龚自珍载着“浩荡离愁”辞官还乡，仍关心国家的前途和命运吗</w:t>
      </w:r>
      <w:r>
        <w:rPr>
          <w:szCs w:val="21"/>
        </w:rPr>
        <w:t>？</w:t>
      </w:r>
    </w:p>
    <w:p>
      <w:pPr>
        <w:wordWrap w:val="0"/>
        <w:spacing w:line="360" w:lineRule="auto"/>
        <w:ind w:left="991" w:leftChars="200" w:hanging="571" w:hangingChars="272"/>
        <w:rPr>
          <w:szCs w:val="21"/>
        </w:rPr>
      </w:pPr>
      <w:r>
        <w:rPr>
          <w:rFonts w:hint="eastAsia"/>
          <w:szCs w:val="21"/>
        </w:rPr>
        <w:t>（4）杜甫在《望岳》中描写泰山神奇秀丽、巍峨高大的诗句是：__________________，__________________。</w:t>
      </w:r>
    </w:p>
    <w:p>
      <w:pPr>
        <w:pStyle w:val="85"/>
        <w:spacing w:line="360" w:lineRule="auto"/>
        <w:rPr>
          <w:rFonts w:ascii="宋体" w:hAnsi="宋体"/>
        </w:rPr>
      </w:pPr>
      <w:r>
        <w:rPr>
          <w:rFonts w:hint="eastAsia" w:ascii="宋体" w:hAnsi="宋体"/>
        </w:rPr>
        <w:t>二、课内精读（</w:t>
      </w:r>
      <w:r>
        <w:rPr>
          <w:rFonts w:ascii="宋体" w:hAnsi="宋体"/>
        </w:rPr>
        <w:t>51</w:t>
      </w:r>
      <w:r>
        <w:rPr>
          <w:rFonts w:hint="eastAsia" w:ascii="宋体" w:hAnsi="宋体"/>
        </w:rPr>
        <w:t>分）</w:t>
      </w:r>
    </w:p>
    <w:p>
      <w:pPr>
        <w:spacing w:line="360" w:lineRule="auto"/>
        <w:jc w:val="left"/>
        <w:textAlignment w:val="center"/>
        <w:rPr>
          <w:rFonts w:ascii="宋体" w:hAnsi="宋体" w:cs="宋体"/>
          <w:color w:val="FF0000"/>
          <w:szCs w:val="24"/>
        </w:rPr>
      </w:pPr>
      <w:r>
        <w:rPr>
          <w:rFonts w:hint="eastAsia" w:ascii="宋体" w:hAnsi="宋体" w:cs="宋体"/>
          <w:color w:val="FF0000"/>
          <w:szCs w:val="24"/>
        </w:rPr>
        <w:t>【河北省张家口市涿鹿县七年级下学期期中语文试题】</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登幽州台歌</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陈子昂</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前不见古人，后不见来者，</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念天地之悠悠，独怆然而涕下。</w:t>
      </w:r>
    </w:p>
    <w:p>
      <w:pPr>
        <w:spacing w:line="360" w:lineRule="auto"/>
        <w:jc w:val="left"/>
        <w:textAlignment w:val="center"/>
        <w:rPr>
          <w:rFonts w:ascii="宋体" w:hAnsi="宋体" w:cs="宋体"/>
          <w:color w:val="000000"/>
          <w:szCs w:val="24"/>
        </w:rPr>
      </w:pPr>
      <w:r>
        <w:rPr>
          <w:rFonts w:ascii="Time New Romans" w:hAnsi="Time New Romans" w:cs="宋体"/>
          <w:color w:val="000000"/>
          <w:szCs w:val="24"/>
        </w:rPr>
        <w:t xml:space="preserve">9. </w:t>
      </w:r>
      <w:r>
        <w:rPr>
          <w:rFonts w:ascii="宋体" w:hAnsi="宋体" w:cs="宋体"/>
          <w:color w:val="000000"/>
          <w:szCs w:val="24"/>
        </w:rPr>
        <w:t>对这首诗赏析有误的一项是（   ）</w:t>
      </w:r>
      <w:r>
        <w:rPr>
          <w:rFonts w:hint="eastAsia" w:ascii="宋体" w:hAnsi="宋体" w:cs="宋体"/>
          <w:color w:val="000000"/>
          <w:szCs w:val="24"/>
        </w:rPr>
        <w:t>（</w:t>
      </w:r>
      <w:r>
        <w:rPr>
          <w:rFonts w:ascii="宋体" w:hAnsi="宋体" w:cs="宋体"/>
          <w:color w:val="000000"/>
          <w:szCs w:val="24"/>
        </w:rPr>
        <w:t>3</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r>
        <w:rPr>
          <w:rFonts w:ascii="Time New Romans" w:hAnsi="Time New Romans" w:cs="宋体"/>
          <w:color w:val="000000"/>
          <w:szCs w:val="24"/>
        </w:rPr>
        <w:t xml:space="preserve">A. </w:t>
      </w:r>
      <w:r>
        <w:rPr>
          <w:rFonts w:ascii="宋体" w:hAnsi="宋体" w:cs="宋体"/>
          <w:color w:val="000000"/>
          <w:szCs w:val="24"/>
        </w:rPr>
        <w:t>这首短诗，表现了诗人怀才不遇，寂寞无奈的情绪，语言苍劲奔放，富有感染力。</w:t>
      </w:r>
    </w:p>
    <w:p>
      <w:pPr>
        <w:spacing w:line="360" w:lineRule="auto"/>
        <w:jc w:val="left"/>
        <w:textAlignment w:val="center"/>
        <w:rPr>
          <w:rFonts w:ascii="宋体" w:hAnsi="宋体" w:cs="宋体"/>
          <w:color w:val="000000"/>
          <w:szCs w:val="24"/>
        </w:rPr>
      </w:pPr>
      <w:r>
        <w:rPr>
          <w:rFonts w:ascii="Time New Romans" w:hAnsi="Time New Romans" w:cs="宋体"/>
          <w:color w:val="000000"/>
          <w:szCs w:val="24"/>
        </w:rPr>
        <w:t xml:space="preserve">B. </w:t>
      </w:r>
      <w:r>
        <w:rPr>
          <w:rFonts w:ascii="宋体" w:hAnsi="宋体" w:cs="宋体"/>
          <w:color w:val="000000"/>
          <w:szCs w:val="24"/>
        </w:rPr>
        <w:t>“前不见古人，后不见来者。”这里“古人”是指古代那些能够礼贤下士的文人。</w:t>
      </w:r>
    </w:p>
    <w:p>
      <w:pPr>
        <w:spacing w:line="360" w:lineRule="auto"/>
        <w:jc w:val="left"/>
        <w:textAlignment w:val="center"/>
        <w:rPr>
          <w:rFonts w:ascii="宋体" w:hAnsi="宋体" w:cs="宋体"/>
          <w:color w:val="000000"/>
          <w:szCs w:val="24"/>
        </w:rPr>
      </w:pPr>
      <w:r>
        <w:rPr>
          <w:rFonts w:ascii="Time New Romans" w:hAnsi="Time New Romans" w:cs="宋体"/>
          <w:color w:val="000000"/>
          <w:szCs w:val="24"/>
        </w:rPr>
        <w:t xml:space="preserve">C. </w:t>
      </w:r>
      <w:r>
        <w:rPr>
          <w:rFonts w:ascii="宋体" w:hAnsi="宋体" w:cs="宋体"/>
          <w:color w:val="000000"/>
          <w:szCs w:val="24"/>
        </w:rPr>
        <w:t>第三句登楼眺望，写出空间辽阔，诗人面前仿佛出现一幅北方原野的苍茫广阔图景。</w:t>
      </w:r>
    </w:p>
    <w:p>
      <w:pPr>
        <w:spacing w:line="360" w:lineRule="auto"/>
        <w:jc w:val="left"/>
        <w:textAlignment w:val="center"/>
        <w:rPr>
          <w:rFonts w:ascii="宋体" w:hAnsi="宋体" w:cs="宋体"/>
          <w:color w:val="000000"/>
          <w:szCs w:val="24"/>
        </w:rPr>
      </w:pPr>
      <w:r>
        <w:rPr>
          <w:rFonts w:ascii="Time New Romans" w:hAnsi="Time New Romans" w:cs="宋体"/>
          <w:color w:val="000000"/>
          <w:szCs w:val="24"/>
        </w:rPr>
        <w:t xml:space="preserve">D. </w:t>
      </w:r>
      <w:r>
        <w:rPr>
          <w:rFonts w:ascii="宋体" w:hAnsi="宋体" w:cs="宋体"/>
          <w:color w:val="000000"/>
          <w:szCs w:val="24"/>
        </w:rPr>
        <w:t>全诗句式长短不齐，音节抑扬变化，具有韵律美。</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Time New Romans" w:hAnsi="Time New Romans" w:cs="宋体"/>
          <w:color w:val="000000"/>
          <w:szCs w:val="24"/>
        </w:rPr>
        <w:t xml:space="preserve">10. </w:t>
      </w:r>
      <w:r>
        <w:rPr>
          <w:rFonts w:ascii="宋体" w:hAnsi="宋体" w:cs="宋体"/>
          <w:color w:val="000000"/>
          <w:szCs w:val="24"/>
        </w:rPr>
        <w:t>“念天地之悠悠，独怆然而涕下。”两句诗营造了一种极其特殊的意境。请简要谈谈你对“独”字的理解。</w:t>
      </w:r>
      <w:r>
        <w:rPr>
          <w:rFonts w:hint="eastAsia" w:ascii="宋体" w:hAnsi="宋体" w:cs="宋体"/>
          <w:color w:val="000000"/>
          <w:szCs w:val="24"/>
        </w:rPr>
        <w:t>（</w:t>
      </w:r>
      <w:r>
        <w:rPr>
          <w:rFonts w:ascii="宋体" w:hAnsi="宋体" w:cs="宋体"/>
          <w:color w:val="000000"/>
          <w:szCs w:val="24"/>
        </w:rPr>
        <w:t>4</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FF0000"/>
          <w:szCs w:val="24"/>
        </w:rPr>
      </w:pPr>
      <w:r>
        <w:rPr>
          <w:rFonts w:hint="eastAsia" w:ascii="宋体" w:hAnsi="宋体" w:cs="宋体"/>
          <w:color w:val="FF0000"/>
          <w:szCs w:val="24"/>
        </w:rPr>
        <w:t>【内蒙古兴安盟突泉县七年级下学期期末语文试题】</w:t>
      </w:r>
    </w:p>
    <w:p>
      <w:pPr>
        <w:spacing w:line="360" w:lineRule="auto"/>
        <w:jc w:val="left"/>
        <w:textAlignment w:val="center"/>
        <w:rPr>
          <w:rFonts w:ascii="宋体" w:hAnsi="宋体" w:cs="宋体"/>
          <w:color w:val="000000"/>
          <w:szCs w:val="24"/>
        </w:rPr>
      </w:pP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望岳</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杜甫</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岱宗夫如何？齐鲁青未了。造化钟神秀，阴阳割昏晓。</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荡胸生曾云，决眦入归鸟。会当凌绝顶，一览众山小。</w:t>
      </w:r>
    </w:p>
    <w:p>
      <w:pPr>
        <w:spacing w:line="360" w:lineRule="auto"/>
        <w:jc w:val="left"/>
        <w:textAlignment w:val="center"/>
        <w:rPr>
          <w:rFonts w:ascii="宋体" w:hAnsi="宋体" w:cs="宋体"/>
          <w:color w:val="000000"/>
          <w:szCs w:val="24"/>
        </w:rPr>
      </w:pPr>
      <w:r>
        <w:rPr>
          <w:rFonts w:ascii="宋体" w:hAnsi="宋体" w:cs="宋体"/>
          <w:color w:val="000000"/>
          <w:szCs w:val="24"/>
        </w:rPr>
        <w:t>11. 对这首诗理解不恰当的一项是（    ）</w:t>
      </w:r>
      <w:r>
        <w:rPr>
          <w:rFonts w:hint="eastAsia" w:ascii="宋体" w:hAnsi="宋体" w:cs="宋体"/>
          <w:color w:val="000000"/>
          <w:szCs w:val="24"/>
        </w:rPr>
        <w:t>（</w:t>
      </w:r>
      <w:r>
        <w:rPr>
          <w:rFonts w:ascii="宋体" w:hAnsi="宋体" w:cs="宋体"/>
          <w:color w:val="000000"/>
          <w:szCs w:val="24"/>
        </w:rPr>
        <w:t>3</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r>
        <w:rPr>
          <w:rFonts w:ascii="宋体" w:hAnsi="宋体" w:cs="宋体"/>
          <w:color w:val="000000"/>
          <w:szCs w:val="24"/>
        </w:rPr>
        <w:t>A. 本诗题为“望岳”，诗文中没有一个“望”字，但每一句都围绕“望”展开。</w:t>
      </w:r>
    </w:p>
    <w:p>
      <w:pPr>
        <w:spacing w:line="360" w:lineRule="auto"/>
        <w:jc w:val="left"/>
        <w:textAlignment w:val="center"/>
        <w:rPr>
          <w:rFonts w:ascii="宋体" w:hAnsi="宋体" w:cs="宋体"/>
          <w:color w:val="000000"/>
          <w:szCs w:val="24"/>
        </w:rPr>
      </w:pPr>
      <w:r>
        <w:rPr>
          <w:rFonts w:ascii="宋体" w:hAnsi="宋体" w:cs="宋体"/>
          <w:color w:val="000000"/>
          <w:szCs w:val="24"/>
        </w:rPr>
        <w:t>B. 诗的开篇两句采用问答的形式，主要是从远望的角度写泰山的高大与历史悠久。</w:t>
      </w:r>
    </w:p>
    <w:p>
      <w:pPr>
        <w:spacing w:line="360" w:lineRule="auto"/>
        <w:jc w:val="left"/>
        <w:textAlignment w:val="center"/>
        <w:rPr>
          <w:rFonts w:ascii="宋体" w:hAnsi="宋体" w:cs="宋体"/>
          <w:color w:val="000000"/>
          <w:szCs w:val="24"/>
        </w:rPr>
      </w:pPr>
      <w:r>
        <w:rPr>
          <w:rFonts w:ascii="宋体" w:hAnsi="宋体" w:cs="宋体"/>
          <w:color w:val="000000"/>
          <w:szCs w:val="24"/>
        </w:rPr>
        <w:t>C. 诗的三、四句写望中所见，侧面描写泰山的景物，表现了泰山的高大雄奇之美。</w:t>
      </w:r>
    </w:p>
    <w:p>
      <w:pPr>
        <w:spacing w:line="360" w:lineRule="auto"/>
        <w:jc w:val="left"/>
        <w:textAlignment w:val="center"/>
        <w:rPr>
          <w:rFonts w:ascii="宋体" w:hAnsi="宋体" w:cs="宋体"/>
          <w:color w:val="000000"/>
          <w:szCs w:val="24"/>
        </w:rPr>
      </w:pPr>
      <w:r>
        <w:rPr>
          <w:rFonts w:ascii="宋体" w:hAnsi="宋体" w:cs="宋体"/>
          <w:color w:val="000000"/>
          <w:szCs w:val="24"/>
        </w:rPr>
        <w:t>D. 诗的五、六句通过描写“云”的涌动和“鸟”的翱翔，突出了泰山的雄伟壮丽，令人震撼。</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12. 杜甫写诗“语不惊人死不休”，请从炼字角度简析“会当凌绝顶”中“凌”的妙处。</w:t>
      </w:r>
      <w:r>
        <w:rPr>
          <w:rFonts w:hint="eastAsia" w:ascii="宋体" w:hAnsi="宋体" w:cs="宋体"/>
          <w:color w:val="000000"/>
          <w:szCs w:val="24"/>
        </w:rPr>
        <w:t>（</w:t>
      </w:r>
      <w:r>
        <w:rPr>
          <w:rFonts w:ascii="宋体" w:hAnsi="宋体" w:cs="宋体"/>
          <w:color w:val="000000"/>
          <w:szCs w:val="24"/>
        </w:rPr>
        <w:t>4</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FF0000"/>
          <w:szCs w:val="24"/>
        </w:rPr>
      </w:pPr>
      <w:r>
        <w:rPr>
          <w:rFonts w:hint="eastAsia" w:ascii="宋体" w:hAnsi="宋体" w:cs="宋体"/>
          <w:color w:val="FF0000"/>
          <w:szCs w:val="24"/>
        </w:rPr>
        <w:t>【湖南省湘潭市湘乡市七年级下学期期末语文试题】</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登飞来峰</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王安石</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飞来峰上千寻塔，闻说鸡鸣见日升。</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不畏浮云遮望眼，自缘身在最高层。</w:t>
      </w:r>
    </w:p>
    <w:p>
      <w:pPr>
        <w:spacing w:line="360" w:lineRule="auto"/>
        <w:jc w:val="left"/>
        <w:textAlignment w:val="center"/>
        <w:rPr>
          <w:rFonts w:ascii="宋体" w:hAnsi="宋体" w:cs="宋体"/>
          <w:color w:val="000000"/>
          <w:szCs w:val="24"/>
        </w:rPr>
      </w:pPr>
      <w:r>
        <w:rPr>
          <w:rFonts w:ascii="宋体" w:hAnsi="宋体" w:cs="宋体"/>
          <w:color w:val="000000"/>
          <w:szCs w:val="24"/>
        </w:rPr>
        <w:t>13. 这首诗中“浮云”一词</w:t>
      </w:r>
      <w:r>
        <w:rPr>
          <w:rFonts w:ascii="宋体" w:hAnsi="宋体" w:cs="宋体"/>
          <w:color w:val="000000"/>
          <w:szCs w:val="24"/>
        </w:rPr>
        <w:pict>
          <v:shape id="_x0000_i1026" o:spt="75" type="#_x0000_t75" style="height:14.25pt;width:10.5pt;" filled="f" o:preferrelative="t" stroked="f" coordsize="21600,21600">
            <v:path/>
            <v:fill on="f" focussize="0,0"/>
            <v:stroke on="f" joinstyle="miter"/>
            <v:imagedata r:id="rId7" o:title=""/>
            <o:lock v:ext="edit" aspectratio="t"/>
            <w10:wrap type="none"/>
            <w10:anchorlock/>
          </v:shape>
        </w:pict>
      </w:r>
      <w:r>
        <w:rPr>
          <w:rFonts w:ascii="宋体" w:hAnsi="宋体" w:cs="宋体"/>
          <w:color w:val="000000"/>
          <w:szCs w:val="24"/>
        </w:rPr>
        <w:t>寓意是什么?</w:t>
      </w:r>
      <w:r>
        <w:rPr>
          <w:rFonts w:hint="eastAsia"/>
        </w:rPr>
        <w:t xml:space="preserve"> </w:t>
      </w:r>
      <w:r>
        <w:rPr>
          <w:rFonts w:hint="eastAsia" w:ascii="宋体" w:hAnsi="宋体" w:cs="宋体"/>
          <w:color w:val="000000"/>
          <w:szCs w:val="24"/>
        </w:rPr>
        <w:t>（</w:t>
      </w:r>
      <w:r>
        <w:rPr>
          <w:rFonts w:ascii="宋体" w:hAnsi="宋体" w:cs="宋体"/>
          <w:color w:val="000000"/>
          <w:szCs w:val="24"/>
        </w:rPr>
        <w:t>4</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14. 这首诗揭示了怎样的人生哲理？</w:t>
      </w:r>
      <w:r>
        <w:rPr>
          <w:rFonts w:hint="eastAsia" w:ascii="宋体" w:hAnsi="宋体" w:cs="宋体"/>
          <w:color w:val="000000"/>
          <w:szCs w:val="24"/>
        </w:rPr>
        <w:t>（</w:t>
      </w:r>
      <w:r>
        <w:rPr>
          <w:rFonts w:ascii="宋体" w:hAnsi="宋体" w:cs="宋体"/>
          <w:color w:val="000000"/>
          <w:szCs w:val="24"/>
        </w:rPr>
        <w:t>4</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FF0000"/>
          <w:szCs w:val="24"/>
        </w:rPr>
      </w:pPr>
      <w:r>
        <w:rPr>
          <w:rFonts w:hint="eastAsia" w:ascii="宋体" w:hAnsi="宋体" w:cs="宋体"/>
          <w:color w:val="FF0000"/>
          <w:szCs w:val="24"/>
        </w:rPr>
        <w:t>【陕西省宝鸡市渭滨区七年级下学期期末语文试题】</w:t>
      </w:r>
    </w:p>
    <w:p>
      <w:pPr>
        <w:spacing w:line="360" w:lineRule="auto"/>
        <w:jc w:val="left"/>
        <w:textAlignment w:val="center"/>
        <w:rPr>
          <w:rFonts w:ascii="宋体" w:hAnsi="宋体" w:cs="宋体"/>
          <w:color w:val="000000"/>
          <w:szCs w:val="24"/>
        </w:rPr>
      </w:pPr>
      <w:r>
        <w:rPr>
          <w:rFonts w:ascii="宋体" w:hAnsi="宋体" w:cs="宋体"/>
          <w:color w:val="000000"/>
          <w:szCs w:val="24"/>
        </w:rPr>
        <w:t xml:space="preserve">阅读下文，完成问题。 </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游山西村</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陆游</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莫笑农家腊酒浑，丰年留客足鸡豚。</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山重水复疑无路，柳暗花明又一村。</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箫鼓追随春社近，衣冠简朴古风存。</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从今若许闲乘月，拄杖无时夜叩门。</w:t>
      </w:r>
    </w:p>
    <w:p>
      <w:pPr>
        <w:spacing w:line="360" w:lineRule="auto"/>
        <w:jc w:val="left"/>
        <w:textAlignment w:val="center"/>
        <w:rPr>
          <w:rFonts w:ascii="宋体" w:hAnsi="宋体" w:cs="宋体"/>
          <w:color w:val="000000"/>
          <w:szCs w:val="24"/>
        </w:rPr>
      </w:pPr>
      <w:r>
        <w:rPr>
          <w:rFonts w:ascii="宋体" w:hAnsi="宋体" w:cs="宋体"/>
          <w:color w:val="000000"/>
          <w:szCs w:val="24"/>
        </w:rPr>
        <w:t>15. 本诗颔联和颈联是从哪两个方面描写山西村的？</w:t>
      </w:r>
      <w:r>
        <w:rPr>
          <w:rFonts w:hint="eastAsia" w:ascii="宋体" w:hAnsi="宋体" w:cs="宋体"/>
          <w:color w:val="000000"/>
          <w:szCs w:val="24"/>
        </w:rPr>
        <w:t>（</w:t>
      </w:r>
      <w:r>
        <w:rPr>
          <w:rFonts w:ascii="宋体" w:hAnsi="宋体" w:cs="宋体"/>
          <w:color w:val="000000"/>
          <w:szCs w:val="24"/>
        </w:rPr>
        <w:t>4</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16. 结合诗句内容，说一说“山重水复疑无路，柳暗花明又一村”一句是如何借助景物表达诗人情感变化的。</w:t>
      </w:r>
      <w:r>
        <w:rPr>
          <w:rFonts w:hint="eastAsia" w:ascii="宋体" w:hAnsi="宋体" w:cs="宋体"/>
          <w:color w:val="000000"/>
          <w:szCs w:val="24"/>
        </w:rPr>
        <w:t>（</w:t>
      </w:r>
      <w:r>
        <w:rPr>
          <w:rFonts w:ascii="宋体" w:hAnsi="宋体" w:cs="宋体"/>
          <w:color w:val="000000"/>
          <w:szCs w:val="24"/>
        </w:rPr>
        <w:t>5</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FF0000"/>
          <w:szCs w:val="24"/>
        </w:rPr>
      </w:pPr>
      <w:r>
        <w:rPr>
          <w:rFonts w:hint="eastAsia" w:ascii="宋体" w:hAnsi="宋体" w:cs="宋体"/>
          <w:color w:val="FF0000"/>
          <w:szCs w:val="24"/>
        </w:rPr>
        <w:t>【湖南省衡阳市七年级下学期期末语文试题】</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己亥杂诗</w:t>
      </w:r>
      <w:r>
        <w:rPr>
          <w:rFonts w:ascii="Time New Romans" w:hAnsi="Time New Romans" w:cs="宋体"/>
          <w:szCs w:val="24"/>
        </w:rPr>
        <w:pict>
          <v:shape id="_x0000_i102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龚自珍</w:t>
      </w:r>
      <w:r>
        <w:rPr>
          <w:rFonts w:ascii="Time New Romans" w:hAnsi="Time New Romans" w:cs="宋体"/>
          <w:szCs w:val="24"/>
        </w:rPr>
        <w:pict>
          <v:shape id="_x0000_i1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浩荡离愁白日斜，吟鞭东指即天涯。</w:t>
      </w:r>
      <w:r>
        <w:rPr>
          <w:rFonts w:ascii="Time New Romans" w:hAnsi="Time New Romans" w:cs="宋体"/>
          <w:szCs w:val="24"/>
        </w:rPr>
        <w:pict>
          <v:shape id="_x0000_i102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落红不是无情物，化作春泥更护花。</w:t>
      </w:r>
      <w:r>
        <w:rPr>
          <w:rFonts w:ascii="Time New Romans" w:hAnsi="Time New Romans" w:cs="宋体"/>
          <w:szCs w:val="24"/>
        </w:rPr>
        <w:pict>
          <v:shape id="_x0000_i1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宋体" w:hAnsi="宋体" w:cs="宋体"/>
          <w:color w:val="000000"/>
          <w:szCs w:val="24"/>
        </w:rPr>
      </w:pPr>
      <w:r>
        <w:rPr>
          <w:rFonts w:ascii="宋体" w:hAnsi="宋体" w:cs="宋体"/>
          <w:color w:val="000000"/>
          <w:szCs w:val="24"/>
        </w:rPr>
        <w:t>17. 诗歌的一、二两句中以“_______”和“_______”来烘托离愁。</w:t>
      </w:r>
      <w:r>
        <w:rPr>
          <w:rFonts w:ascii="Time New Romans" w:hAnsi="Time New Romans" w:cs="宋体"/>
          <w:szCs w:val="24"/>
        </w:rPr>
        <w:pict>
          <v:shape id="_x0000_i103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rPr>
          <w:rFonts w:hint="eastAsia" w:ascii="Time New Romans" w:hAnsi="Time New Romans" w:cs="宋体"/>
          <w:szCs w:val="24"/>
        </w:rPr>
        <w:t>（4分）</w:t>
      </w:r>
    </w:p>
    <w:p>
      <w:pPr>
        <w:spacing w:line="360" w:lineRule="auto"/>
        <w:jc w:val="left"/>
        <w:textAlignment w:val="center"/>
        <w:rPr>
          <w:rFonts w:hint="eastAsia" w:ascii="Time New Romans" w:hAnsi="Time New Romans" w:cs="宋体"/>
          <w:szCs w:val="24"/>
        </w:rPr>
      </w:pPr>
      <w:r>
        <w:rPr>
          <w:rFonts w:ascii="宋体" w:hAnsi="宋体" w:cs="宋体"/>
          <w:color w:val="000000"/>
          <w:szCs w:val="24"/>
        </w:rPr>
        <w:t>18. 请任选角度赏析第三、四句。</w:t>
      </w:r>
      <w:r>
        <w:rPr>
          <w:rFonts w:ascii="Time New Romans" w:hAnsi="Time New Romans" w:cs="宋体"/>
          <w:szCs w:val="24"/>
        </w:rPr>
        <w:pict>
          <v:shape id="_x0000_i1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rPr>
          <w:rFonts w:hint="eastAsia" w:ascii="Time New Romans" w:hAnsi="Time New Romans" w:cs="宋体"/>
          <w:szCs w:val="24"/>
        </w:rPr>
        <w:t>（</w:t>
      </w:r>
      <w:r>
        <w:rPr>
          <w:rFonts w:ascii="Time New Romans" w:hAnsi="Time New Romans" w:cs="宋体"/>
          <w:szCs w:val="24"/>
        </w:rPr>
        <w:t>5</w:t>
      </w:r>
      <w:r>
        <w:rPr>
          <w:rFonts w:hint="eastAsia" w:ascii="Time New Romans" w:hAnsi="Time New Romans" w:cs="宋体"/>
          <w:szCs w:val="24"/>
        </w:rPr>
        <w:t>分）</w:t>
      </w:r>
    </w:p>
    <w:p>
      <w:pPr>
        <w:spacing w:line="360" w:lineRule="auto"/>
        <w:jc w:val="left"/>
        <w:textAlignment w:val="center"/>
        <w:rPr>
          <w:rFonts w:hint="eastAsia" w:ascii="Time New Romans" w:hAnsi="Time New Romans" w:cs="宋体"/>
          <w:szCs w:val="24"/>
        </w:rPr>
      </w:pPr>
    </w:p>
    <w:p>
      <w:pPr>
        <w:spacing w:line="360" w:lineRule="auto"/>
        <w:jc w:val="left"/>
        <w:textAlignment w:val="center"/>
        <w:rPr>
          <w:rFonts w:hint="eastAsia" w:ascii="Time New Romans" w:hAnsi="Time New Romans" w:cs="宋体"/>
          <w:szCs w:val="24"/>
        </w:rPr>
      </w:pPr>
    </w:p>
    <w:p>
      <w:pPr>
        <w:spacing w:line="360" w:lineRule="auto"/>
        <w:jc w:val="left"/>
        <w:textAlignment w:val="center"/>
        <w:rPr>
          <w:rFonts w:hint="eastAsia" w:ascii="Time New Romans" w:hAnsi="Time New Romans" w:cs="宋体"/>
          <w:szCs w:val="24"/>
        </w:rPr>
      </w:pPr>
    </w:p>
    <w:p>
      <w:pPr>
        <w:spacing w:line="360" w:lineRule="auto"/>
        <w:jc w:val="left"/>
        <w:textAlignment w:val="center"/>
        <w:rPr>
          <w:rFonts w:ascii="宋体" w:hAnsi="宋体" w:cs="宋体"/>
          <w:color w:val="000000"/>
          <w:szCs w:val="24"/>
        </w:rPr>
      </w:pPr>
    </w:p>
    <w:p>
      <w:pPr>
        <w:pStyle w:val="85"/>
        <w:spacing w:line="360" w:lineRule="auto"/>
        <w:rPr>
          <w:rFonts w:ascii="宋体" w:hAnsi="宋体" w:cs="Times New Roman"/>
          <w:color w:val="FF0000"/>
        </w:rPr>
      </w:pPr>
      <w:r>
        <w:rPr>
          <w:rFonts w:hint="eastAsia" w:ascii="宋体" w:hAnsi="宋体" w:cs="Times New Roman"/>
          <w:color w:val="FF0000"/>
        </w:rPr>
        <w:t>【山西省太原市七年级下学期期末语文试题】</w:t>
      </w:r>
    </w:p>
    <w:p>
      <w:pPr>
        <w:spacing w:line="360" w:lineRule="auto"/>
        <w:jc w:val="left"/>
        <w:textAlignment w:val="center"/>
        <w:rPr>
          <w:rFonts w:ascii="宋体" w:hAnsi="宋体" w:cs="宋体"/>
          <w:color w:val="000000"/>
          <w:szCs w:val="24"/>
        </w:rPr>
      </w:pPr>
      <w:r>
        <w:rPr>
          <w:rFonts w:ascii="宋体" w:hAnsi="宋体" w:cs="宋体"/>
          <w:color w:val="000000"/>
          <w:szCs w:val="24"/>
        </w:rPr>
        <w:t>阅读下面片段内容，完成小题。</w:t>
      </w:r>
    </w:p>
    <w:p>
      <w:pPr>
        <w:spacing w:line="360" w:lineRule="auto"/>
        <w:ind w:firstLine="420"/>
        <w:jc w:val="left"/>
        <w:textAlignment w:val="center"/>
        <w:rPr>
          <w:rFonts w:ascii="宋体" w:hAnsi="宋体" w:cs="宋体"/>
          <w:color w:val="000000"/>
          <w:szCs w:val="24"/>
        </w:rPr>
      </w:pPr>
      <w:r>
        <w:rPr>
          <w:rFonts w:ascii="宋体" w:hAnsi="宋体" w:cs="宋体"/>
          <w:color w:val="000000"/>
          <w:szCs w:val="24"/>
        </w:rPr>
        <w:t>【片段一】</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紫藤萝瀑布（节选）</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宗璞</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从未见过开得这样盛的藤萝，只见一片辉煌的淡紫色，像一条瀑布，从空中垂下，不见其发端，也不见其终极。只是深深浅浅的紫，仿佛在流动，在欢笑，在不停地生长。紫色的大条幅上，泛着点点银光，就像迸溅的水花。仔细看时，才知道那是每一朵紫花中的最浅淡的部分，在和阳光互相挑逗。</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这里春红已谢，没有赏花的人群，也没有蜂围蝶阵。有的就是这一树闪光的、盛开的藤萝。花朵儿一串挨着一串，一朵接着一朵，彼此推着挤着，好不活泼热闹！</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“我在开花！”它们在笑。</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“我在开花！”它们嚷嚷。</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每一穗花都是上面的盛开，下面的待放。颜色便上浅下深，好像那紫色沉淀下来了，沉淀在最嫩最小的花苞里。每一朵盛开的花就像是一个小小的张满了的帆，帆下带着尖底的舱，船舱鼓鼓的，又像一个忍俊不禁的笑容，就要绽开似的。</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过了这么多年，藤萝又开花了，而且开得这样盛，这样密，紫色的瀑布遮住了粗壮的盘虬卧龙般的枝干，不断地流着，流着，流向人的心底。</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花和人都会遇到各种各样的不幸，但是生命的长河是无止境的。我抚摸了一下那小小的紫色的花舱，那里满装生命的酒酿，它张满了帆，在这闪光的花的河流上航行。它是万花中的一朵，也正是一朵朵花，组成了万花灿烂的流动的瀑布。</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在这浅紫色的光辉和浅紫色的芳香中，我不觉加快了脚步。</w:t>
      </w:r>
    </w:p>
    <w:p>
      <w:pPr>
        <w:spacing w:line="360" w:lineRule="auto"/>
        <w:ind w:firstLine="420"/>
        <w:jc w:val="left"/>
        <w:textAlignment w:val="center"/>
        <w:rPr>
          <w:rFonts w:ascii="宋体" w:hAnsi="宋体" w:cs="宋体"/>
          <w:color w:val="000000"/>
          <w:szCs w:val="24"/>
        </w:rPr>
      </w:pPr>
      <w:r>
        <w:rPr>
          <w:rFonts w:ascii="宋体" w:hAnsi="宋体" w:cs="宋体"/>
          <w:color w:val="000000"/>
          <w:szCs w:val="24"/>
        </w:rPr>
        <w:t>【片段二】</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一棵小桃树（节选）</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贾平凹</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雨却这么大地下着，花瓣儿纷纷零落去。我只说有了这场春雨，花儿会开得更艳，香味会蓄得更浓，谁知它却这么命薄，受不得这么大的福分，受不得这么多的洗礼，片片付给风了，雨了！我心里喊着我的奶奶。</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雨还在下着，我的小桃树千百次地俯下身去，又千百次地挣扎起来，一树的桃花，一片，一片，湿得深重，像一只天鹅，羽毛渐渐剥脱，变得赤裸的了，黑枯的了。然而，就在那俯地的</w:t>
      </w:r>
      <w:r>
        <w:rPr>
          <w:rFonts w:hint="eastAsia" w:ascii="楷体" w:hAnsi="楷体" w:eastAsia="楷体" w:cs="楷体"/>
          <w:color w:val="000000"/>
          <w:szCs w:val="24"/>
        </w:rPr>
        <w:t>刹</w:t>
      </w:r>
      <w:r>
        <w:rPr>
          <w:rFonts w:ascii="楷体" w:hAnsi="楷体" w:eastAsia="楷体" w:cs="楷体"/>
          <w:color w:val="000000"/>
          <w:szCs w:val="24"/>
        </w:rPr>
        <w:t>那，我突然看见那树的顶端，高高的一枝儿上，竟还保留着一个欲绽的花苞，嫩黄的，嫩红的，在风中摇着，抖着满身的雨水，几次要掉下来了，但却没有掉下去，像风浪里航道上的指示灯，闪着时隐时现的嫩黄的光，嫩红的光。</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我心里稍稍有些安慰了。啊，小桃树啊！我该怎么感激你？你到底还有一朵花呢，明日一早，你会开吗？你开的是灼灼的吗？香香的吗？我亲爱的，你那花是会开得美的，而且会孕出一个桃儿来的；我还叫你是我的梦的精灵，对吗？</w:t>
      </w:r>
    </w:p>
    <w:p>
      <w:pPr>
        <w:spacing w:line="360" w:lineRule="auto"/>
        <w:jc w:val="left"/>
        <w:textAlignment w:val="center"/>
        <w:rPr>
          <w:rFonts w:ascii="宋体" w:hAnsi="宋体" w:cs="宋体"/>
          <w:color w:val="000000"/>
          <w:szCs w:val="24"/>
        </w:rPr>
      </w:pPr>
      <w:r>
        <w:rPr>
          <w:rFonts w:ascii="宋体" w:hAnsi="宋体" w:cs="宋体"/>
          <w:color w:val="000000"/>
          <w:szCs w:val="24"/>
        </w:rPr>
        <w:t>19. 揣摩下列语句，体会情景交融的妙处。</w:t>
      </w:r>
      <w:r>
        <w:rPr>
          <w:rFonts w:hint="eastAsia" w:ascii="宋体" w:hAnsi="宋体" w:cs="宋体"/>
          <w:color w:val="000000"/>
          <w:szCs w:val="24"/>
        </w:rPr>
        <w:t>（</w:t>
      </w:r>
      <w:r>
        <w:rPr>
          <w:rFonts w:ascii="宋体" w:hAnsi="宋体" w:cs="宋体"/>
          <w:color w:val="000000"/>
          <w:szCs w:val="24"/>
        </w:rPr>
        <w:t>6</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r>
        <w:rPr>
          <w:rFonts w:ascii="宋体" w:hAnsi="宋体" w:cs="宋体"/>
          <w:color w:val="000000"/>
          <w:szCs w:val="24"/>
        </w:rPr>
        <w:t>（1）在这浅紫色的光辉和浅紫色的芳香中，我不觉加快了脚步。（多感官互通）</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（2）我亲爱的，你那花是会开得美的，而且会孕出一个桃儿来的；我还叫你是我的梦的精灵，对吗？（物我交融）</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20. 选择你喜欢的景或物，借鉴上面材料共同的写作手法，写一个不少于100字的片段。</w:t>
      </w:r>
      <w:r>
        <w:rPr>
          <w:rFonts w:hint="eastAsia" w:ascii="宋体" w:hAnsi="宋体" w:cs="宋体"/>
          <w:color w:val="000000"/>
          <w:szCs w:val="24"/>
        </w:rPr>
        <w:t>（</w:t>
      </w:r>
      <w:r>
        <w:rPr>
          <w:rFonts w:ascii="宋体" w:hAnsi="宋体" w:cs="宋体"/>
          <w:color w:val="000000"/>
          <w:szCs w:val="24"/>
        </w:rPr>
        <w:t>5</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r>
        <w:rPr>
          <w:rFonts w:ascii="宋体" w:hAnsi="宋体" w:cs="宋体"/>
          <w:color w:val="000000"/>
          <w:szCs w:val="24"/>
        </w:rPr>
        <w:t>提示：①抓住景物的特点描写；②寄寓一定的情理；③文从字顺。</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pStyle w:val="85"/>
        <w:spacing w:line="360" w:lineRule="auto"/>
        <w:rPr>
          <w:rFonts w:ascii="宋体" w:hAnsi="宋体"/>
        </w:rPr>
      </w:pPr>
      <w:r>
        <w:rPr>
          <w:rFonts w:ascii="宋体" w:hAnsi="宋体"/>
        </w:rPr>
        <w:pict>
          <v:shape id="_x0000_s1033" o:spid="_x0000_s1033" o:spt="75" type="#_x0000_t75" style="position:absolute;left:0pt;margin-left:996pt;margin-top:908pt;height:30pt;width:39pt;mso-position-horizontal-relative:page;mso-position-vertical-relative:page;z-index:251660288;mso-width-relative:page;mso-height-relative:page;" filled="f" o:preferrelative="t" stroked="f" coordsize="21600,21600">
            <v:path/>
            <v:fill on="f" focussize="0,0"/>
            <v:stroke on="f" joinstyle="miter"/>
            <v:imagedata r:id="rId9" o:title=""/>
            <o:lock v:ext="edit" aspectratio="t"/>
          </v:shape>
        </w:pict>
      </w:r>
      <w:r>
        <w:rPr>
          <w:rFonts w:hint="eastAsia" w:ascii="宋体" w:hAnsi="宋体"/>
        </w:rPr>
        <w:t>三、拓展阅读（2</w:t>
      </w:r>
      <w:r>
        <w:rPr>
          <w:rFonts w:ascii="宋体" w:hAnsi="宋体"/>
        </w:rPr>
        <w:t>0</w:t>
      </w:r>
      <w:r>
        <w:rPr>
          <w:rFonts w:hint="eastAsia" w:ascii="宋体" w:hAnsi="宋体"/>
        </w:rPr>
        <w:t>分）</w:t>
      </w:r>
    </w:p>
    <w:p>
      <w:pPr>
        <w:spacing w:line="360" w:lineRule="auto"/>
        <w:rPr>
          <w:rFonts w:ascii="等线" w:hAnsi="等线"/>
          <w:color w:val="FF0000"/>
        </w:rPr>
      </w:pPr>
      <w:r>
        <w:rPr>
          <w:rFonts w:hint="eastAsia" w:ascii="等线" w:hAnsi="等线"/>
          <w:color w:val="FF0000"/>
        </w:rPr>
        <w:t>【河北省承德市围场县</w:t>
      </w:r>
      <w:r>
        <w:rPr>
          <w:rFonts w:ascii="等线" w:hAnsi="等线"/>
          <w:color w:val="FF0000"/>
        </w:rPr>
        <w:t>年七年级下学期期末语文试题】</w:t>
      </w:r>
    </w:p>
    <w:p>
      <w:pPr>
        <w:spacing w:line="360" w:lineRule="auto"/>
        <w:ind w:firstLine="420"/>
        <w:jc w:val="center"/>
        <w:textAlignment w:val="center"/>
        <w:rPr>
          <w:rFonts w:ascii="楷体" w:hAnsi="楷体" w:eastAsia="楷体" w:cs="楷体"/>
          <w:color w:val="000000"/>
          <w:szCs w:val="24"/>
        </w:rPr>
      </w:pPr>
      <w:r>
        <w:rPr>
          <w:rFonts w:ascii="楷体" w:hAnsi="楷体" w:eastAsia="楷体" w:cs="楷体"/>
          <w:color w:val="000000"/>
          <w:szCs w:val="24"/>
        </w:rPr>
        <w:t>犁花</w:t>
      </w:r>
    </w:p>
    <w:p>
      <w:pPr>
        <w:spacing w:line="360" w:lineRule="auto"/>
        <w:ind w:firstLine="420"/>
        <w:jc w:val="center"/>
        <w:textAlignment w:val="center"/>
        <w:rPr>
          <w:rFonts w:ascii="楷体" w:hAnsi="楷体" w:eastAsia="楷体" w:cs="楷体"/>
          <w:color w:val="000000"/>
          <w:szCs w:val="24"/>
        </w:rPr>
      </w:pPr>
      <w:r>
        <w:rPr>
          <w:rFonts w:ascii="楷体" w:hAnsi="楷体" w:eastAsia="楷体" w:cs="楷体"/>
          <w:color w:val="000000"/>
          <w:szCs w:val="24"/>
        </w:rPr>
        <w:t>宋殿儒</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①犁花。而不是梨花。这是农人犁铧翻开土地，而绽放的泥土之花。</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②春天是花的季节，她们都很艳丽妖娆，可是她们却不能像犁花那样，永远在心田盛开。犁花在花科家族中没有位置，然而她却真实地花开万朵，无处不在。她盛开的时候，不但有状，有味儿，而且还能在花开花落之间结出麦子、玉米、稻谷、蛋肉，还有我们人间的温饱富足及幸福。</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③每当春天来临的时候，犁花就会首先在春风荡漾的地方露出半张羞涩的脸。先是开在南方近邻油菜花的水田上，接着就会盛开在北方桃花树下的那些土黄湿润的田地上。犁花在南方盛开的时候，农民们的鞭梢炸响时会伴着一阵“哎哎啊啊”的吆喝；而在北方盛开时，农民们的鞭梢炸响处则会有一串“胆胆咧咧”的声音相伴。</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④儿时，我会常常追着父亲的犁铧看犁花盛开。父亲喝牛的时候嘴里总是“胆胆咧 咧”地吆喝，让我一直以为，那就是犁花盛开的声音。我很小的时候，父亲经常把我带到田里看他在田里开犁花。父亲只要将手中的鞭儿在空中甩出一个炸响，再对黄牛喝一声“胆”，那一双黄牛就会使足力气拉着犁铧朝前迈了。犁铧走处，一朵朵，一团团湿漉漉、黑黑黄黄的犁花就接连地盛开了。</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⑤那时候，我们一帮儿童会追着犁花向前奔跑，在犁花中寻觅一种白白的、甜丝丝的植物。家乡人都把那种植物叫做“春狼娃儿”。春狼娃儿是春天里第一个愿意长得白胖又好吃的东西。它的样子非常隐秘，一般情况下，从地表上是看不到它的，而每当乡亲们春耕，犁花盛开的时候，它就再也藏不住了。犁花会将它们活脱脱地暴露在我们儿童眼前。它白白胖胖的身子，就像一个白白胖胖的女娃儿，吃到嘴里香脆甘甜，是儿童们最最喜爱的一种野食。</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⑥犁花黑黑黄黄的，并不怎么好看，可是她却松软湿润，温暖绵柔。每当我们把自己的脚手插入犁花之中的时候，一种无法形容的舒服感就会在瞬间流遍全身。</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⑦有时候，父亲开出的犁花还异常的粘巴。我们儿童们会将一些犁花紧紧地攥在手心，然后做出各式各样的动物和小人儿。那时候两小无猜的小伙伴们，就会把这手捏的小小玩具互相赠送。后来我们长大成人，彼此间话也渐少。但是偶尔聊起来，却不知道为什么总会说起那些犁花小人儿的事情来。</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⑧对于犁花，我也经常问父亲，为什么那些好看的花儿都能结果，而这犁花却总不见结果儿呢？父亲则对我说，咱手里的白馍馍，碗里的白面叶儿，笼里的甜红薯儿，囤里的粮食籽儿，栏里的猪马牛羊儿……哪个不是犁花的果儿啊！犁花是人最离不开的花儿，它结出的果儿千种万种啊……</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⑨“为什么呢！”对于父亲的这种解释，那时候的我是从来听不明白的。“等你长大了就明白了。”父亲不是个文化人，没有能让我心服口服的答案。可是等我长大，自己能掌着犁铧赶着黄牛开犁花的时候，突然间就明白了。那一天，我代替父亲开了一晌犁花。汗水一串串地往黑黑黄黄的犁花中跌落的时候，我突然间明白了犁花为什么能结出千千万万种果儿了。因为，犁花是在农民父辈们的汗水中盛开的，犁花是开在农民们用生命赋予的承诺之中的。</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⑩我们会在夏天看到犁花盛开的地方泛起滚滚的麦浪，我们也会在满世界飘香的秋天看到犁花盛开之处长出了一派喜悦和收获。我们的地里有犁花的影子，我们的餐桌有犁花的甜香，我们的生命里更有犁花在鲜艳地盛开。</w:t>
      </w:r>
    </w:p>
    <w:p>
      <w:pPr>
        <w:spacing w:line="360" w:lineRule="auto"/>
        <w:ind w:firstLine="420"/>
        <w:jc w:val="left"/>
        <w:textAlignment w:val="center"/>
        <w:rPr>
          <w:rFonts w:ascii="楷体" w:hAnsi="楷体" w:eastAsia="楷体" w:cs="楷体"/>
          <w:color w:val="000000"/>
          <w:szCs w:val="24"/>
        </w:rPr>
      </w:pPr>
      <w:r>
        <w:rPr>
          <w:rFonts w:ascii="Cambria Math" w:hAnsi="Cambria Math" w:eastAsia="Cambria Math" w:cs="Cambria Math"/>
          <w:color w:val="000000"/>
          <w:szCs w:val="24"/>
        </w:rPr>
        <w:t>⑪</w:t>
      </w:r>
      <w:r>
        <w:rPr>
          <w:rFonts w:ascii="楷体" w:hAnsi="楷体" w:eastAsia="楷体" w:cs="楷体"/>
          <w:color w:val="000000"/>
          <w:szCs w:val="24"/>
        </w:rPr>
        <w:t>我不知道用何种语言才能描述犁花的魅力，然而，我们的心田里却真真实实地有犁花盛开。春天啊！我的父老！我的至亲！我们的心田不能没有犁花盛开啊……</w:t>
      </w:r>
    </w:p>
    <w:p>
      <w:pPr>
        <w:spacing w:line="360" w:lineRule="auto"/>
        <w:jc w:val="left"/>
        <w:textAlignment w:val="center"/>
        <w:rPr>
          <w:rFonts w:ascii="宋体" w:hAnsi="宋体" w:cs="宋体"/>
          <w:color w:val="000000"/>
          <w:szCs w:val="24"/>
        </w:rPr>
      </w:pPr>
      <w:r>
        <w:rPr>
          <w:rFonts w:ascii="宋体" w:hAnsi="宋体" w:cs="宋体"/>
          <w:color w:val="000000"/>
          <w:szCs w:val="24"/>
        </w:rPr>
        <w:t>21. 作者回忆了童年哪些有关犁花带来的乐趣？请简要概括。</w:t>
      </w:r>
      <w:r>
        <w:rPr>
          <w:rFonts w:hint="eastAsia" w:ascii="宋体" w:hAnsi="宋体" w:cs="宋体"/>
          <w:color w:val="000000"/>
          <w:szCs w:val="24"/>
        </w:rPr>
        <w:t>（4分）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22. 请按要求赏析下面的句子。</w:t>
      </w:r>
      <w:r>
        <w:rPr>
          <w:rFonts w:hint="eastAsia" w:ascii="宋体" w:hAnsi="宋体" w:cs="宋体"/>
          <w:color w:val="000000"/>
          <w:szCs w:val="24"/>
        </w:rPr>
        <w:t>（</w:t>
      </w:r>
      <w:r>
        <w:rPr>
          <w:rFonts w:ascii="宋体" w:hAnsi="宋体" w:cs="宋体"/>
          <w:color w:val="000000"/>
          <w:szCs w:val="24"/>
        </w:rPr>
        <w:t>6</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r>
        <w:rPr>
          <w:rFonts w:ascii="宋体" w:hAnsi="宋体" w:cs="宋体"/>
          <w:color w:val="000000"/>
          <w:szCs w:val="24"/>
        </w:rPr>
        <w:t>（1）每当春天来临的时候，犁花就会首先在春风荡漾的地方露出半张羞涩的脸。（请从修辞手法角度赏析该句的妙处。）</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（2）犁铧走处，</w:t>
      </w:r>
      <w:r>
        <w:rPr>
          <w:rFonts w:ascii="宋体" w:hAnsi="宋体" w:cs="宋体"/>
          <w:color w:val="000000"/>
          <w:szCs w:val="24"/>
          <w:em w:val="dot"/>
        </w:rPr>
        <w:t>一朵朵</w:t>
      </w:r>
      <w:r>
        <w:rPr>
          <w:rFonts w:ascii="宋体" w:hAnsi="宋体" w:cs="宋体"/>
          <w:color w:val="000000"/>
          <w:szCs w:val="24"/>
        </w:rPr>
        <w:t>，</w:t>
      </w:r>
      <w:r>
        <w:rPr>
          <w:rFonts w:ascii="宋体" w:hAnsi="宋体" w:cs="宋体"/>
          <w:color w:val="000000"/>
          <w:szCs w:val="24"/>
          <w:em w:val="dot"/>
        </w:rPr>
        <w:t>一团团</w:t>
      </w:r>
      <w:r>
        <w:rPr>
          <w:rFonts w:ascii="宋体" w:hAnsi="宋体" w:cs="宋体"/>
          <w:color w:val="000000"/>
          <w:szCs w:val="24"/>
        </w:rPr>
        <w:t>、</w:t>
      </w:r>
      <w:r>
        <w:rPr>
          <w:rFonts w:ascii="宋体" w:hAnsi="宋体" w:cs="宋体"/>
          <w:color w:val="000000"/>
          <w:szCs w:val="24"/>
          <w:em w:val="dot"/>
        </w:rPr>
        <w:t>湿漉漉</w:t>
      </w:r>
      <w:r>
        <w:rPr>
          <w:rFonts w:ascii="宋体" w:hAnsi="宋体" w:cs="宋体"/>
          <w:color w:val="000000"/>
          <w:szCs w:val="24"/>
        </w:rPr>
        <w:t>、</w:t>
      </w:r>
      <w:r>
        <w:rPr>
          <w:rFonts w:ascii="宋体" w:hAnsi="宋体" w:cs="宋体"/>
          <w:color w:val="000000"/>
          <w:szCs w:val="24"/>
          <w:em w:val="dot"/>
        </w:rPr>
        <w:t>黑黑黄黄</w:t>
      </w:r>
      <w:r>
        <w:rPr>
          <w:rFonts w:ascii="宋体" w:hAnsi="宋体" w:cs="宋体"/>
          <w:color w:val="000000"/>
          <w:szCs w:val="24"/>
        </w:rPr>
        <w:t>的犁花就接连地盛开了。（加黑词语有什么表达效果？）</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23. 第⑤⑥段中，作者用“它”代指“春狼娃儿”，却用“她”来指称犁花。请你说说作者这样写的意图。</w:t>
      </w:r>
      <w:r>
        <w:rPr>
          <w:rFonts w:hint="eastAsia" w:ascii="宋体" w:hAnsi="宋体" w:cs="宋体"/>
          <w:color w:val="000000"/>
          <w:szCs w:val="24"/>
        </w:rPr>
        <w:t>（</w:t>
      </w:r>
      <w:r>
        <w:rPr>
          <w:rFonts w:ascii="宋体" w:hAnsi="宋体" w:cs="宋体"/>
          <w:color w:val="000000"/>
          <w:szCs w:val="24"/>
        </w:rPr>
        <w:t>5</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pPr>
      <w:r>
        <w:rPr>
          <w:rFonts w:ascii="宋体" w:hAnsi="宋体" w:cs="宋体"/>
          <w:color w:val="000000"/>
          <w:szCs w:val="24"/>
        </w:rPr>
        <w:t>24. 本文与《紫藤萝瀑布》在写作手法和情感表达上有何异同？请阐明你的理解。</w:t>
      </w:r>
      <w:r>
        <w:rPr>
          <w:rFonts w:hint="eastAsia" w:ascii="宋体" w:hAnsi="宋体" w:cs="宋体"/>
          <w:color w:val="000000"/>
          <w:szCs w:val="24"/>
        </w:rPr>
        <w:t>（</w:t>
      </w:r>
      <w:r>
        <w:rPr>
          <w:rFonts w:ascii="宋体" w:hAnsi="宋体" w:cs="宋体"/>
          <w:color w:val="000000"/>
          <w:szCs w:val="24"/>
        </w:rPr>
        <w:t>5</w:t>
      </w:r>
      <w:r>
        <w:rPr>
          <w:rFonts w:hint="eastAsia" w:ascii="宋体" w:hAnsi="宋体" w:cs="宋体"/>
          <w:color w:val="000000"/>
          <w:szCs w:val="24"/>
        </w:rPr>
        <w:t>分）</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 New Romans">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宋体"/>
        <w:lang w:eastAsia="zh-CN"/>
      </w:rPr>
    </w:pPr>
    <w:r>
      <w:rPr>
        <w:rFonts w:hint="eastAsia" w:eastAsia="宋体"/>
        <w:lang w:eastAsia="zh-CN"/>
      </w:rPr>
      <w:pict>
        <v:shape id="_x0000_i1033"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1141C"/>
    <w:rsid w:val="000255C4"/>
    <w:rsid w:val="00037B18"/>
    <w:rsid w:val="00077441"/>
    <w:rsid w:val="00077C2A"/>
    <w:rsid w:val="00083ED3"/>
    <w:rsid w:val="00092781"/>
    <w:rsid w:val="00092CDE"/>
    <w:rsid w:val="000A711D"/>
    <w:rsid w:val="000E4C76"/>
    <w:rsid w:val="000E722B"/>
    <w:rsid w:val="001025DF"/>
    <w:rsid w:val="00113AD2"/>
    <w:rsid w:val="00156F78"/>
    <w:rsid w:val="00172A27"/>
    <w:rsid w:val="00187178"/>
    <w:rsid w:val="00191370"/>
    <w:rsid w:val="001944D5"/>
    <w:rsid w:val="00195E4A"/>
    <w:rsid w:val="001A5881"/>
    <w:rsid w:val="001B7D67"/>
    <w:rsid w:val="001C33AB"/>
    <w:rsid w:val="001D6C39"/>
    <w:rsid w:val="00202FCF"/>
    <w:rsid w:val="00225C5A"/>
    <w:rsid w:val="002317DF"/>
    <w:rsid w:val="0023483C"/>
    <w:rsid w:val="00246DCD"/>
    <w:rsid w:val="00281013"/>
    <w:rsid w:val="002E1413"/>
    <w:rsid w:val="002E3113"/>
    <w:rsid w:val="003273B9"/>
    <w:rsid w:val="00337E13"/>
    <w:rsid w:val="003655A1"/>
    <w:rsid w:val="0037731E"/>
    <w:rsid w:val="003C39C1"/>
    <w:rsid w:val="003E2268"/>
    <w:rsid w:val="003E576D"/>
    <w:rsid w:val="003F414B"/>
    <w:rsid w:val="004151FC"/>
    <w:rsid w:val="00426CB0"/>
    <w:rsid w:val="00432102"/>
    <w:rsid w:val="00450D53"/>
    <w:rsid w:val="00480022"/>
    <w:rsid w:val="004952BC"/>
    <w:rsid w:val="004A0DD1"/>
    <w:rsid w:val="004A1E92"/>
    <w:rsid w:val="004A2D45"/>
    <w:rsid w:val="00522E15"/>
    <w:rsid w:val="005472AD"/>
    <w:rsid w:val="005566BA"/>
    <w:rsid w:val="0057495F"/>
    <w:rsid w:val="00583855"/>
    <w:rsid w:val="005B4BE8"/>
    <w:rsid w:val="005C5936"/>
    <w:rsid w:val="005E5A2A"/>
    <w:rsid w:val="00602932"/>
    <w:rsid w:val="006337C2"/>
    <w:rsid w:val="006374A5"/>
    <w:rsid w:val="006978CD"/>
    <w:rsid w:val="006B47BD"/>
    <w:rsid w:val="006D659F"/>
    <w:rsid w:val="0070328E"/>
    <w:rsid w:val="00730B81"/>
    <w:rsid w:val="0074303D"/>
    <w:rsid w:val="00746F95"/>
    <w:rsid w:val="0074709B"/>
    <w:rsid w:val="00753826"/>
    <w:rsid w:val="00774BAF"/>
    <w:rsid w:val="007773C3"/>
    <w:rsid w:val="00790BD2"/>
    <w:rsid w:val="007B3856"/>
    <w:rsid w:val="007C0F7A"/>
    <w:rsid w:val="007F7456"/>
    <w:rsid w:val="0081069C"/>
    <w:rsid w:val="00826A4D"/>
    <w:rsid w:val="00850312"/>
    <w:rsid w:val="0085086D"/>
    <w:rsid w:val="00856BC1"/>
    <w:rsid w:val="008572D2"/>
    <w:rsid w:val="00876AA4"/>
    <w:rsid w:val="008D6ACB"/>
    <w:rsid w:val="008F4803"/>
    <w:rsid w:val="00930EDE"/>
    <w:rsid w:val="009570D6"/>
    <w:rsid w:val="009575CD"/>
    <w:rsid w:val="00957F0B"/>
    <w:rsid w:val="00984705"/>
    <w:rsid w:val="009A5A5B"/>
    <w:rsid w:val="00A26E40"/>
    <w:rsid w:val="00A441C9"/>
    <w:rsid w:val="00A87CAA"/>
    <w:rsid w:val="00A90E9C"/>
    <w:rsid w:val="00AA06CF"/>
    <w:rsid w:val="00AA14BA"/>
    <w:rsid w:val="00AD13AF"/>
    <w:rsid w:val="00AD498C"/>
    <w:rsid w:val="00AF5DAD"/>
    <w:rsid w:val="00AF724A"/>
    <w:rsid w:val="00B01990"/>
    <w:rsid w:val="00B22EA9"/>
    <w:rsid w:val="00B30EF0"/>
    <w:rsid w:val="00B90623"/>
    <w:rsid w:val="00B934A9"/>
    <w:rsid w:val="00BC731B"/>
    <w:rsid w:val="00BE3552"/>
    <w:rsid w:val="00BE451B"/>
    <w:rsid w:val="00C02FC6"/>
    <w:rsid w:val="00C233FB"/>
    <w:rsid w:val="00C81A2D"/>
    <w:rsid w:val="00C91396"/>
    <w:rsid w:val="00CC05C6"/>
    <w:rsid w:val="00CD39F9"/>
    <w:rsid w:val="00CE116F"/>
    <w:rsid w:val="00CE19B6"/>
    <w:rsid w:val="00CF6766"/>
    <w:rsid w:val="00D0656F"/>
    <w:rsid w:val="00D46732"/>
    <w:rsid w:val="00D52DAF"/>
    <w:rsid w:val="00DA2D95"/>
    <w:rsid w:val="00E11E24"/>
    <w:rsid w:val="00E87649"/>
    <w:rsid w:val="00EC0A15"/>
    <w:rsid w:val="00EE6AB9"/>
    <w:rsid w:val="00EF0371"/>
    <w:rsid w:val="00F06726"/>
    <w:rsid w:val="00F32589"/>
    <w:rsid w:val="00F358E1"/>
    <w:rsid w:val="00F61420"/>
    <w:rsid w:val="00F61C9C"/>
    <w:rsid w:val="00F62952"/>
    <w:rsid w:val="00F7601C"/>
    <w:rsid w:val="00FA087C"/>
    <w:rsid w:val="5A344A40"/>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2"/>
    <w:qFormat/>
    <w:uiPriority w:val="0"/>
    <w:pPr>
      <w:keepNext/>
      <w:keepLines/>
      <w:widowControl/>
      <w:spacing w:before="480" w:line="276" w:lineRule="auto"/>
      <w:jc w:val="left"/>
      <w:outlineLvl w:val="0"/>
    </w:pPr>
    <w:rPr>
      <w:rFonts w:ascii="Cambria" w:hAnsi="Cambria"/>
      <w:b/>
      <w:bCs/>
      <w:color w:val="365F91"/>
      <w:sz w:val="28"/>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Body Text"/>
    <w:basedOn w:val="1"/>
    <w:link w:val="38"/>
    <w:qFormat/>
    <w:uiPriority w:val="0"/>
    <w:pPr>
      <w:spacing w:after="120"/>
    </w:pPr>
    <w:rPr>
      <w:lang w:val="zh-CN" w:eastAsia="zh-CN"/>
    </w:rPr>
  </w:style>
  <w:style w:type="paragraph" w:styleId="5">
    <w:name w:val="Body Text Indent"/>
    <w:basedOn w:val="1"/>
    <w:link w:val="92"/>
    <w:uiPriority w:val="0"/>
    <w:pPr>
      <w:ind w:firstLine="210" w:firstLineChars="100"/>
    </w:pPr>
    <w:rPr>
      <w:color w:val="333333"/>
      <w:szCs w:val="21"/>
      <w:lang w:val="zh-CN" w:eastAsia="zh-CN"/>
    </w:rPr>
  </w:style>
  <w:style w:type="paragraph" w:styleId="6">
    <w:name w:val="Plain Text"/>
    <w:basedOn w:val="1"/>
    <w:link w:val="29"/>
    <w:qFormat/>
    <w:uiPriority w:val="0"/>
    <w:rPr>
      <w:rFonts w:ascii="宋体" w:hAnsi="Courier New" w:cs="Courier New"/>
      <w:szCs w:val="21"/>
    </w:rPr>
  </w:style>
  <w:style w:type="paragraph" w:styleId="7">
    <w:name w:val="endnote text"/>
    <w:basedOn w:val="1"/>
    <w:link w:val="37"/>
    <w:qFormat/>
    <w:uiPriority w:val="0"/>
    <w:pPr>
      <w:snapToGrid w:val="0"/>
      <w:jc w:val="left"/>
    </w:pPr>
    <w:rPr>
      <w:kern w:val="0"/>
      <w:sz w:val="20"/>
      <w:szCs w:val="24"/>
      <w:lang w:val="zh-CN" w:eastAsia="zh-CN"/>
    </w:rPr>
  </w:style>
  <w:style w:type="paragraph" w:styleId="8">
    <w:name w:val="Balloon Text"/>
    <w:basedOn w:val="1"/>
    <w:link w:val="28"/>
    <w:qFormat/>
    <w:uiPriority w:val="0"/>
    <w:rPr>
      <w:sz w:val="18"/>
      <w:szCs w:val="18"/>
    </w:rPr>
  </w:style>
  <w:style w:type="paragraph" w:styleId="9">
    <w:name w:val="footer"/>
    <w:basedOn w:val="1"/>
    <w:link w:val="27"/>
    <w:qFormat/>
    <w:uiPriority w:val="99"/>
    <w:pPr>
      <w:tabs>
        <w:tab w:val="center" w:pos="4153"/>
        <w:tab w:val="right" w:pos="8306"/>
      </w:tabs>
      <w:snapToGrid w:val="0"/>
      <w:jc w:val="left"/>
    </w:pPr>
    <w:rPr>
      <w:sz w:val="18"/>
    </w:rPr>
  </w:style>
  <w:style w:type="paragraph" w:styleId="10">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link w:val="74"/>
    <w:uiPriority w:val="0"/>
    <w:rPr>
      <w:sz w:val="24"/>
      <w:szCs w:val="24"/>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qFormat/>
    <w:uiPriority w:val="0"/>
  </w:style>
  <w:style w:type="character" w:styleId="17">
    <w:name w:val="FollowedHyperlink"/>
    <w:unhideWhenUsed/>
    <w:uiPriority w:val="99"/>
    <w:rPr>
      <w:color w:val="800080"/>
      <w:u w:val="single"/>
    </w:rPr>
  </w:style>
  <w:style w:type="character" w:styleId="18">
    <w:name w:val="Emphasis"/>
    <w:qFormat/>
    <w:uiPriority w:val="0"/>
    <w:rPr>
      <w:color w:val="CC0000"/>
    </w:rPr>
  </w:style>
  <w:style w:type="character" w:styleId="19">
    <w:name w:val="Hyperlink"/>
    <w:qFormat/>
    <w:uiPriority w:val="0"/>
    <w:rPr>
      <w:color w:val="0000FF"/>
      <w:u w:val="single"/>
    </w:rPr>
  </w:style>
  <w:style w:type="character" w:styleId="20">
    <w:name w:val="HTML Code"/>
    <w:uiPriority w:val="0"/>
    <w:rPr>
      <w:rFonts w:hint="eastAsia" w:ascii="宋体" w:hAnsi="宋体" w:eastAsia="宋体" w:cs="宋体"/>
      <w:sz w:val="20"/>
      <w:szCs w:val="20"/>
    </w:rPr>
  </w:style>
  <w:style w:type="character" w:styleId="21">
    <w:name w:val="annotation reference"/>
    <w:qFormat/>
    <w:uiPriority w:val="0"/>
    <w:rPr>
      <w:sz w:val="21"/>
      <w:szCs w:val="21"/>
    </w:rPr>
  </w:style>
  <w:style w:type="character" w:customStyle="1" w:styleId="22">
    <w:name w:val="标题 1 字符"/>
    <w:link w:val="2"/>
    <w:uiPriority w:val="0"/>
    <w:rPr>
      <w:rFonts w:ascii="Cambria" w:hAnsi="Cambria" w:eastAsia="宋体"/>
      <w:b/>
      <w:bCs/>
      <w:color w:val="365F91"/>
      <w:kern w:val="2"/>
      <w:sz w:val="28"/>
      <w:szCs w:val="28"/>
      <w:lang w:val="en-US" w:eastAsia="zh-CN" w:bidi="ar-SA"/>
    </w:rPr>
  </w:style>
  <w:style w:type="paragraph" w:customStyle="1" w:styleId="23">
    <w:name w:val="Char Char Char Char Char Char Char Char Char Char Char Char Char Char Char Char Char Char Char"/>
    <w:basedOn w:val="1"/>
    <w:qFormat/>
    <w:uiPriority w:val="0"/>
    <w:pPr>
      <w:widowControl/>
      <w:spacing w:line="300" w:lineRule="auto"/>
      <w:ind w:firstLine="200" w:firstLineChars="200"/>
    </w:pPr>
  </w:style>
  <w:style w:type="character" w:customStyle="1" w:styleId="24">
    <w:name w:val="页码1"/>
    <w:basedOn w:val="14"/>
    <w:qFormat/>
    <w:uiPriority w:val="0"/>
  </w:style>
  <w:style w:type="character" w:customStyle="1" w:styleId="25">
    <w:name w:val="sub_title s0"/>
    <w:basedOn w:val="14"/>
    <w:qFormat/>
    <w:uiPriority w:val="0"/>
  </w:style>
  <w:style w:type="character" w:customStyle="1" w:styleId="26">
    <w:name w:val="页眉 字符"/>
    <w:link w:val="10"/>
    <w:qFormat/>
    <w:uiPriority w:val="99"/>
    <w:rPr>
      <w:rFonts w:eastAsia="宋体"/>
      <w:kern w:val="2"/>
      <w:sz w:val="18"/>
      <w:szCs w:val="22"/>
      <w:lang w:val="en-US" w:eastAsia="zh-CN" w:bidi="ar-SA"/>
    </w:rPr>
  </w:style>
  <w:style w:type="character" w:customStyle="1" w:styleId="27">
    <w:name w:val="页脚 字符"/>
    <w:link w:val="9"/>
    <w:qFormat/>
    <w:uiPriority w:val="99"/>
    <w:rPr>
      <w:rFonts w:eastAsia="宋体"/>
      <w:kern w:val="2"/>
      <w:sz w:val="18"/>
      <w:szCs w:val="22"/>
      <w:lang w:val="en-US" w:eastAsia="zh-CN" w:bidi="ar-SA"/>
    </w:rPr>
  </w:style>
  <w:style w:type="character" w:customStyle="1" w:styleId="28">
    <w:name w:val="批注框文本 字符"/>
    <w:link w:val="8"/>
    <w:qFormat/>
    <w:uiPriority w:val="0"/>
    <w:rPr>
      <w:rFonts w:eastAsia="宋体"/>
      <w:kern w:val="2"/>
      <w:sz w:val="18"/>
      <w:szCs w:val="18"/>
      <w:lang w:val="en-US" w:eastAsia="zh-CN" w:bidi="ar-SA"/>
    </w:rPr>
  </w:style>
  <w:style w:type="character" w:customStyle="1" w:styleId="29">
    <w:name w:val="纯文本 字符"/>
    <w:link w:val="6"/>
    <w:locked/>
    <w:uiPriority w:val="0"/>
    <w:rPr>
      <w:rFonts w:ascii="宋体" w:hAnsi="Courier New" w:eastAsia="宋体" w:cs="Courier New"/>
      <w:kern w:val="2"/>
      <w:sz w:val="21"/>
      <w:szCs w:val="21"/>
      <w:lang w:val="en-US" w:eastAsia="zh-CN" w:bidi="ar-SA"/>
    </w:rPr>
  </w:style>
  <w:style w:type="paragraph" w:customStyle="1" w:styleId="30">
    <w:name w:val="p0"/>
    <w:basedOn w:val="1"/>
    <w:qFormat/>
    <w:uiPriority w:val="0"/>
    <w:pPr>
      <w:widowControl/>
    </w:pPr>
    <w:rPr>
      <w:rFonts w:ascii="Calibri" w:hAnsi="Calibri"/>
      <w:kern w:val="0"/>
      <w:szCs w:val="21"/>
    </w:rPr>
  </w:style>
  <w:style w:type="paragraph" w:styleId="31">
    <w:name w:val="List Paragraph"/>
    <w:basedOn w:val="1"/>
    <w:qFormat/>
    <w:uiPriority w:val="0"/>
    <w:pPr>
      <w:ind w:firstLine="420" w:firstLineChars="200"/>
    </w:pPr>
    <w:rPr>
      <w:rFonts w:ascii="Calibri" w:hAnsi="Calibri"/>
    </w:rPr>
  </w:style>
  <w:style w:type="paragraph" w:styleId="3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34">
    <w:name w:val="Char3 Char"/>
    <w:basedOn w:val="1"/>
    <w:uiPriority w:val="0"/>
    <w:pPr>
      <w:widowControl/>
      <w:spacing w:line="300" w:lineRule="auto"/>
      <w:ind w:firstLine="200" w:firstLineChars="200"/>
    </w:pPr>
  </w:style>
  <w:style w:type="character" w:customStyle="1" w:styleId="35">
    <w:name w:val="普通(网站) Char"/>
    <w:link w:val="36"/>
    <w:qFormat/>
    <w:uiPriority w:val="0"/>
    <w:rPr>
      <w:rFonts w:ascii="宋体" w:hAnsi="宋体"/>
      <w:sz w:val="24"/>
      <w:szCs w:val="24"/>
      <w:lang w:bidi="ar-SA"/>
    </w:rPr>
  </w:style>
  <w:style w:type="paragraph" w:customStyle="1" w:styleId="36">
    <w:name w:val="普通(网站)1"/>
    <w:basedOn w:val="1"/>
    <w:link w:val="35"/>
    <w:uiPriority w:val="0"/>
    <w:pPr>
      <w:widowControl/>
      <w:spacing w:before="100" w:beforeAutospacing="1" w:after="100" w:afterAutospacing="1"/>
      <w:jc w:val="left"/>
    </w:pPr>
    <w:rPr>
      <w:rFonts w:ascii="宋体" w:hAnsi="宋体"/>
      <w:kern w:val="0"/>
      <w:sz w:val="24"/>
      <w:szCs w:val="24"/>
      <w:lang w:val="zh-CN" w:eastAsia="zh-CN"/>
    </w:rPr>
  </w:style>
  <w:style w:type="character" w:customStyle="1" w:styleId="37">
    <w:name w:val="尾注文本 字符"/>
    <w:link w:val="7"/>
    <w:qFormat/>
    <w:uiPriority w:val="0"/>
    <w:rPr>
      <w:szCs w:val="24"/>
      <w:lang w:bidi="ar-SA"/>
    </w:rPr>
  </w:style>
  <w:style w:type="character" w:customStyle="1" w:styleId="38">
    <w:name w:val="正文文本 字符"/>
    <w:link w:val="4"/>
    <w:qFormat/>
    <w:uiPriority w:val="0"/>
    <w:rPr>
      <w:kern w:val="2"/>
      <w:sz w:val="21"/>
      <w:szCs w:val="22"/>
      <w:lang w:bidi="ar-SA"/>
    </w:rPr>
  </w:style>
  <w:style w:type="character" w:customStyle="1" w:styleId="39">
    <w:name w:val="正文文本 (36) + Times New Roman"/>
    <w:uiPriority w:val="0"/>
    <w:rPr>
      <w:rFonts w:ascii="Times New Roman" w:hAnsi="Times New Roman" w:cs="Times New Roman"/>
      <w:spacing w:val="0"/>
      <w:sz w:val="21"/>
      <w:szCs w:val="21"/>
      <w:shd w:val="clear" w:color="auto" w:fill="FFFFFF"/>
      <w:lang w:val="en-US" w:eastAsia="en-US"/>
    </w:rPr>
  </w:style>
  <w:style w:type="character" w:customStyle="1" w:styleId="40">
    <w:name w:val="正文文本 (4)_"/>
    <w:link w:val="41"/>
    <w:uiPriority w:val="0"/>
    <w:rPr>
      <w:b/>
      <w:bCs/>
      <w:sz w:val="19"/>
      <w:szCs w:val="19"/>
      <w:shd w:val="clear" w:color="auto" w:fill="FFFFFF"/>
      <w:lang w:bidi="ar-SA"/>
    </w:rPr>
  </w:style>
  <w:style w:type="paragraph" w:customStyle="1" w:styleId="41">
    <w:name w:val="正文文本 (4)1"/>
    <w:basedOn w:val="1"/>
    <w:link w:val="40"/>
    <w:uiPriority w:val="0"/>
    <w:pPr>
      <w:widowControl/>
      <w:shd w:val="clear" w:color="auto" w:fill="FFFFFF"/>
      <w:spacing w:before="60" w:line="326" w:lineRule="exact"/>
      <w:ind w:hanging="400"/>
      <w:jc w:val="left"/>
    </w:pPr>
    <w:rPr>
      <w:b/>
      <w:bCs/>
      <w:kern w:val="0"/>
      <w:sz w:val="19"/>
      <w:szCs w:val="19"/>
      <w:shd w:val="clear" w:color="auto" w:fill="FFFFFF"/>
      <w:lang w:val="zh-CN" w:eastAsia="zh-CN"/>
    </w:rPr>
  </w:style>
  <w:style w:type="character" w:customStyle="1" w:styleId="42">
    <w:name w:val="纯文本 Char1"/>
    <w:link w:val="43"/>
    <w:uiPriority w:val="0"/>
    <w:rPr>
      <w:rFonts w:ascii="宋体" w:hAnsi="Courier New"/>
      <w:szCs w:val="21"/>
      <w:lang w:bidi="ar-SA"/>
    </w:rPr>
  </w:style>
  <w:style w:type="paragraph" w:customStyle="1" w:styleId="43">
    <w:name w:val="Plain Text_0"/>
    <w:basedOn w:val="1"/>
    <w:link w:val="42"/>
    <w:uiPriority w:val="0"/>
    <w:rPr>
      <w:rFonts w:ascii="宋体" w:hAnsi="Courier New"/>
      <w:kern w:val="0"/>
      <w:sz w:val="20"/>
      <w:szCs w:val="21"/>
      <w:lang w:val="zh-CN" w:eastAsia="zh-CN"/>
    </w:rPr>
  </w:style>
  <w:style w:type="character" w:customStyle="1" w:styleId="44">
    <w:name w:val="正文文本 (6) + Times New Roman4"/>
    <w:uiPriority w:val="0"/>
    <w:rPr>
      <w:rFonts w:ascii="Times New Roman" w:hAnsi="Times New Roman" w:cs="Times New Roman"/>
      <w:b/>
      <w:bCs/>
      <w:spacing w:val="0"/>
      <w:sz w:val="21"/>
      <w:szCs w:val="21"/>
      <w:shd w:val="clear" w:color="auto" w:fill="FFFFFF"/>
    </w:rPr>
  </w:style>
  <w:style w:type="character" w:customStyle="1" w:styleId="45">
    <w:name w:val="无间隔 Char"/>
    <w:link w:val="46"/>
    <w:uiPriority w:val="0"/>
    <w:rPr>
      <w:rFonts w:eastAsia="Times New Roman"/>
      <w:kern w:val="2"/>
      <w:sz w:val="21"/>
      <w:szCs w:val="22"/>
      <w:lang w:val="en-US" w:eastAsia="zh-CN" w:bidi="ar-SA"/>
    </w:rPr>
  </w:style>
  <w:style w:type="paragraph" w:customStyle="1" w:styleId="46">
    <w:name w:val="No Spacing_0"/>
    <w:link w:val="45"/>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47">
    <w:name w:val="正文文本 (5)_"/>
    <w:link w:val="48"/>
    <w:uiPriority w:val="0"/>
    <w:rPr>
      <w:shd w:val="clear" w:color="auto" w:fill="FFFFFF"/>
      <w:lang w:bidi="ar-SA"/>
    </w:rPr>
  </w:style>
  <w:style w:type="paragraph" w:customStyle="1" w:styleId="48">
    <w:name w:val="正文文本 (5)"/>
    <w:basedOn w:val="1"/>
    <w:link w:val="47"/>
    <w:uiPriority w:val="0"/>
    <w:pPr>
      <w:widowControl/>
      <w:shd w:val="clear" w:color="auto" w:fill="FFFFFF"/>
      <w:spacing w:before="180" w:after="600" w:line="240" w:lineRule="atLeast"/>
      <w:jc w:val="distribute"/>
    </w:pPr>
    <w:rPr>
      <w:kern w:val="0"/>
      <w:sz w:val="20"/>
      <w:szCs w:val="20"/>
      <w:shd w:val="clear" w:color="auto" w:fill="FFFFFF"/>
      <w:lang w:val="zh-CN" w:eastAsia="zh-CN"/>
    </w:rPr>
  </w:style>
  <w:style w:type="character" w:customStyle="1" w:styleId="49">
    <w:name w:val="目录 (3) + Times New Roman1"/>
    <w:uiPriority w:val="0"/>
    <w:rPr>
      <w:rFonts w:ascii="Times New Roman" w:hAnsi="Times New Roman" w:cs="Times New Roman"/>
      <w:spacing w:val="-20"/>
      <w:sz w:val="21"/>
      <w:szCs w:val="21"/>
      <w:shd w:val="clear" w:color="auto" w:fill="FFFFFF"/>
      <w:lang w:val="en-US" w:eastAsia="en-US"/>
    </w:rPr>
  </w:style>
  <w:style w:type="character" w:customStyle="1" w:styleId="50">
    <w:name w:val="正文文本 (4) + 间距 0 pt"/>
    <w:uiPriority w:val="0"/>
    <w:rPr>
      <w:rFonts w:ascii="仿宋_GB2312" w:eastAsia="仿宋_GB2312" w:cs="仿宋_GB2312"/>
      <w:b/>
      <w:bCs/>
      <w:spacing w:val="10"/>
      <w:sz w:val="22"/>
      <w:szCs w:val="22"/>
      <w:u w:val="none"/>
      <w:shd w:val="clear" w:color="auto" w:fill="FFFFFF"/>
      <w:lang w:bidi="ar-SA"/>
    </w:rPr>
  </w:style>
  <w:style w:type="character" w:customStyle="1" w:styleId="51">
    <w:name w:val="正文文本 (27) + 宋体"/>
    <w:uiPriority w:val="0"/>
    <w:rPr>
      <w:rFonts w:ascii="宋体" w:eastAsia="宋体" w:cs="宋体"/>
      <w:b/>
      <w:bCs/>
      <w:sz w:val="22"/>
      <w:szCs w:val="22"/>
      <w:shd w:val="clear" w:color="auto" w:fill="FFFFFF"/>
    </w:rPr>
  </w:style>
  <w:style w:type="character" w:customStyle="1" w:styleId="52">
    <w:name w:val="正文文本 (6) + Times New Roman"/>
    <w:uiPriority w:val="0"/>
    <w:rPr>
      <w:rFonts w:ascii="Times New Roman" w:hAnsi="Times New Roman" w:cs="Times New Roman"/>
      <w:b/>
      <w:bCs/>
      <w:spacing w:val="0"/>
      <w:sz w:val="21"/>
      <w:szCs w:val="21"/>
      <w:shd w:val="clear" w:color="auto" w:fill="FFFFFF"/>
    </w:rPr>
  </w:style>
  <w:style w:type="character" w:customStyle="1" w:styleId="53">
    <w:name w:val="正文文本 (3) + 10.5 pt"/>
    <w:uiPriority w:val="0"/>
    <w:rPr>
      <w:rFonts w:ascii="宋体" w:eastAsia="宋体" w:cs="宋体"/>
      <w:b/>
      <w:bCs/>
      <w:sz w:val="21"/>
      <w:szCs w:val="21"/>
      <w:u w:val="none"/>
      <w:shd w:val="clear" w:color="auto" w:fill="FFFFFF"/>
    </w:rPr>
  </w:style>
  <w:style w:type="character" w:customStyle="1" w:styleId="54">
    <w:name w:val="正文文本 (6) + Times New Roman6"/>
    <w:uiPriority w:val="0"/>
    <w:rPr>
      <w:rFonts w:ascii="Times New Roman" w:hAnsi="Times New Roman" w:cs="Times New Roman"/>
      <w:b/>
      <w:bCs/>
      <w:spacing w:val="0"/>
      <w:sz w:val="21"/>
      <w:szCs w:val="21"/>
      <w:shd w:val="clear" w:color="auto" w:fill="FFFFFF"/>
      <w:lang w:val="en-US" w:eastAsia="en-US"/>
    </w:rPr>
  </w:style>
  <w:style w:type="character" w:customStyle="1" w:styleId="55">
    <w:name w:val="正文文本 (4) + 间距 2 pt"/>
    <w:uiPriority w:val="0"/>
    <w:rPr>
      <w:rFonts w:ascii="仿宋_GB2312" w:eastAsia="仿宋_GB2312" w:cs="仿宋_GB2312"/>
      <w:b/>
      <w:bCs/>
      <w:spacing w:val="40"/>
      <w:sz w:val="22"/>
      <w:szCs w:val="22"/>
      <w:u w:val="none"/>
      <w:shd w:val="clear" w:color="auto" w:fill="FFFFFF"/>
      <w:lang w:bidi="ar-SA"/>
    </w:rPr>
  </w:style>
  <w:style w:type="character" w:customStyle="1" w:styleId="56">
    <w:name w:val="正文文本 (6) + Times New Roman5"/>
    <w:uiPriority w:val="0"/>
    <w:rPr>
      <w:rFonts w:ascii="Times New Roman" w:hAnsi="Times New Roman" w:cs="Times New Roman"/>
      <w:b/>
      <w:bCs/>
      <w:spacing w:val="0"/>
      <w:sz w:val="21"/>
      <w:szCs w:val="21"/>
      <w:shd w:val="clear" w:color="auto" w:fill="FFFFFF"/>
      <w:lang w:val="en-US" w:eastAsia="en-US"/>
    </w:rPr>
  </w:style>
  <w:style w:type="character" w:customStyle="1" w:styleId="57">
    <w:name w:val="正文文本 (36) + 9.5 pt"/>
    <w:uiPriority w:val="0"/>
    <w:rPr>
      <w:rFonts w:ascii="宋体" w:hAnsi="宋体" w:cs="宋体"/>
      <w:i/>
      <w:iCs/>
      <w:smallCaps/>
      <w:spacing w:val="10"/>
      <w:sz w:val="19"/>
      <w:szCs w:val="19"/>
      <w:shd w:val="clear" w:color="auto" w:fill="FFFFFF"/>
      <w:lang w:val="en-US" w:eastAsia="en-US"/>
    </w:rPr>
  </w:style>
  <w:style w:type="character" w:customStyle="1" w:styleId="58">
    <w:name w:val="目录 (5) + 宋体"/>
    <w:uiPriority w:val="0"/>
    <w:rPr>
      <w:rFonts w:ascii="宋体" w:eastAsia="宋体" w:cs="宋体"/>
      <w:b/>
      <w:bCs/>
      <w:sz w:val="22"/>
      <w:szCs w:val="22"/>
      <w:shd w:val="clear" w:color="auto" w:fill="FFFFFF"/>
    </w:rPr>
  </w:style>
  <w:style w:type="character" w:customStyle="1" w:styleId="59">
    <w:name w:val="目录 (3) + 10.5 pt"/>
    <w:uiPriority w:val="0"/>
    <w:rPr>
      <w:rFonts w:ascii="宋体" w:eastAsia="宋体" w:cs="宋体"/>
      <w:b/>
      <w:bCs/>
      <w:sz w:val="21"/>
      <w:szCs w:val="21"/>
      <w:u w:val="none"/>
      <w:shd w:val="clear" w:color="auto" w:fill="FFFFFF"/>
      <w:lang w:bidi="ar-SA"/>
    </w:rPr>
  </w:style>
  <w:style w:type="character" w:customStyle="1" w:styleId="60">
    <w:name w:val="目录 (3)_"/>
    <w:link w:val="61"/>
    <w:uiPriority w:val="0"/>
    <w:rPr>
      <w:sz w:val="22"/>
      <w:szCs w:val="22"/>
      <w:shd w:val="clear" w:color="auto" w:fill="FFFFFF"/>
      <w:lang w:bidi="ar-SA"/>
    </w:rPr>
  </w:style>
  <w:style w:type="paragraph" w:customStyle="1" w:styleId="61">
    <w:name w:val="目录 (3)"/>
    <w:basedOn w:val="1"/>
    <w:link w:val="60"/>
    <w:uiPriority w:val="0"/>
    <w:pPr>
      <w:widowControl/>
      <w:shd w:val="clear" w:color="auto" w:fill="FFFFFF"/>
      <w:spacing w:line="341" w:lineRule="exact"/>
      <w:jc w:val="distribute"/>
    </w:pPr>
    <w:rPr>
      <w:kern w:val="0"/>
      <w:sz w:val="22"/>
      <w:shd w:val="clear" w:color="auto" w:fill="FFFFFF"/>
      <w:lang w:val="zh-CN" w:eastAsia="zh-CN"/>
    </w:rPr>
  </w:style>
  <w:style w:type="character" w:customStyle="1" w:styleId="62">
    <w:name w:val="正文文本 (6) + Times New Roman3"/>
    <w:uiPriority w:val="0"/>
    <w:rPr>
      <w:rFonts w:ascii="Times New Roman" w:hAnsi="Times New Roman" w:cs="Times New Roman"/>
      <w:b/>
      <w:bCs/>
      <w:spacing w:val="20"/>
      <w:sz w:val="21"/>
      <w:szCs w:val="21"/>
      <w:shd w:val="clear" w:color="auto" w:fill="FFFFFF"/>
    </w:rPr>
  </w:style>
  <w:style w:type="character" w:customStyle="1" w:styleId="63">
    <w:name w:val="正文文本 (36) + Times New Roman3"/>
    <w:uiPriority w:val="0"/>
    <w:rPr>
      <w:rFonts w:ascii="Times New Roman" w:hAnsi="Times New Roman" w:cs="Times New Roman"/>
      <w:spacing w:val="20"/>
      <w:sz w:val="21"/>
      <w:szCs w:val="21"/>
      <w:shd w:val="clear" w:color="auto" w:fill="FFFFFF"/>
    </w:rPr>
  </w:style>
  <w:style w:type="character" w:customStyle="1" w:styleId="64">
    <w:name w:val="正文文本 (6) + Times New Roman2"/>
    <w:uiPriority w:val="0"/>
    <w:rPr>
      <w:rFonts w:ascii="Times New Roman" w:hAnsi="Times New Roman" w:cs="Times New Roman"/>
      <w:b/>
      <w:bCs/>
      <w:spacing w:val="0"/>
      <w:sz w:val="21"/>
      <w:szCs w:val="21"/>
      <w:shd w:val="clear" w:color="auto" w:fill="FFFFFF"/>
      <w:lang w:val="en-US" w:eastAsia="en-US"/>
    </w:rPr>
  </w:style>
  <w:style w:type="character" w:customStyle="1" w:styleId="65">
    <w:name w:val="正文文本 (3) + 非粗体2"/>
    <w:uiPriority w:val="0"/>
    <w:rPr>
      <w:rFonts w:ascii="宋体" w:hAnsi="宋体" w:eastAsia="宋体" w:cs="宋体"/>
      <w:b/>
      <w:bCs/>
      <w:sz w:val="20"/>
      <w:szCs w:val="20"/>
      <w:u w:val="none"/>
      <w:shd w:val="clear" w:color="auto" w:fill="FFFFFF"/>
    </w:rPr>
  </w:style>
  <w:style w:type="character" w:customStyle="1" w:styleId="66">
    <w:name w:val="正文文本 (32) + SimSun"/>
    <w:uiPriority w:val="0"/>
    <w:rPr>
      <w:rFonts w:ascii="宋体" w:hAnsi="宋体" w:cs="宋体"/>
      <w:sz w:val="17"/>
      <w:szCs w:val="17"/>
      <w:shd w:val="clear" w:color="auto" w:fill="FFFFFF"/>
    </w:rPr>
  </w:style>
  <w:style w:type="character" w:customStyle="1" w:styleId="67">
    <w:name w:val="目录 + 10.5 pt"/>
    <w:uiPriority w:val="0"/>
    <w:rPr>
      <w:rFonts w:ascii="宋体" w:eastAsia="宋体" w:cs="宋体"/>
      <w:sz w:val="21"/>
      <w:szCs w:val="21"/>
      <w:u w:val="none"/>
      <w:shd w:val="clear" w:color="auto" w:fill="FFFFFF"/>
    </w:rPr>
  </w:style>
  <w:style w:type="character" w:customStyle="1" w:styleId="68">
    <w:name w:val="unnamed11"/>
    <w:uiPriority w:val="0"/>
    <w:rPr>
      <w:color w:val="0000D0"/>
      <w:sz w:val="18"/>
      <w:szCs w:val="18"/>
      <w:u w:val="none"/>
    </w:rPr>
  </w:style>
  <w:style w:type="character" w:customStyle="1" w:styleId="69">
    <w:name w:val="正文文本 (6) + Times New Roman1"/>
    <w:uiPriority w:val="0"/>
    <w:rPr>
      <w:rFonts w:ascii="Times New Roman" w:hAnsi="Times New Roman" w:cs="Times New Roman"/>
      <w:b/>
      <w:bCs/>
      <w:spacing w:val="0"/>
      <w:sz w:val="21"/>
      <w:szCs w:val="21"/>
      <w:shd w:val="clear" w:color="auto" w:fill="FFFFFF"/>
      <w:lang w:val="en-US" w:eastAsia="en-US"/>
    </w:rPr>
  </w:style>
  <w:style w:type="character" w:customStyle="1" w:styleId="70">
    <w:name w:val="正文文本 + FangSong_GB2312"/>
    <w:uiPriority w:val="0"/>
    <w:rPr>
      <w:rFonts w:ascii="仿宋_GB2312" w:hAnsi="仿宋_GB2312" w:eastAsia="黑体" w:cs="仿宋_GB2312"/>
      <w:kern w:val="2"/>
      <w:sz w:val="8"/>
      <w:szCs w:val="8"/>
      <w:u w:val="none"/>
      <w:shd w:val="clear" w:color="auto" w:fill="FFFFFF"/>
      <w:lang w:eastAsia="en-US"/>
    </w:rPr>
  </w:style>
  <w:style w:type="character" w:customStyle="1" w:styleId="71">
    <w:name w:val="正文文本 (3) + 10.5 pt1"/>
    <w:uiPriority w:val="0"/>
    <w:rPr>
      <w:rFonts w:ascii="宋体" w:eastAsia="宋体" w:cs="宋体"/>
      <w:b/>
      <w:bCs/>
      <w:sz w:val="21"/>
      <w:szCs w:val="21"/>
      <w:u w:val="none"/>
      <w:shd w:val="clear" w:color="auto" w:fill="FFFFFF"/>
    </w:rPr>
  </w:style>
  <w:style w:type="paragraph" w:customStyle="1" w:styleId="72">
    <w:name w:val="列表1"/>
    <w:basedOn w:val="1"/>
    <w:uiPriority w:val="0"/>
    <w:pPr>
      <w:spacing w:before="156" w:beforeLines="50" w:after="156" w:afterLines="50" w:line="360" w:lineRule="auto"/>
    </w:pPr>
    <w:rPr>
      <w:szCs w:val="24"/>
    </w:rPr>
  </w:style>
  <w:style w:type="paragraph" w:customStyle="1" w:styleId="73">
    <w:name w:val="正文文本 (32)"/>
    <w:basedOn w:val="1"/>
    <w:uiPriority w:val="0"/>
    <w:pPr>
      <w:shd w:val="clear" w:color="auto" w:fill="FFFFFF"/>
      <w:spacing w:line="312" w:lineRule="exact"/>
      <w:jc w:val="left"/>
    </w:pPr>
    <w:rPr>
      <w:kern w:val="0"/>
      <w:sz w:val="20"/>
      <w:szCs w:val="20"/>
    </w:rPr>
  </w:style>
  <w:style w:type="character" w:customStyle="1" w:styleId="74">
    <w:name w:val="普通(网站) 字符"/>
    <w:link w:val="11"/>
    <w:uiPriority w:val="0"/>
    <w:rPr>
      <w:rFonts w:eastAsia="宋体"/>
      <w:kern w:val="2"/>
      <w:sz w:val="24"/>
      <w:szCs w:val="24"/>
      <w:lang w:val="en-US" w:eastAsia="zh-CN" w:bidi="ar-SA"/>
    </w:rPr>
  </w:style>
  <w:style w:type="character" w:customStyle="1" w:styleId="75">
    <w:name w:val="ca-0"/>
    <w:basedOn w:val="14"/>
    <w:uiPriority w:val="0"/>
  </w:style>
  <w:style w:type="character" w:customStyle="1" w:styleId="76">
    <w:name w:val="pinyin"/>
    <w:basedOn w:val="14"/>
    <w:uiPriority w:val="0"/>
  </w:style>
  <w:style w:type="character" w:customStyle="1" w:styleId="77">
    <w:name w:val="op_dict3_howread c-gap-right-small"/>
    <w:basedOn w:val="14"/>
    <w:uiPriority w:val="0"/>
  </w:style>
  <w:style w:type="character" w:customStyle="1" w:styleId="78">
    <w:name w:val="op_dict_text2"/>
    <w:basedOn w:val="14"/>
    <w:uiPriority w:val="0"/>
  </w:style>
  <w:style w:type="character" w:customStyle="1" w:styleId="79">
    <w:name w:val="op_dict_text1 c-gap-right"/>
    <w:basedOn w:val="14"/>
    <w:uiPriority w:val="0"/>
  </w:style>
  <w:style w:type="character" w:customStyle="1" w:styleId="80">
    <w:name w:val="apple-converted-space"/>
    <w:basedOn w:val="14"/>
    <w:uiPriority w:val="0"/>
  </w:style>
  <w:style w:type="paragraph" w:customStyle="1" w:styleId="8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普通(网站)_0"/>
    <w:basedOn w:val="81"/>
    <w:uiPriority w:val="0"/>
    <w:pPr>
      <w:widowControl/>
      <w:spacing w:before="100" w:beforeAutospacing="1" w:after="100" w:afterAutospacing="1"/>
      <w:jc w:val="left"/>
    </w:pPr>
    <w:rPr>
      <w:rFonts w:ascii="宋体" w:hAnsi="宋体" w:cs="宋体"/>
      <w:kern w:val="0"/>
      <w:sz w:val="24"/>
      <w:szCs w:val="24"/>
    </w:rPr>
  </w:style>
  <w:style w:type="paragraph" w:customStyle="1" w:styleId="83">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4">
    <w:name w:val="纯文本_0"/>
    <w:basedOn w:val="81"/>
    <w:uiPriority w:val="0"/>
    <w:rPr>
      <w:rFonts w:ascii="宋体" w:hAnsi="Courier New" w:cs="Courier New"/>
      <w:szCs w:val="21"/>
    </w:rPr>
  </w:style>
  <w:style w:type="paragraph" w:customStyle="1" w:styleId="85">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86">
    <w:name w:val="页码11"/>
    <w:qFormat/>
    <w:uiPriority w:val="0"/>
  </w:style>
  <w:style w:type="paragraph" w:customStyle="1" w:styleId="8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Char3 Char1"/>
    <w:basedOn w:val="1"/>
    <w:qFormat/>
    <w:uiPriority w:val="0"/>
    <w:pPr>
      <w:widowControl/>
      <w:spacing w:line="300" w:lineRule="auto"/>
      <w:ind w:firstLine="200" w:firstLineChars="200"/>
    </w:pPr>
  </w:style>
  <w:style w:type="paragraph" w:customStyle="1" w:styleId="89">
    <w:name w:val="列出段落1"/>
    <w:basedOn w:val="1"/>
    <w:qFormat/>
    <w:uiPriority w:val="0"/>
    <w:pPr>
      <w:ind w:firstLine="420" w:firstLineChars="200"/>
    </w:pPr>
    <w:rPr>
      <w:rFonts w:ascii="Calibri" w:hAnsi="Calibri"/>
    </w:rPr>
  </w:style>
  <w:style w:type="character" w:customStyle="1" w:styleId="90">
    <w:name w:val="页码2"/>
    <w:uiPriority w:val="0"/>
  </w:style>
  <w:style w:type="paragraph" w:customStyle="1" w:styleId="91">
    <w:name w:val="Plain Text1"/>
    <w:basedOn w:val="1"/>
    <w:uiPriority w:val="0"/>
    <w:rPr>
      <w:rFonts w:ascii="宋体" w:hAnsi="Courier New" w:cs="Courier New"/>
      <w:szCs w:val="21"/>
    </w:rPr>
  </w:style>
  <w:style w:type="character" w:customStyle="1" w:styleId="92">
    <w:name w:val="正文文本缩进 字符"/>
    <w:link w:val="5"/>
    <w:uiPriority w:val="0"/>
    <w:rPr>
      <w:color w:val="333333"/>
      <w:kern w:val="2"/>
      <w:sz w:val="21"/>
      <w:szCs w:val="21"/>
    </w:rPr>
  </w:style>
  <w:style w:type="paragraph" w:customStyle="1" w:styleId="93">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p15"/>
    <w:basedOn w:val="1"/>
    <w:uiPriority w:val="0"/>
    <w:pPr>
      <w:widowControl/>
      <w:jc w:val="left"/>
    </w:pPr>
    <w:rPr>
      <w:rFonts w:ascii="宋体" w:hAnsi="宋体" w:cs="宋体"/>
      <w:kern w:val="0"/>
      <w:sz w:val="20"/>
      <w:szCs w:val="20"/>
    </w:rPr>
  </w:style>
  <w:style w:type="paragraph" w:customStyle="1" w:styleId="95">
    <w:name w:val="列出段落2"/>
    <w:basedOn w:val="1"/>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F041B-37C5-4183-906B-0DD503C9C903}">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9</Pages>
  <Words>4986</Words>
  <Characters>5220</Characters>
  <Lines>129</Lines>
  <Paragraphs>142</Paragraphs>
  <TotalTime>1</TotalTime>
  <ScaleCrop>false</ScaleCrop>
  <LinksUpToDate>false</LinksUpToDate>
  <CharactersWithSpaces>5373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2022-07-20T02:54:00Z</dcterms:created>
  <dc:creator>微信号：DEM2008</dc:creator>
  <dc:description>网址：shop492842749.taobao.com</dc:description>
  <cp:keywords>微信号：DEM2008</cp:keywords>
  <cp:lastModifiedBy>Grace</cp:lastModifiedBy>
  <cp:lastPrinted>2013-06-25T01:13:00Z</cp:lastPrinted>
  <dcterms:modified xsi:type="dcterms:W3CDTF">2022-12-15T08:47:33Z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78678C72E94E4A01AD5E8A3B00E9A30D</vt:lpwstr>
  </property>
</Properties>
</file>