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第22课 </w:t>
      </w:r>
      <w:r>
        <w:rPr>
          <w:rFonts w:hint="eastAsia" w:eastAsia="黑体"/>
          <w:b/>
          <w:color w:val="0000FF"/>
          <w:sz w:val="36"/>
          <w:szCs w:val="36"/>
        </w:rPr>
        <w:t>梦回繁华</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下列加点字的注音有误的一项是（</w:t>
      </w:r>
      <w:r>
        <w:rPr>
          <w:rFonts w:ascii="Times New Roman" w:hAnsi="Times New Roman" w:cs="Times New Roman"/>
          <w:bCs/>
        </w:rPr>
        <w:t xml:space="preserve">    </w:t>
      </w:r>
      <w:r>
        <w:rPr>
          <w:rFonts w:ascii="Times New Roman" w:hAnsi="Times New Roman" w:eastAsia="宋体" w:cs="Times New Roman"/>
          <w:bCs/>
        </w:rPr>
        <w:t>）</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匀</w:t>
      </w:r>
      <w:r>
        <w:rPr>
          <w:rFonts w:ascii="Times New Roman" w:hAnsi="Times New Roman" w:eastAsia="宋体" w:cs="Times New Roman"/>
          <w:bCs/>
          <w:em w:val="dot"/>
        </w:rPr>
        <w:t>称</w:t>
      </w:r>
      <w:r>
        <w:rPr>
          <w:rFonts w:ascii="Times New Roman" w:hAnsi="Times New Roman" w:eastAsia="宋体" w:cs="Times New Roman"/>
          <w:bCs/>
        </w:rPr>
        <w:t>(chèn)      推</w:t>
      </w:r>
      <w:r>
        <w:rPr>
          <w:rFonts w:ascii="Times New Roman" w:hAnsi="Times New Roman" w:eastAsia="宋体" w:cs="Times New Roman"/>
          <w:bCs/>
          <w:em w:val="dot"/>
        </w:rPr>
        <w:t>崇</w:t>
      </w:r>
      <w:r>
        <w:rPr>
          <w:rFonts w:ascii="Times New Roman" w:hAnsi="Times New Roman" w:eastAsia="宋体" w:cs="Times New Roman"/>
          <w:bCs/>
        </w:rPr>
        <w:t>（chóng）</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洨</w:t>
      </w:r>
      <w:r>
        <w:rPr>
          <w:rFonts w:ascii="Times New Roman" w:hAnsi="Times New Roman" w:eastAsia="宋体" w:cs="Times New Roman"/>
          <w:bCs/>
        </w:rPr>
        <w:t>河(jiáo)          金</w:t>
      </w:r>
      <w:r>
        <w:rPr>
          <w:rFonts w:ascii="Times New Roman" w:hAnsi="Times New Roman" w:eastAsia="宋体" w:cs="Times New Roman"/>
          <w:bCs/>
          <w:em w:val="dot"/>
        </w:rPr>
        <w:t>蜣</w:t>
      </w:r>
      <w:r>
        <w:rPr>
          <w:rFonts w:ascii="Times New Roman" w:hAnsi="Times New Roman" w:eastAsia="宋体" w:cs="Times New Roman"/>
          <w:bCs/>
        </w:rPr>
        <w:t>（qiāng）</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轩</w:t>
      </w:r>
      <w:r>
        <w:rPr>
          <w:rFonts w:ascii="Times New Roman" w:hAnsi="Times New Roman" w:eastAsia="宋体" w:cs="Times New Roman"/>
          <w:bCs/>
        </w:rPr>
        <w:t xml:space="preserve">榭（xuān）    </w:t>
      </w:r>
      <w:r>
        <w:rPr>
          <w:rFonts w:ascii="Times New Roman" w:hAnsi="Times New Roman" w:eastAsia="宋体" w:cs="Times New Roman"/>
          <w:bCs/>
          <w:em w:val="dot"/>
        </w:rPr>
        <w:t>蔷</w:t>
      </w:r>
      <w:r>
        <w:rPr>
          <w:rFonts w:ascii="Times New Roman" w:hAnsi="Times New Roman" w:eastAsia="宋体" w:cs="Times New Roman"/>
          <w:bCs/>
        </w:rPr>
        <w:t>薇(qiáng）</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防</w:t>
      </w:r>
      <w:r>
        <w:rPr>
          <w:rFonts w:ascii="Times New Roman" w:hAnsi="Times New Roman" w:eastAsia="宋体" w:cs="Times New Roman"/>
          <w:bCs/>
          <w:em w:val="dot"/>
        </w:rPr>
        <w:t>御</w:t>
      </w:r>
      <w:r>
        <w:rPr>
          <w:rFonts w:ascii="Times New Roman" w:hAnsi="Times New Roman" w:eastAsia="宋体" w:cs="Times New Roman"/>
          <w:bCs/>
        </w:rPr>
        <w:t>（yù）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嶙</w:t>
      </w:r>
      <w:r>
        <w:rPr>
          <w:rFonts w:ascii="Times New Roman" w:hAnsi="Times New Roman" w:eastAsia="宋体" w:cs="Times New Roman"/>
          <w:bCs/>
        </w:rPr>
        <w:t xml:space="preserve">峋（lín）     </w:t>
      </w:r>
      <w:r>
        <w:rPr>
          <w:rFonts w:ascii="Times New Roman" w:hAnsi="Times New Roman" w:eastAsia="宋体" w:cs="Times New Roman"/>
          <w:bCs/>
          <w:em w:val="dot"/>
        </w:rPr>
        <w:t>汴</w:t>
      </w:r>
      <w:r>
        <w:rPr>
          <w:rFonts w:ascii="Times New Roman" w:hAnsi="Times New Roman" w:eastAsia="宋体" w:cs="Times New Roman"/>
          <w:bCs/>
        </w:rPr>
        <w:t>梁（biàn）</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伧</w:t>
      </w:r>
      <w:r>
        <w:rPr>
          <w:rFonts w:ascii="Times New Roman" w:hAnsi="Times New Roman" w:eastAsia="宋体" w:cs="Times New Roman"/>
          <w:bCs/>
        </w:rPr>
        <w:t xml:space="preserve">俗（cāng）        </w:t>
      </w:r>
      <w:r>
        <w:rPr>
          <w:rFonts w:ascii="Times New Roman" w:hAnsi="Times New Roman" w:eastAsia="宋体" w:cs="Times New Roman"/>
          <w:bCs/>
          <w:em w:val="dot"/>
        </w:rPr>
        <w:t>驻</w:t>
      </w:r>
      <w:r>
        <w:rPr>
          <w:rFonts w:ascii="Times New Roman" w:hAnsi="Times New Roman" w:eastAsia="宋体" w:cs="Times New Roman"/>
          <w:bCs/>
        </w:rPr>
        <w:t>足（zhù）</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镂</w:t>
      </w:r>
      <w:r>
        <w:rPr>
          <w:rFonts w:ascii="Times New Roman" w:hAnsi="Times New Roman" w:eastAsia="宋体" w:cs="Times New Roman"/>
          <w:bCs/>
        </w:rPr>
        <w:t>空（lòu）     料</w:t>
      </w:r>
      <w:r>
        <w:rPr>
          <w:rFonts w:ascii="Times New Roman" w:hAnsi="Times New Roman" w:eastAsia="宋体" w:cs="Times New Roman"/>
          <w:bCs/>
          <w:em w:val="dot"/>
        </w:rPr>
        <w:t>峭</w:t>
      </w:r>
      <w:r>
        <w:rPr>
          <w:rFonts w:ascii="Times New Roman" w:hAnsi="Times New Roman" w:eastAsia="宋体" w:cs="Times New Roman"/>
          <w:bCs/>
        </w:rPr>
        <w:t>（qiào）</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eastAsia="宋体" w:cs="Times New Roman"/>
          <w:bCs/>
        </w:rPr>
        <w:t xml:space="preserve">（xiāo）        </w:t>
      </w:r>
      <w:r>
        <w:rPr>
          <w:rFonts w:ascii="Times New Roman" w:hAnsi="Times New Roman" w:eastAsia="宋体" w:cs="Times New Roman"/>
          <w:bCs/>
          <w:em w:val="dot"/>
        </w:rPr>
        <w:t>跋</w:t>
      </w:r>
      <w:r>
        <w:rPr>
          <w:rFonts w:ascii="Times New Roman" w:hAnsi="Times New Roman" w:eastAsia="宋体" w:cs="Times New Roman"/>
          <w:bCs/>
        </w:rPr>
        <w:t>涉（bá）</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w:t>
      </w:r>
      <w:r>
        <w:rPr>
          <w:rFonts w:ascii="Times New Roman" w:hAnsi="Times New Roman" w:eastAsia="Times New Roman" w:cs="Times New Roman"/>
          <w:bCs/>
          <w:color w:val="FF0000"/>
        </w:rPr>
        <w:t>A</w:t>
      </w:r>
      <w:r>
        <w:rPr>
          <w:rFonts w:ascii="Times New Roman" w:hAnsi="Times New Roman" w:eastAsia="宋体" w:cs="Times New Roman"/>
          <w:bCs/>
          <w:color w:val="FF0000"/>
        </w:rPr>
        <w:t>项“洨”应读“</w:t>
      </w:r>
      <w:r>
        <w:rPr>
          <w:rFonts w:ascii="Times New Roman" w:hAnsi="Times New Roman" w:eastAsia="Times New Roman" w:cs="Times New Roman"/>
          <w:bCs/>
          <w:color w:val="FF0000"/>
        </w:rPr>
        <w:t>xiáo”。</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下列句子没有运用比喻的修辞手法的一项是（）</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整个长卷犹如一部乐章，由慢板、柔板，逐渐进入快板、紧板，转而进入尾声，留下无尽的回味。</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汴河上有一座规模宏敞的拱桥，其桥无柱，以巨木虚架而成，结构精美，宛如飞虹。</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有一只小船从苇塘里撑出来，在淀里，像一片苇叶。</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桥上呼应相接，岸边挥臂助阵，过往行人聚集在桥头围观。</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考查对修辞手法的辨析</w:t>
      </w:r>
      <w:r>
        <w:rPr>
          <w:rFonts w:ascii="Times New Roman" w:hAnsi="Times New Roman" w:eastAsia="Times New Romance" w:cs="Times New Roman"/>
          <w:bCs/>
          <w:color w:val="FF0000"/>
        </w:rPr>
        <w:t>。ABC</w:t>
      </w:r>
      <w:r>
        <w:rPr>
          <w:rFonts w:ascii="Times New Roman" w:hAnsi="Times New Roman" w:eastAsia="宋体" w:cs="Times New Roman"/>
          <w:bCs/>
          <w:color w:val="FF0000"/>
        </w:rPr>
        <w:t>三项运用比喻，</w:t>
      </w:r>
      <w:r>
        <w:rPr>
          <w:rFonts w:ascii="Times New Roman" w:hAnsi="Times New Roman" w:eastAsia="Times New Romance" w:cs="Times New Roman"/>
          <w:bCs/>
          <w:color w:val="FF0000"/>
        </w:rPr>
        <w:t>D</w:t>
      </w:r>
      <w:r>
        <w:rPr>
          <w:rFonts w:ascii="Times New Roman" w:hAnsi="Times New Roman" w:eastAsia="宋体" w:cs="Times New Roman"/>
          <w:bCs/>
          <w:color w:val="FF0000"/>
        </w:rPr>
        <w:t>项没有运用比喻修辞手法。</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根据语段内容，对画线病句的修改正确的一项是（）</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素有“明代《清明上河图》”之称的国宝级画卷《南都繁会图》，淋漓尽致地展现了明朝永乐年间都城的繁盛景象。据悉，该图作为国家一级文物被国家博物院馆藏，从未正式整体亮相过。《1699·桃花扇》剧组辗转得到了《南都繁会图》的图片使用权，从而得以把《南都繁会图》作为舞台背景。通过灯光变化，</w:t>
      </w:r>
      <w:r>
        <w:rPr>
          <w:rFonts w:ascii="Times New Roman" w:hAnsi="Times New Roman" w:eastAsia="宋体" w:cs="Times New Roman"/>
          <w:bCs/>
          <w:u w:val="single"/>
        </w:rPr>
        <w:t>使画中明代秦淮两岸、南京城内的风光再度得以全面的展示</w:t>
      </w:r>
      <w:r>
        <w:rPr>
          <w:rFonts w:ascii="Times New Roman" w:hAnsi="Times New Roman" w:eastAsia="宋体" w:cs="Times New Roman"/>
          <w:bCs/>
        </w:rPr>
        <w:t>，美轮美奂。</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使画中明代秦淮两岸、南京城内的风光得以充分展示</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画中明代秦淮两岸、南京城内的风光再度得以全面展示</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秦淮两岸、南京城内的风光再度得以全面展示</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画中明代秦淮两岸、南京城内的风光得以充分展示</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w:t>
      </w:r>
      <w:r>
        <w:rPr>
          <w:rFonts w:ascii="Times New Roman" w:hAnsi="Times New Roman" w:eastAsia="Times New Roman" w:cs="Times New Roman"/>
          <w:bCs/>
          <w:color w:val="FF0000"/>
        </w:rPr>
        <w:t>。A</w:t>
      </w:r>
      <w:r>
        <w:rPr>
          <w:rFonts w:ascii="Times New Roman" w:hAnsi="Times New Roman" w:eastAsia="宋体" w:cs="Times New Roman"/>
          <w:bCs/>
          <w:color w:val="FF0000"/>
        </w:rPr>
        <w:t>句子缺少主语，去掉“通过”或“使”。该画“从未正式整体亮相过”</w:t>
      </w:r>
      <w:r>
        <w:rPr>
          <w:rFonts w:ascii="Times New Roman" w:hAnsi="Times New Roman" w:eastAsia="Times New Roman" w:cs="Times New Roman"/>
          <w:bCs/>
          <w:color w:val="FF0000"/>
        </w:rPr>
        <w:t>，</w:t>
      </w:r>
      <w:r>
        <w:rPr>
          <w:rFonts w:ascii="Times New Roman" w:hAnsi="Times New Roman" w:eastAsia="宋体" w:cs="Times New Roman"/>
          <w:bCs/>
          <w:color w:val="FF0000"/>
        </w:rPr>
        <w:t>“再度”用词不当</w:t>
      </w:r>
      <w:r>
        <w:rPr>
          <w:rFonts w:ascii="Times New Roman" w:hAnsi="Times New Roman" w:eastAsia="Times New Roman" w:cs="Times New Roman"/>
          <w:bCs/>
          <w:color w:val="FF0000"/>
        </w:rPr>
        <w:t>，</w:t>
      </w:r>
      <w:r>
        <w:rPr>
          <w:rFonts w:ascii="Times New Roman" w:hAnsi="Times New Roman" w:eastAsia="宋体" w:cs="Times New Roman"/>
          <w:bCs/>
          <w:color w:val="FF0000"/>
        </w:rPr>
        <w:t>排除</w:t>
      </w:r>
      <w:r>
        <w:rPr>
          <w:rFonts w:ascii="Times New Roman" w:hAnsi="Times New Roman" w:eastAsia="Times New Roman" w:cs="Times New Roman"/>
          <w:bCs/>
          <w:color w:val="FF0000"/>
        </w:rPr>
        <w:t>B、C</w:t>
      </w:r>
      <w:r>
        <w:rPr>
          <w:rFonts w:ascii="Times New Roman" w:hAnsi="Times New Roman" w:eastAsia="宋体" w:cs="Times New Roman"/>
          <w:bCs/>
          <w:color w:val="FF0000"/>
        </w:rPr>
        <w:t>两项。故选D。</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下列句子中有错别字的一项是（）</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《清明上河图》采用了中国传统绘画特有的手卷形式，以移动的视点摄取对象。</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那正是北宋统治者在覆灭之前大造盛世假象，以此掩盖内忧外患的时期。</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树木新发的枝芽，调节了画面的色彩和蔬密，表现出北国早春的气息。</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整个长卷犹如一部乐章，由慢板、柔板，逐渐进入快板、紧板，转而进入尾声，留下无尽的回味。</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此题考查学生对字形的掌握情况，这就要求学生平时的学习中注意字音的识记和积累，特别是形近字、多音字。关于字形，要求学生平时的学习中注意字形的识记和积累，特别是形近字。</w:t>
      </w:r>
      <w:r>
        <w:rPr>
          <w:rFonts w:ascii="Times New Roman" w:hAnsi="Times New Roman" w:eastAsia="Times New Roman" w:cs="Times New Roman"/>
          <w:bCs/>
          <w:color w:val="FF0000"/>
        </w:rPr>
        <w:t>C</w:t>
      </w:r>
      <w:r>
        <w:rPr>
          <w:rFonts w:ascii="Times New Roman" w:hAnsi="Times New Roman" w:eastAsia="宋体" w:cs="Times New Roman"/>
          <w:bCs/>
          <w:color w:val="FF0000"/>
        </w:rPr>
        <w:t>项“蔬密”应为“疏密”。</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汴</w:t>
      </w:r>
      <w:r>
        <w:rPr>
          <w:rFonts w:ascii="Times New Roman" w:hAnsi="Times New Roman" w:eastAsia="宋体" w:cs="Times New Roman"/>
          <w:bCs/>
        </w:rPr>
        <w:t>梁（biàn）   料</w:t>
      </w:r>
      <w:r>
        <w:rPr>
          <w:rFonts w:ascii="Times New Roman" w:hAnsi="Times New Roman" w:eastAsia="宋体" w:cs="Times New Roman"/>
          <w:bCs/>
          <w:em w:val="dot"/>
        </w:rPr>
        <w:t>峭</w:t>
      </w:r>
      <w:r>
        <w:rPr>
          <w:rFonts w:ascii="Times New Roman" w:hAnsi="Times New Roman" w:eastAsia="宋体" w:cs="Times New Roman"/>
          <w:bCs/>
        </w:rPr>
        <w:t>（qiào）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跋</w:t>
      </w:r>
      <w:r>
        <w:rPr>
          <w:rFonts w:ascii="Times New Roman" w:hAnsi="Times New Roman" w:eastAsia="宋体" w:cs="Times New Roman"/>
          <w:bCs/>
        </w:rPr>
        <w:t xml:space="preserve">涉（bá）     </w:t>
      </w:r>
      <w:r>
        <w:rPr>
          <w:rFonts w:ascii="Times New Roman" w:hAnsi="Times New Roman" w:eastAsia="宋体" w:cs="Times New Roman"/>
          <w:bCs/>
          <w:em w:val="dot"/>
        </w:rPr>
        <w:t>舳</w:t>
      </w:r>
      <w:r>
        <w:rPr>
          <w:rFonts w:ascii="Times New Roman" w:hAnsi="Times New Roman" w:eastAsia="宋体" w:cs="Times New Roman"/>
          <w:bCs/>
        </w:rPr>
        <w:t xml:space="preserve">舻（zhú）   </w:t>
      </w:r>
      <w:r>
        <w:rPr>
          <w:rFonts w:ascii="Times New Roman" w:hAnsi="Times New Roman" w:eastAsia="宋体" w:cs="Times New Roman"/>
          <w:bCs/>
          <w:em w:val="dot"/>
        </w:rPr>
        <w:t xml:space="preserve">  遒劲</w:t>
      </w:r>
      <w:r>
        <w:rPr>
          <w:rFonts w:ascii="Times New Roman" w:hAnsi="Times New Roman" w:eastAsia="宋体" w:cs="Times New Roman"/>
          <w:bCs/>
        </w:rPr>
        <w:t>（qiújìn）</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翰</w:t>
      </w:r>
      <w:r>
        <w:rPr>
          <w:rFonts w:ascii="Times New Roman" w:hAnsi="Times New Roman" w:eastAsia="宋体" w:cs="Times New Roman"/>
          <w:bCs/>
        </w:rPr>
        <w:t xml:space="preserve">林（hàn）    </w:t>
      </w:r>
      <w:r>
        <w:rPr>
          <w:rFonts w:ascii="Times New Roman" w:hAnsi="Times New Roman" w:eastAsia="宋体" w:cs="Times New Roman"/>
          <w:bCs/>
          <w:em w:val="dot"/>
        </w:rPr>
        <w:t>覆</w:t>
      </w:r>
      <w:r>
        <w:rPr>
          <w:rFonts w:ascii="Times New Roman" w:hAnsi="Times New Roman" w:eastAsia="宋体" w:cs="Times New Roman"/>
          <w:bCs/>
        </w:rPr>
        <w:t xml:space="preserve">灭（fù）      </w:t>
      </w:r>
      <w:r>
        <w:rPr>
          <w:rFonts w:ascii="Times New Roman" w:hAnsi="Times New Roman" w:eastAsia="宋体" w:cs="Times New Roman"/>
          <w:bCs/>
          <w:em w:val="dot"/>
        </w:rPr>
        <w:t>擅</w:t>
      </w:r>
      <w:r>
        <w:rPr>
          <w:rFonts w:ascii="Times New Roman" w:hAnsi="Times New Roman" w:eastAsia="宋体" w:cs="Times New Roman"/>
          <w:bCs/>
        </w:rPr>
        <w:t>长（shàn）</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簇</w:t>
      </w:r>
      <w:r>
        <w:rPr>
          <w:rFonts w:ascii="Times New Roman" w:hAnsi="Times New Roman" w:eastAsia="宋体" w:cs="Times New Roman"/>
          <w:bCs/>
        </w:rPr>
        <w:t>拥（cù）     田</w:t>
      </w:r>
      <w:r>
        <w:rPr>
          <w:rFonts w:ascii="Times New Roman" w:hAnsi="Times New Roman" w:eastAsia="宋体" w:cs="Times New Roman"/>
          <w:bCs/>
          <w:em w:val="dot"/>
        </w:rPr>
        <w:t>畴</w:t>
      </w:r>
      <w:r>
        <w:rPr>
          <w:rFonts w:ascii="Times New Roman" w:hAnsi="Times New Roman" w:eastAsia="宋体" w:cs="Times New Roman"/>
          <w:bCs/>
        </w:rPr>
        <w:t xml:space="preserve">（chóu）    </w:t>
      </w:r>
      <w:r>
        <w:rPr>
          <w:rFonts w:ascii="Times New Roman" w:hAnsi="Times New Roman" w:eastAsia="宋体" w:cs="Times New Roman"/>
          <w:bCs/>
          <w:em w:val="dot"/>
        </w:rPr>
        <w:t>岔</w:t>
      </w:r>
      <w:r>
        <w:rPr>
          <w:rFonts w:ascii="Times New Roman" w:hAnsi="Times New Roman" w:eastAsia="宋体" w:cs="Times New Roman"/>
          <w:bCs/>
        </w:rPr>
        <w:t>道（chà）</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w:t>
      </w:r>
      <w:r>
        <w:rPr>
          <w:rFonts w:ascii="Times New Roman" w:hAnsi="Times New Roman" w:eastAsia="Times New Romance" w:cs="Times New Roman"/>
          <w:bCs/>
          <w:color w:val="FF0000"/>
        </w:rPr>
        <w:t>B</w:t>
      </w:r>
      <w:r>
        <w:rPr>
          <w:rFonts w:ascii="Times New Roman" w:hAnsi="Times New Roman" w:eastAsia="宋体" w:cs="Times New Roman"/>
          <w:bCs/>
          <w:color w:val="FF0000"/>
        </w:rPr>
        <w:t>项“劲”应读“</w:t>
      </w:r>
      <w:r>
        <w:rPr>
          <w:rFonts w:ascii="Times New Roman" w:hAnsi="Times New Roman" w:eastAsia="Times New Romance" w:cs="Times New Roman"/>
          <w:bCs/>
          <w:color w:val="FF0000"/>
        </w:rPr>
        <w:t>jìng”。</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小明顺利地考上了理想的大学。对此，下列表达不得体的一项是</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小明发微信给老师：“老师：我考上大学了，感谢恩师多年的栽培。”</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小明父亲发短信向亲朋报喜：“犬子顺利考上大学，多谢大家关心!”</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小明对前来祝贺的李叔叔说：“叔叔，您的到来使我家蓬荜生辉。”</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好朋友王勇对小明说：“恭喜你，改天我一定莅临你家当面祝贺。”</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D．敬谦不得体。“莅临”的意思是来到；来临（多用于贵宾）。说话人是“王勇”，不能说自己“莅临”。</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下列语段中加点字的读音完全正确的一项是（  ）</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疏林</w:t>
      </w:r>
      <w:r>
        <w:rPr>
          <w:rFonts w:ascii="Times New Roman" w:hAnsi="Times New Roman" w:eastAsia="楷体" w:cs="Times New Roman"/>
          <w:bCs/>
          <w:em w:val="dot"/>
        </w:rPr>
        <w:t>薄</w:t>
      </w:r>
      <w:r>
        <w:rPr>
          <w:rFonts w:ascii="Times New Roman" w:hAnsi="Times New Roman" w:eastAsia="楷体" w:cs="Times New Roman"/>
          <w:bCs/>
        </w:rPr>
        <w:t>雾，农舍田</w:t>
      </w:r>
      <w:r>
        <w:rPr>
          <w:rFonts w:ascii="Times New Roman" w:hAnsi="Times New Roman" w:eastAsia="楷体" w:cs="Times New Roman"/>
          <w:bCs/>
          <w:em w:val="dot"/>
        </w:rPr>
        <w:t>畴</w:t>
      </w:r>
      <w:r>
        <w:rPr>
          <w:rFonts w:ascii="Times New Roman" w:hAnsi="Times New Roman" w:eastAsia="楷体" w:cs="Times New Roman"/>
          <w:bCs/>
        </w:rPr>
        <w:t>，春寒料峭，赶集的乡人驱赶着往城内送炭的毛驴驮队。在进入大道的</w:t>
      </w:r>
      <w:r>
        <w:rPr>
          <w:rFonts w:ascii="Times New Roman" w:hAnsi="Times New Roman" w:eastAsia="楷体" w:cs="Times New Roman"/>
          <w:bCs/>
          <w:em w:val="dot"/>
        </w:rPr>
        <w:t>岔</w:t>
      </w:r>
      <w:r>
        <w:rPr>
          <w:rFonts w:ascii="Times New Roman" w:hAnsi="Times New Roman" w:eastAsia="楷体" w:cs="Times New Roman"/>
          <w:bCs/>
        </w:rPr>
        <w:t>道上，是众多仆从</w:t>
      </w:r>
      <w:r>
        <w:rPr>
          <w:rFonts w:ascii="Times New Roman" w:hAnsi="Times New Roman" w:eastAsia="楷体" w:cs="Times New Roman"/>
          <w:bCs/>
          <w:em w:val="dot"/>
        </w:rPr>
        <w:t>簇</w:t>
      </w:r>
      <w:r>
        <w:rPr>
          <w:rFonts w:ascii="Times New Roman" w:hAnsi="Times New Roman" w:eastAsia="楷体" w:cs="Times New Roman"/>
          <w:bCs/>
        </w:rPr>
        <w:t>拥的轿乘队伍，从插满柳枝的轿顶可知是踏青扫墓归来的权贵。近处小路上骑驴而行的则是长途跋涉的行旅。</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báo  chóu  chà  zù</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bó   shòu  chá  cù</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báo  shóu  chà  zù</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bó   chóu  chà  cù</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“薄”读“</w:t>
      </w:r>
      <w:r>
        <w:rPr>
          <w:rFonts w:ascii="Times New Roman" w:hAnsi="Times New Roman" w:eastAsia="Times New Roman" w:cs="Times New Roman"/>
          <w:bCs/>
          <w:color w:val="FF0000"/>
        </w:rPr>
        <w:t>bó</w:t>
      </w:r>
      <w:r>
        <w:rPr>
          <w:rFonts w:ascii="Times New Roman" w:hAnsi="Times New Roman" w:eastAsia="宋体" w:cs="Times New Roman"/>
          <w:bCs/>
          <w:color w:val="FF0000"/>
        </w:rPr>
        <w:t>”，“畴”读“</w:t>
      </w:r>
      <w:r>
        <w:rPr>
          <w:rFonts w:ascii="Times New Roman" w:hAnsi="Times New Roman" w:eastAsia="Times New Roman" w:cs="Times New Roman"/>
          <w:bCs/>
          <w:color w:val="FF0000"/>
        </w:rPr>
        <w:t>chóu</w:t>
      </w:r>
      <w:r>
        <w:rPr>
          <w:rFonts w:ascii="Times New Roman" w:hAnsi="Times New Roman" w:eastAsia="宋体" w:cs="Times New Roman"/>
          <w:bCs/>
          <w:color w:val="FF0000"/>
        </w:rPr>
        <w:t>”，“岔”读“</w:t>
      </w:r>
      <w:r>
        <w:rPr>
          <w:rFonts w:ascii="Times New Roman" w:hAnsi="Times New Roman" w:eastAsia="Times New Roman" w:cs="Times New Roman"/>
          <w:bCs/>
          <w:color w:val="FF0000"/>
        </w:rPr>
        <w:t>chà</w:t>
      </w:r>
      <w:r>
        <w:rPr>
          <w:rFonts w:ascii="Times New Roman" w:hAnsi="Times New Roman" w:eastAsia="宋体" w:cs="Times New Roman"/>
          <w:bCs/>
          <w:color w:val="FF0000"/>
        </w:rPr>
        <w:t>”，“簇”读“</w:t>
      </w:r>
      <w:r>
        <w:rPr>
          <w:rFonts w:ascii="Times New Roman" w:hAnsi="Times New Roman" w:eastAsia="Times New Roman" w:cs="Times New Roman"/>
          <w:bCs/>
          <w:color w:val="FF0000"/>
        </w:rPr>
        <w:t>cù</w:t>
      </w: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下列句子中加点的成语使用有误的一项是（）</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那些门和窗尽量工细而决不庸俗，即使简朴而</w:t>
      </w:r>
      <w:r>
        <w:rPr>
          <w:rFonts w:ascii="Times New Roman" w:hAnsi="Times New Roman" w:eastAsia="宋体" w:cs="Times New Roman"/>
          <w:bCs/>
          <w:em w:val="dot"/>
        </w:rPr>
        <w:t>别具匠心</w:t>
      </w:r>
      <w:r>
        <w:rPr>
          <w:rFonts w:ascii="Times New Roman" w:hAnsi="Times New Roman" w:eastAsia="宋体" w:cs="Times New Roman"/>
          <w:bCs/>
        </w:rPr>
        <w:t>。</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苏州园林栽种和修剪树木也着眼在画意。高树与低树</w:t>
      </w:r>
      <w:r>
        <w:rPr>
          <w:rFonts w:ascii="Times New Roman" w:hAnsi="Times New Roman" w:eastAsia="宋体" w:cs="Times New Roman"/>
          <w:bCs/>
          <w:em w:val="dot"/>
        </w:rPr>
        <w:t>俯仰生姿</w:t>
      </w:r>
      <w:r>
        <w:rPr>
          <w:rFonts w:ascii="Times New Roman" w:hAnsi="Times New Roman" w:eastAsia="宋体" w:cs="Times New Roman"/>
          <w:bCs/>
        </w:rPr>
        <w:t>。</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马可•波罗说卢沟桥是世界上</w:t>
      </w:r>
      <w:r>
        <w:rPr>
          <w:rFonts w:ascii="Times New Roman" w:hAnsi="Times New Roman" w:eastAsia="宋体" w:cs="Times New Roman"/>
          <w:bCs/>
          <w:em w:val="dot"/>
        </w:rPr>
        <w:t>独一无二</w:t>
      </w:r>
      <w:r>
        <w:rPr>
          <w:rFonts w:ascii="Times New Roman" w:hAnsi="Times New Roman" w:eastAsia="宋体" w:cs="Times New Roman"/>
          <w:bCs/>
        </w:rPr>
        <w:t>的。</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桥的设计完全合乎科学原理，施工技术更是</w:t>
      </w:r>
      <w:r>
        <w:rPr>
          <w:rFonts w:ascii="Times New Roman" w:hAnsi="Times New Roman" w:eastAsia="宋体" w:cs="Times New Roman"/>
          <w:bCs/>
          <w:em w:val="dot"/>
        </w:rPr>
        <w:t>美轮美奂。</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考查对成语的理解与运用</w:t>
      </w:r>
      <w:r>
        <w:rPr>
          <w:rFonts w:ascii="Times New Roman" w:hAnsi="Times New Roman" w:eastAsia="Times New Romance" w:cs="Times New Roman"/>
          <w:bCs/>
          <w:color w:val="FF0000"/>
        </w:rPr>
        <w:t>。D</w:t>
      </w:r>
      <w:r>
        <w:rPr>
          <w:rFonts w:ascii="Times New Roman" w:hAnsi="Times New Roman" w:eastAsia="宋体" w:cs="Times New Roman"/>
          <w:bCs/>
          <w:color w:val="FF0000"/>
        </w:rPr>
        <w:t>项“美轮美奂”形容新屋高大美观</w:t>
      </w:r>
      <w:r>
        <w:rPr>
          <w:rFonts w:ascii="Times New Roman" w:hAnsi="Times New Roman" w:eastAsia="Times New Romance" w:cs="Times New Roman"/>
          <w:bCs/>
          <w:color w:val="FF0000"/>
        </w:rPr>
        <w:t>，</w:t>
      </w:r>
      <w:r>
        <w:rPr>
          <w:rFonts w:ascii="Times New Roman" w:hAnsi="Times New Roman" w:eastAsia="宋体" w:cs="Times New Roman"/>
          <w:bCs/>
          <w:color w:val="FF0000"/>
        </w:rPr>
        <w:t>也形容装饰、布置等美好漂亮</w:t>
      </w:r>
      <w:r>
        <w:rPr>
          <w:rFonts w:ascii="Times New Roman" w:hAnsi="Times New Roman" w:eastAsia="Times New Romance" w:cs="Times New Roman"/>
          <w:bCs/>
          <w:color w:val="FF0000"/>
        </w:rPr>
        <w:t>，</w:t>
      </w:r>
      <w:r>
        <w:rPr>
          <w:rFonts w:ascii="Times New Roman" w:hAnsi="Times New Roman" w:eastAsia="宋体" w:cs="Times New Roman"/>
          <w:bCs/>
          <w:color w:val="FF0000"/>
        </w:rPr>
        <w:t>用在此处不正确。此处应用“巧妙绝伦”。</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下列说法有误的一项是（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《梦回繁华》是介绍《清明上河图》这一国宝级画作的。</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张择端的《清明上河图》是南宋风俗画作品中最具代表性的一幅。</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课文中大量的四字短语，不仅概括力强，且使文章的语言典雅而富有韵味。</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本文对《清明上河图》介绍得条理分明、细腻具体，并且挖掘出画面背后的社会历史内涵，难能可贵。</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B.“南宋风俗画”有误，应为北宋。故选B。</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下列词语书写完全正确的一项是（   ）</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田筹    行旅    修面整容    疏林薄雾</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宏敞    摄取    内忧外患    逆水行驶</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城郭    酒肆    无遐一顾    无所不备</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御下    槽船    繁而不乱    结构严谨</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A．筹→畴；</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C．遐→暇；</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D．御→卸；</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下列加点字的注音完全正确的一项是（   ）</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汴</w:t>
      </w:r>
      <w:r>
        <w:rPr>
          <w:rFonts w:ascii="Times New Roman" w:hAnsi="Times New Roman" w:eastAsia="宋体" w:cs="Times New Roman"/>
          <w:bCs/>
        </w:rPr>
        <w:t>京（</w:t>
      </w:r>
      <w:r>
        <w:rPr>
          <w:rFonts w:ascii="Times New Roman" w:hAnsi="Times New Roman" w:eastAsia="Times New Roman" w:cs="Times New Roman"/>
          <w:bCs/>
        </w:rPr>
        <w:t>biàn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绢</w:t>
      </w:r>
      <w:r>
        <w:rPr>
          <w:rFonts w:ascii="Times New Roman" w:hAnsi="Times New Roman" w:eastAsia="宋体" w:cs="Times New Roman"/>
          <w:bCs/>
        </w:rPr>
        <w:t>本（</w:t>
      </w:r>
      <w:r>
        <w:rPr>
          <w:rFonts w:ascii="Times New Roman" w:hAnsi="Times New Roman" w:eastAsia="Times New Roman" w:cs="Times New Roman"/>
          <w:bCs/>
        </w:rPr>
        <w:t>juàn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翰</w:t>
      </w:r>
      <w:r>
        <w:rPr>
          <w:rFonts w:ascii="Times New Roman" w:hAnsi="Times New Roman" w:eastAsia="宋体" w:cs="Times New Roman"/>
          <w:bCs/>
        </w:rPr>
        <w:t>林（</w:t>
      </w:r>
      <w:r>
        <w:rPr>
          <w:rFonts w:ascii="Times New Roman" w:hAnsi="Times New Roman" w:eastAsia="Times New Roman" w:cs="Times New Roman"/>
          <w:bCs/>
        </w:rPr>
        <w:t>hàn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题</w:t>
      </w:r>
      <w:r>
        <w:rPr>
          <w:rFonts w:ascii="Times New Roman" w:hAnsi="Times New Roman" w:eastAsia="宋体" w:cs="Times New Roman"/>
          <w:bCs/>
          <w:em w:val="dot"/>
        </w:rPr>
        <w:t>跋</w:t>
      </w:r>
      <w:r>
        <w:rPr>
          <w:rFonts w:ascii="Times New Roman" w:hAnsi="Times New Roman" w:eastAsia="宋体" w:cs="Times New Roman"/>
          <w:bCs/>
        </w:rPr>
        <w:t>（</w:t>
      </w:r>
      <w:r>
        <w:rPr>
          <w:rFonts w:ascii="Times New Roman" w:hAnsi="Times New Roman" w:eastAsia="Times New Roman" w:cs="Times New Roman"/>
          <w:bCs/>
        </w:rPr>
        <w:t>bō</w:t>
      </w:r>
      <w:r>
        <w:rPr>
          <w:rFonts w:ascii="Times New Roman" w:hAnsi="Times New Roman" w:eastAsia="宋体" w:cs="Times New Roman"/>
          <w:bCs/>
        </w:rPr>
        <w:t>）</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衣</w:t>
      </w:r>
      <w:r>
        <w:rPr>
          <w:rFonts w:ascii="Times New Roman" w:hAnsi="Times New Roman" w:eastAsia="宋体" w:cs="Times New Roman"/>
          <w:bCs/>
          <w:em w:val="dot"/>
        </w:rPr>
        <w:t>冠</w:t>
      </w:r>
      <w:r>
        <w:rPr>
          <w:rFonts w:ascii="Times New Roman" w:hAnsi="Times New Roman" w:eastAsia="宋体" w:cs="Times New Roman"/>
          <w:bCs/>
        </w:rPr>
        <w:t>（</w:t>
      </w:r>
      <w:r>
        <w:rPr>
          <w:rFonts w:ascii="Times New Roman" w:hAnsi="Times New Roman" w:eastAsia="Times New Roman" w:cs="Times New Roman"/>
          <w:bCs/>
        </w:rPr>
        <w:t>guān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遒</w:t>
      </w:r>
      <w:r>
        <w:rPr>
          <w:rFonts w:ascii="Times New Roman" w:hAnsi="Times New Roman" w:eastAsia="宋体" w:cs="Times New Roman"/>
          <w:bCs/>
          <w:em w:val="dot"/>
        </w:rPr>
        <w:t>劲</w:t>
      </w:r>
      <w:r>
        <w:rPr>
          <w:rFonts w:ascii="Times New Roman" w:hAnsi="Times New Roman" w:eastAsia="宋体" w:cs="Times New Roman"/>
          <w:bCs/>
        </w:rPr>
        <w:t>（</w:t>
      </w:r>
      <w:r>
        <w:rPr>
          <w:rFonts w:ascii="Times New Roman" w:hAnsi="Times New Roman" w:eastAsia="Times New Roman" w:cs="Times New Roman"/>
          <w:bCs/>
        </w:rPr>
        <w:t>jìn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摄</w:t>
      </w:r>
      <w:r>
        <w:rPr>
          <w:rFonts w:ascii="Times New Roman" w:hAnsi="Times New Roman" w:eastAsia="宋体" w:cs="Times New Roman"/>
          <w:bCs/>
        </w:rPr>
        <w:t>取（</w:t>
      </w:r>
      <w:r>
        <w:rPr>
          <w:rFonts w:ascii="Times New Roman" w:hAnsi="Times New Roman" w:eastAsia="Times New Roman" w:cs="Times New Roman"/>
          <w:bCs/>
        </w:rPr>
        <w:t>shè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桅</w:t>
      </w:r>
      <w:r>
        <w:rPr>
          <w:rFonts w:ascii="Times New Roman" w:hAnsi="Times New Roman" w:eastAsia="宋体" w:cs="Times New Roman"/>
          <w:bCs/>
        </w:rPr>
        <w:t>杆（</w:t>
      </w:r>
      <w:r>
        <w:rPr>
          <w:rFonts w:ascii="Times New Roman" w:hAnsi="Times New Roman" w:eastAsia="Times New Roman" w:cs="Times New Roman"/>
          <w:bCs/>
        </w:rPr>
        <w:t>wéi</w:t>
      </w:r>
      <w:r>
        <w:rPr>
          <w:rFonts w:ascii="Times New Roman" w:hAnsi="Times New Roman" w:eastAsia="宋体" w:cs="Times New Roman"/>
          <w:bCs/>
        </w:rPr>
        <w:t>）</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擅</w:t>
      </w:r>
      <w:r>
        <w:rPr>
          <w:rFonts w:ascii="Times New Roman" w:hAnsi="Times New Roman" w:eastAsia="宋体" w:cs="Times New Roman"/>
          <w:bCs/>
        </w:rPr>
        <w:t>长（</w:t>
      </w:r>
      <w:r>
        <w:rPr>
          <w:rFonts w:ascii="Times New Roman" w:hAnsi="Times New Roman" w:eastAsia="Times New Roman" w:cs="Times New Roman"/>
          <w:bCs/>
        </w:rPr>
        <w:t>shàn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料</w:t>
      </w:r>
      <w:r>
        <w:rPr>
          <w:rFonts w:ascii="Times New Roman" w:hAnsi="Times New Roman" w:eastAsia="宋体" w:cs="Times New Roman"/>
          <w:bCs/>
          <w:em w:val="dot"/>
        </w:rPr>
        <w:t>峭</w:t>
      </w:r>
      <w:r>
        <w:rPr>
          <w:rFonts w:ascii="Times New Roman" w:hAnsi="Times New Roman" w:eastAsia="宋体" w:cs="Times New Roman"/>
          <w:bCs/>
        </w:rPr>
        <w:t>（</w:t>
      </w:r>
      <w:r>
        <w:rPr>
          <w:rFonts w:ascii="Times New Roman" w:hAnsi="Times New Roman" w:eastAsia="Times New Roman" w:cs="Times New Roman"/>
          <w:bCs/>
        </w:rPr>
        <w:t>qiào</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踏</w:t>
      </w:r>
      <w:r>
        <w:rPr>
          <w:rFonts w:ascii="Times New Roman" w:hAnsi="Times New Roman" w:eastAsia="宋体" w:cs="Times New Roman"/>
          <w:bCs/>
        </w:rPr>
        <w:t>青（</w:t>
      </w:r>
      <w:r>
        <w:rPr>
          <w:rFonts w:ascii="Times New Roman" w:hAnsi="Times New Roman" w:eastAsia="Times New Roman" w:cs="Times New Roman"/>
          <w:bCs/>
        </w:rPr>
        <w:t>tà</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簇</w:t>
      </w:r>
      <w:r>
        <w:rPr>
          <w:rFonts w:ascii="Times New Roman" w:hAnsi="Times New Roman" w:eastAsia="宋体" w:cs="Times New Roman"/>
          <w:bCs/>
        </w:rPr>
        <w:t>拥（</w:t>
      </w:r>
      <w:r>
        <w:rPr>
          <w:rFonts w:ascii="Times New Roman" w:hAnsi="Times New Roman" w:eastAsia="Times New Roman" w:cs="Times New Roman"/>
          <w:bCs/>
        </w:rPr>
        <w:t>cù</w:t>
      </w:r>
      <w:r>
        <w:rPr>
          <w:rFonts w:ascii="Times New Roman" w:hAnsi="Times New Roman" w:eastAsia="宋体" w:cs="Times New Roman"/>
          <w:bCs/>
        </w:rPr>
        <w:t>）</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枢</w:t>
      </w:r>
      <w:r>
        <w:rPr>
          <w:rFonts w:ascii="Times New Roman" w:hAnsi="Times New Roman" w:eastAsia="宋体" w:cs="Times New Roman"/>
          <w:bCs/>
        </w:rPr>
        <w:t>纽（</w:t>
      </w:r>
      <w:r>
        <w:rPr>
          <w:rFonts w:ascii="Times New Roman" w:hAnsi="Times New Roman" w:eastAsia="Times New Roman" w:cs="Times New Roman"/>
          <w:bCs/>
        </w:rPr>
        <w:t>shū</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沉</w:t>
      </w:r>
      <w:r>
        <w:rPr>
          <w:rFonts w:ascii="Times New Roman" w:hAnsi="Times New Roman" w:eastAsia="宋体" w:cs="Times New Roman"/>
          <w:bCs/>
          <w:em w:val="dot"/>
        </w:rPr>
        <w:t>檀</w:t>
      </w:r>
      <w:r>
        <w:rPr>
          <w:rFonts w:ascii="Times New Roman" w:hAnsi="Times New Roman" w:eastAsia="宋体" w:cs="Times New Roman"/>
          <w:bCs/>
        </w:rPr>
        <w:t>（</w:t>
      </w:r>
      <w:r>
        <w:rPr>
          <w:rFonts w:ascii="Times New Roman" w:hAnsi="Times New Roman" w:eastAsia="Times New Roman" w:cs="Times New Roman"/>
          <w:bCs/>
        </w:rPr>
        <w:t>tán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纤</w:t>
      </w:r>
      <w:r>
        <w:rPr>
          <w:rFonts w:ascii="Times New Roman" w:hAnsi="Times New Roman" w:eastAsia="宋体" w:cs="Times New Roman"/>
          <w:bCs/>
        </w:rPr>
        <w:t>夫（</w:t>
      </w:r>
      <w:r>
        <w:rPr>
          <w:rFonts w:ascii="Times New Roman" w:hAnsi="Times New Roman" w:eastAsia="Times New Roman" w:cs="Times New Roman"/>
          <w:bCs/>
        </w:rPr>
        <w:t>xiān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岔</w:t>
      </w:r>
      <w:r>
        <w:rPr>
          <w:rFonts w:ascii="Times New Roman" w:hAnsi="Times New Roman" w:eastAsia="宋体" w:cs="Times New Roman"/>
          <w:bCs/>
        </w:rPr>
        <w:t>道（</w:t>
      </w:r>
      <w:r>
        <w:rPr>
          <w:rFonts w:ascii="Times New Roman" w:hAnsi="Times New Roman" w:eastAsia="Times New Roman" w:cs="Times New Roman"/>
          <w:bCs/>
        </w:rPr>
        <w:t>chà</w:t>
      </w:r>
      <w:r>
        <w:rPr>
          <w:rFonts w:ascii="Times New Roman" w:hAnsi="Times New Roman" w:eastAsia="宋体" w:cs="Times New Roman"/>
          <w:bCs/>
        </w:rPr>
        <w:t>）</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A．跋</w:t>
      </w:r>
      <w:r>
        <w:rPr>
          <w:rFonts w:ascii="Times New Roman" w:hAnsi="Times New Roman" w:eastAsia="Times New Roman" w:cs="Times New Roman"/>
          <w:bCs/>
          <w:color w:val="FF0000"/>
        </w:rPr>
        <w:t>bá</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B．劲</w:t>
      </w:r>
      <w:r>
        <w:rPr>
          <w:rFonts w:ascii="Times New Roman" w:hAnsi="Times New Roman" w:eastAsia="Times New Roman" w:cs="Times New Roman"/>
          <w:bCs/>
          <w:color w:val="FF0000"/>
        </w:rPr>
        <w:t>jìng</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D．纤</w:t>
      </w:r>
      <w:r>
        <w:rPr>
          <w:rFonts w:ascii="Times New Roman" w:hAnsi="Times New Roman" w:eastAsia="Times New Roman" w:cs="Times New Roman"/>
          <w:bCs/>
          <w:color w:val="FF0000"/>
        </w:rPr>
        <w:t>qiàn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下列句子中加点成语使用</w:t>
      </w:r>
      <w:r>
        <w:rPr>
          <w:rFonts w:ascii="Times New Roman" w:hAnsi="Times New Roman" w:eastAsia="宋体" w:cs="Times New Roman"/>
          <w:bCs/>
          <w:em w:val="dot"/>
        </w:rPr>
        <w:t>不恰当</w:t>
      </w:r>
      <w:r>
        <w:rPr>
          <w:rFonts w:ascii="Times New Roman" w:hAnsi="Times New Roman" w:eastAsia="宋体" w:cs="Times New Roman"/>
          <w:bCs/>
        </w:rPr>
        <w:t>的一项是</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《清明上河图》里的那些人物</w:t>
      </w:r>
      <w:r>
        <w:rPr>
          <w:rFonts w:ascii="Times New Roman" w:hAnsi="Times New Roman" w:eastAsia="宋体" w:cs="Times New Roman"/>
          <w:bCs/>
          <w:em w:val="dot"/>
        </w:rPr>
        <w:t>惟妙惟肖</w:t>
      </w:r>
      <w:r>
        <w:rPr>
          <w:rFonts w:ascii="Times New Roman" w:hAnsi="Times New Roman" w:eastAsia="宋体" w:cs="Times New Roman"/>
          <w:bCs/>
        </w:rPr>
        <w:t>，看到此画的人无不连连赞叹画家张择端精湛的技艺。</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我们要</w:t>
      </w:r>
      <w:r>
        <w:rPr>
          <w:rFonts w:ascii="Times New Roman" w:hAnsi="Times New Roman" w:eastAsia="宋体" w:cs="Times New Roman"/>
          <w:bCs/>
          <w:em w:val="dot"/>
        </w:rPr>
        <w:t>因地制宜</w:t>
      </w:r>
      <w:r>
        <w:rPr>
          <w:rFonts w:ascii="Times New Roman" w:hAnsi="Times New Roman" w:eastAsia="宋体" w:cs="Times New Roman"/>
          <w:bCs/>
        </w:rPr>
        <w:t>，扬长避短，利用当地资源发展商品经济。</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第五届遂宁观音湖荷花节开幕了，圣莲岛上的人们</w:t>
      </w:r>
      <w:r>
        <w:rPr>
          <w:rFonts w:ascii="Times New Roman" w:hAnsi="Times New Roman" w:eastAsia="宋体" w:cs="Times New Roman"/>
          <w:bCs/>
          <w:em w:val="dot"/>
        </w:rPr>
        <w:t>摩肩接踵</w:t>
      </w:r>
      <w:r>
        <w:rPr>
          <w:rFonts w:ascii="Times New Roman" w:hAnsi="Times New Roman" w:eastAsia="宋体" w:cs="Times New Roman"/>
          <w:bCs/>
        </w:rPr>
        <w:t>，好一派热闹的景象！</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这位女歌手有着天籁般的歌喉，她一开口，声音</w:t>
      </w:r>
      <w:r>
        <w:rPr>
          <w:rFonts w:ascii="Times New Roman" w:hAnsi="Times New Roman" w:eastAsia="宋体" w:cs="Times New Roman"/>
          <w:bCs/>
          <w:em w:val="dot"/>
        </w:rPr>
        <w:t>入木三分</w:t>
      </w:r>
      <w:r>
        <w:rPr>
          <w:rFonts w:ascii="Times New Roman" w:hAnsi="Times New Roman" w:eastAsia="宋体" w:cs="Times New Roman"/>
          <w:bCs/>
        </w:rPr>
        <w:t>，赢得了观众们的掌声。</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Arial" w:cs="Times New Roman"/>
          <w:bCs/>
          <w:color w:val="FF0000"/>
        </w:rPr>
        <w:t xml:space="preserve"> </w:t>
      </w:r>
      <w:r>
        <w:rPr>
          <w:rFonts w:ascii="Times New Roman" w:hAnsi="Times New Roman" w:eastAsia="宋体" w:cs="Times New Roman"/>
          <w:bCs/>
          <w:color w:val="FF0000"/>
        </w:rPr>
        <w:t>意思是形容描写或模仿得非常逼真，生动形象。使用正确。</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Arial" w:cs="Times New Roman"/>
          <w:bCs/>
          <w:color w:val="FF0000"/>
        </w:rPr>
        <w:t xml:space="preserve"> </w:t>
      </w:r>
      <w:r>
        <w:rPr>
          <w:rFonts w:ascii="Times New Roman" w:hAnsi="Times New Roman" w:eastAsia="宋体" w:cs="Times New Roman"/>
          <w:bCs/>
          <w:color w:val="FF0000"/>
        </w:rPr>
        <w:t>意思是根据各地的具体情况，制定适宜的</w:t>
      </w:r>
      <w:r>
        <w:rPr>
          <w:rFonts w:ascii="Times New Roman" w:hAnsi="Times New Roman" w:cs="Times New Roman"/>
          <w:bCs/>
          <w:color w:val="FF0000"/>
        </w:rPr>
        <w:t>办法</w:t>
      </w:r>
      <w:r>
        <w:rPr>
          <w:rFonts w:ascii="Times New Roman" w:hAnsi="Times New Roman" w:eastAsia="宋体" w:cs="Times New Roman"/>
          <w:bCs/>
          <w:color w:val="FF0000"/>
        </w:rPr>
        <w:t>。使用正确。</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Arial" w:cs="Times New Roman"/>
          <w:bCs/>
          <w:color w:val="FF0000"/>
        </w:rPr>
        <w:t xml:space="preserve"> </w:t>
      </w:r>
      <w:r>
        <w:rPr>
          <w:rFonts w:ascii="Times New Roman" w:hAnsi="Times New Roman" w:eastAsia="宋体" w:cs="Times New Roman"/>
          <w:bCs/>
          <w:color w:val="FF0000"/>
        </w:rPr>
        <w:t>摩：摩擦。踵：脚后跟。 接：碰。肩碰着肩，脚碰着脚。形容人多拥挤。使用正确。</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Arial" w:cs="Times New Roman"/>
          <w:bCs/>
          <w:color w:val="FF0000"/>
        </w:rPr>
        <w:t xml:space="preserve"> </w:t>
      </w:r>
      <w:r>
        <w:rPr>
          <w:rFonts w:ascii="Times New Roman" w:hAnsi="Times New Roman" w:eastAsia="宋体" w:cs="Times New Roman"/>
          <w:bCs/>
          <w:color w:val="FF0000"/>
        </w:rPr>
        <w:t>形容书法笔力刚劲有力，也比喻对文章或事物见解深刻、透彻。使用对象错误。</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阅读下面的文字，回答问题。</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“它不是一般热闹场面的记录”中，“热闹场面的记录”这个短语是偏正短语。</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“画中丰富的内容，有着文字无法取代的历史价值”一句中，“丰富”是形容词。</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“也是为12世纪中国城市生活状况留下的重要形象资料”一句中，宾语为“资料”。</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“它不是一般热闹场面的记录，而是通过对各阶层人物活动的生动描绘，深刻地揭示出这一特定历史时期的社会生活状况。”这个句子是选择关系的复句。</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不是……而是表示的是并列关系。故选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下列各句中加点词语书写完全正确的一项是（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据后代文人</w:t>
      </w:r>
      <w:r>
        <w:rPr>
          <w:rFonts w:ascii="Times New Roman" w:hAnsi="Times New Roman" w:eastAsia="宋体" w:cs="Times New Roman"/>
          <w:bCs/>
          <w:em w:val="dot"/>
        </w:rPr>
        <w:t>考订</w:t>
      </w:r>
      <w:r>
        <w:rPr>
          <w:rFonts w:ascii="Times New Roman" w:hAnsi="Times New Roman" w:eastAsia="宋体" w:cs="Times New Roman"/>
          <w:bCs/>
        </w:rPr>
        <w:t>，《清明上河图》可能作于政和至宜和年间（1111-1125）。那正是北宋统治者在</w:t>
      </w:r>
      <w:r>
        <w:rPr>
          <w:rFonts w:ascii="Times New Roman" w:hAnsi="Times New Roman" w:eastAsia="宋体" w:cs="Times New Roman"/>
          <w:bCs/>
          <w:em w:val="dot"/>
        </w:rPr>
        <w:t>覆灭</w:t>
      </w:r>
      <w:r>
        <w:rPr>
          <w:rFonts w:ascii="Times New Roman" w:hAnsi="Times New Roman" w:eastAsia="宋体" w:cs="Times New Roman"/>
          <w:bCs/>
        </w:rPr>
        <w:t>之前大造盛世假象，以此掩盖内忧外患的时期。</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树木新发的枝芽，调节了画面的色彩和</w:t>
      </w:r>
      <w:r>
        <w:rPr>
          <w:rFonts w:ascii="Times New Roman" w:hAnsi="Times New Roman" w:eastAsia="宋体" w:cs="Times New Roman"/>
          <w:bCs/>
          <w:em w:val="dot"/>
        </w:rPr>
        <w:t>蔬密</w:t>
      </w:r>
      <w:r>
        <w:rPr>
          <w:rFonts w:ascii="Times New Roman" w:hAnsi="Times New Roman" w:eastAsia="宋体" w:cs="Times New Roman"/>
          <w:bCs/>
        </w:rPr>
        <w:t>，表现出北国早春的气息。画面中段是汴河两岸的</w:t>
      </w:r>
      <w:r>
        <w:rPr>
          <w:rFonts w:ascii="Times New Roman" w:hAnsi="Times New Roman" w:eastAsia="宋体" w:cs="Times New Roman"/>
          <w:bCs/>
          <w:em w:val="dot"/>
        </w:rPr>
        <w:t>繁华</w:t>
      </w:r>
      <w:r>
        <w:rPr>
          <w:rFonts w:ascii="Times New Roman" w:hAnsi="Times New Roman" w:eastAsia="宋体" w:cs="Times New Roman"/>
          <w:bCs/>
        </w:rPr>
        <w:t>情景。</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汴河是当时南北交通的孔道，也是北宋王朝国家漕运的</w:t>
      </w:r>
      <w:r>
        <w:rPr>
          <w:rFonts w:ascii="Times New Roman" w:hAnsi="Times New Roman" w:eastAsia="宋体" w:cs="Times New Roman"/>
          <w:bCs/>
          <w:em w:val="dot"/>
        </w:rPr>
        <w:t>枢纽</w:t>
      </w:r>
      <w:r>
        <w:rPr>
          <w:rFonts w:ascii="Times New Roman" w:hAnsi="Times New Roman" w:eastAsia="宋体" w:cs="Times New Roman"/>
          <w:bCs/>
        </w:rPr>
        <w:t>。巨大的漕船，舶舫相接，忙碌的船工从停泊在河边的粮船上</w:t>
      </w:r>
      <w:r>
        <w:rPr>
          <w:rFonts w:ascii="Times New Roman" w:hAnsi="Times New Roman" w:eastAsia="宋体" w:cs="Times New Roman"/>
          <w:bCs/>
          <w:em w:val="dot"/>
        </w:rPr>
        <w:t>泄下</w:t>
      </w:r>
      <w:r>
        <w:rPr>
          <w:rFonts w:ascii="Times New Roman" w:hAnsi="Times New Roman" w:eastAsia="宋体" w:cs="Times New Roman"/>
          <w:bCs/>
        </w:rPr>
        <w:t>沉重的粮包。</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全图内容庞大，却繁而不乱，长而不冗，段落</w:t>
      </w:r>
      <w:r>
        <w:rPr>
          <w:rFonts w:ascii="Times New Roman" w:hAnsi="Times New Roman" w:eastAsia="宋体" w:cs="Times New Roman"/>
          <w:bCs/>
          <w:em w:val="dot"/>
        </w:rPr>
        <w:t>清淅</w:t>
      </w:r>
      <w:r>
        <w:rPr>
          <w:rFonts w:ascii="Times New Roman" w:hAnsi="Times New Roman" w:eastAsia="宋体" w:cs="Times New Roman"/>
          <w:bCs/>
        </w:rPr>
        <w:t>，结构</w:t>
      </w:r>
      <w:r>
        <w:rPr>
          <w:rFonts w:ascii="Times New Roman" w:hAnsi="Times New Roman" w:eastAsia="宋体" w:cs="Times New Roman"/>
          <w:bCs/>
          <w:em w:val="dot"/>
        </w:rPr>
        <w:t>严谨</w:t>
      </w:r>
      <w:r>
        <w:rPr>
          <w:rFonts w:ascii="Times New Roman" w:hAnsi="Times New Roman" w:eastAsia="宋体" w:cs="Times New Roman"/>
          <w:bCs/>
        </w:rPr>
        <w:t>。</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B.蔬——疏；</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C.泄——卸；</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D.淅——晰；</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下列句子中没有错别字的一项是（   ）</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宏敞  踏青  严谨  一应具全</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纵横  岔道  拓展  无遐一顾</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汴粱  香烛  田畴  摩肩接踵</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覆灭  卒年  严谨  疏林薄雾</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项应为“一应俱全”；</w:t>
      </w:r>
      <w:r>
        <w:rPr>
          <w:rFonts w:ascii="Times New Roman" w:hAnsi="Times New Roman" w:eastAsia="Times New Romance" w:cs="Times New Roman"/>
          <w:bCs/>
          <w:color w:val="FF0000"/>
        </w:rPr>
        <w:t>B</w:t>
      </w:r>
      <w:r>
        <w:rPr>
          <w:rFonts w:ascii="Times New Roman" w:hAnsi="Times New Roman" w:eastAsia="宋体" w:cs="Times New Roman"/>
          <w:bCs/>
          <w:color w:val="FF0000"/>
        </w:rPr>
        <w:t>项应为“无暇以顾”；</w:t>
      </w:r>
      <w:r>
        <w:rPr>
          <w:rFonts w:ascii="Times New Roman" w:hAnsi="Times New Roman" w:eastAsia="Times New Romance" w:cs="Times New Roman"/>
          <w:bCs/>
          <w:color w:val="FF0000"/>
        </w:rPr>
        <w:t>C</w:t>
      </w:r>
      <w:r>
        <w:rPr>
          <w:rFonts w:ascii="Times New Roman" w:hAnsi="Times New Roman" w:eastAsia="宋体" w:cs="Times New Roman"/>
          <w:bCs/>
          <w:color w:val="FF0000"/>
        </w:rPr>
        <w:t>项应为“汴梁”。</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下列加点字的注音全部正确的一项是（   ）</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徽</w:t>
      </w:r>
      <w:r>
        <w:rPr>
          <w:rFonts w:ascii="Times New Roman" w:hAnsi="Times New Roman" w:eastAsia="宋体" w:cs="Times New Roman"/>
          <w:bCs/>
        </w:rPr>
        <w:t>宗（wēi）     题</w:t>
      </w:r>
      <w:r>
        <w:rPr>
          <w:rFonts w:ascii="Times New Roman" w:hAnsi="Times New Roman" w:eastAsia="宋体" w:cs="Times New Roman"/>
          <w:bCs/>
          <w:em w:val="dot"/>
        </w:rPr>
        <w:t>跋</w:t>
      </w:r>
      <w:r>
        <w:rPr>
          <w:rFonts w:ascii="Times New Roman" w:hAnsi="Times New Roman" w:eastAsia="宋体" w:cs="Times New Roman"/>
          <w:bCs/>
        </w:rPr>
        <w:t>（bá）      酒</w:t>
      </w:r>
      <w:r>
        <w:rPr>
          <w:rFonts w:ascii="Times New Roman" w:hAnsi="Times New Roman" w:eastAsia="宋体" w:cs="Times New Roman"/>
          <w:bCs/>
          <w:em w:val="dot"/>
        </w:rPr>
        <w:t>肆</w:t>
      </w:r>
      <w:r>
        <w:rPr>
          <w:rFonts w:ascii="Times New Roman" w:hAnsi="Times New Roman" w:eastAsia="宋体" w:cs="Times New Roman"/>
          <w:bCs/>
        </w:rPr>
        <w:t>（sì）</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摄</w:t>
      </w:r>
      <w:r>
        <w:rPr>
          <w:rFonts w:ascii="Times New Roman" w:hAnsi="Times New Roman" w:eastAsia="宋体" w:cs="Times New Roman"/>
          <w:bCs/>
        </w:rPr>
        <w:t>取（shè）     遒</w:t>
      </w:r>
      <w:r>
        <w:rPr>
          <w:rFonts w:ascii="Times New Roman" w:hAnsi="Times New Roman" w:eastAsia="宋体" w:cs="Times New Roman"/>
          <w:bCs/>
          <w:em w:val="dot"/>
        </w:rPr>
        <w:t>劲</w:t>
      </w:r>
      <w:r>
        <w:rPr>
          <w:rFonts w:ascii="Times New Roman" w:hAnsi="Times New Roman" w:eastAsia="宋体" w:cs="Times New Roman"/>
          <w:bCs/>
        </w:rPr>
        <w:t xml:space="preserve">（jìn）     </w:t>
      </w:r>
      <w:r>
        <w:rPr>
          <w:rFonts w:ascii="Times New Roman" w:hAnsi="Times New Roman" w:eastAsia="宋体" w:cs="Times New Roman"/>
          <w:bCs/>
          <w:em w:val="dot"/>
        </w:rPr>
        <w:t>纤</w:t>
      </w:r>
      <w:r>
        <w:rPr>
          <w:rFonts w:ascii="Times New Roman" w:hAnsi="Times New Roman" w:eastAsia="宋体" w:cs="Times New Roman"/>
          <w:bCs/>
        </w:rPr>
        <w:t>夫（qiàn）</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舳</w:t>
      </w:r>
      <w:r>
        <w:rPr>
          <w:rFonts w:ascii="Times New Roman" w:hAnsi="Times New Roman" w:eastAsia="宋体" w:cs="Times New Roman"/>
          <w:bCs/>
        </w:rPr>
        <w:t xml:space="preserve">舻（zhú）     </w:t>
      </w:r>
      <w:r>
        <w:rPr>
          <w:rFonts w:ascii="Times New Roman" w:hAnsi="Times New Roman" w:eastAsia="宋体" w:cs="Times New Roman"/>
          <w:bCs/>
          <w:em w:val="dot"/>
        </w:rPr>
        <w:t>枢</w:t>
      </w:r>
      <w:r>
        <w:rPr>
          <w:rFonts w:ascii="Times New Roman" w:hAnsi="Times New Roman" w:eastAsia="宋体" w:cs="Times New Roman"/>
          <w:bCs/>
        </w:rPr>
        <w:t xml:space="preserve">纽（shū）     </w:t>
      </w:r>
      <w:r>
        <w:rPr>
          <w:rFonts w:ascii="Times New Roman" w:hAnsi="Times New Roman" w:eastAsia="宋体" w:cs="Times New Roman"/>
          <w:bCs/>
          <w:em w:val="dot"/>
        </w:rPr>
        <w:t>漕</w:t>
      </w:r>
      <w:r>
        <w:rPr>
          <w:rFonts w:ascii="Times New Roman" w:hAnsi="Times New Roman" w:eastAsia="宋体" w:cs="Times New Roman"/>
          <w:bCs/>
        </w:rPr>
        <w:t>运（cáo）</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停</w:t>
      </w:r>
      <w:r>
        <w:rPr>
          <w:rFonts w:ascii="Times New Roman" w:hAnsi="Times New Roman" w:eastAsia="宋体" w:cs="Times New Roman"/>
          <w:bCs/>
          <w:em w:val="dot"/>
        </w:rPr>
        <w:t>泊</w:t>
      </w:r>
      <w:r>
        <w:rPr>
          <w:rFonts w:ascii="Times New Roman" w:hAnsi="Times New Roman" w:eastAsia="宋体" w:cs="Times New Roman"/>
          <w:bCs/>
        </w:rPr>
        <w:t xml:space="preserve">（pō）      </w:t>
      </w:r>
      <w:r>
        <w:rPr>
          <w:rFonts w:ascii="Times New Roman" w:hAnsi="Times New Roman" w:eastAsia="宋体" w:cs="Times New Roman"/>
          <w:bCs/>
          <w:em w:val="dot"/>
        </w:rPr>
        <w:t>簇</w:t>
      </w:r>
      <w:r>
        <w:rPr>
          <w:rFonts w:ascii="Times New Roman" w:hAnsi="Times New Roman" w:eastAsia="宋体" w:cs="Times New Roman"/>
          <w:bCs/>
        </w:rPr>
        <w:t>拥（cù）      沉</w:t>
      </w:r>
      <w:r>
        <w:rPr>
          <w:rFonts w:ascii="Times New Roman" w:hAnsi="Times New Roman" w:eastAsia="宋体" w:cs="Times New Roman"/>
          <w:bCs/>
          <w:em w:val="dot"/>
        </w:rPr>
        <w:t>檀</w:t>
      </w:r>
      <w:r>
        <w:rPr>
          <w:rFonts w:ascii="Times New Roman" w:hAnsi="Times New Roman" w:eastAsia="宋体" w:cs="Times New Roman"/>
          <w:bCs/>
        </w:rPr>
        <w:t>（tán）</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此题考查学生对字音的掌握情况，这就要求在学生平时的学习中注意字音的识记和积累，特别是形近字、多音字，这样才能轻松应对该种题型。字音选择题通过排除错误答案的方法来达到解题的目的。</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项应为徽宗</w:t>
      </w:r>
      <w:r>
        <w:rPr>
          <w:rFonts w:ascii="Times New Roman" w:hAnsi="Times New Roman" w:eastAsia="Times New Roman" w:cs="Times New Roman"/>
          <w:bCs/>
          <w:color w:val="FF0000"/>
        </w:rPr>
        <w:t>（huī）；B</w:t>
      </w:r>
      <w:r>
        <w:rPr>
          <w:rFonts w:ascii="Times New Roman" w:hAnsi="Times New Roman" w:eastAsia="宋体" w:cs="Times New Roman"/>
          <w:bCs/>
          <w:color w:val="FF0000"/>
        </w:rPr>
        <w:t>项应为遒劲</w:t>
      </w:r>
      <w:r>
        <w:rPr>
          <w:rFonts w:ascii="Times New Roman" w:hAnsi="Times New Roman" w:eastAsia="Times New Roman" w:cs="Times New Roman"/>
          <w:bCs/>
          <w:color w:val="FF0000"/>
        </w:rPr>
        <w:t>（jìng）；D</w:t>
      </w:r>
      <w:r>
        <w:rPr>
          <w:rFonts w:ascii="Times New Roman" w:hAnsi="Times New Roman" w:eastAsia="宋体" w:cs="Times New Roman"/>
          <w:bCs/>
          <w:color w:val="FF0000"/>
        </w:rPr>
        <w:t>项应为停泊（</w:t>
      </w:r>
      <w:r>
        <w:rPr>
          <w:rFonts w:ascii="Times New Roman" w:hAnsi="Times New Roman" w:eastAsia="Times New Roman" w:cs="Times New Roman"/>
          <w:bCs/>
          <w:color w:val="FF0000"/>
        </w:rPr>
        <w:t>b</w:t>
      </w:r>
      <w:r>
        <w:rPr>
          <w:rFonts w:ascii="Times New Roman" w:hAnsi="Times New Roman" w:eastAsia="Times New Roman" w:cs="Times New Roman"/>
          <w:bCs/>
          <w:color w:val="FF0000"/>
          <w:sz w:val="24"/>
        </w:rPr>
        <w:t>ó）。</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判断下面句子的语气。</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（1）我走了，到那边来信！</w:t>
      </w:r>
      <w:r>
        <w:rPr>
          <w:rFonts w:ascii="Times New Roman" w:hAnsi="Times New Roman" w:cs="Times New Roman"/>
          <w:bCs/>
        </w:rPr>
        <w:t>（____）</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（2）我要高声赞美白杨树！</w:t>
      </w:r>
      <w:r>
        <w:rPr>
          <w:rFonts w:ascii="Times New Roman" w:hAnsi="Times New Roman" w:cs="Times New Roman"/>
          <w:bCs/>
        </w:rPr>
        <w:t>（____）</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（3）我们休息一会儿吧。</w:t>
      </w:r>
      <w:r>
        <w:rPr>
          <w:rFonts w:ascii="Times New Roman" w:hAnsi="Times New Roman" w:cs="Times New Roman"/>
          <w:bCs/>
        </w:rPr>
        <w:t>（____）</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（4）不能停留！</w:t>
      </w:r>
      <w:r>
        <w:rPr>
          <w:rFonts w:ascii="Times New Roman" w:hAnsi="Times New Roman" w:cs="Times New Roman"/>
          <w:bCs/>
        </w:rPr>
        <w:t>（____）</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（1）祈使句</w:t>
      </w:r>
      <w:r>
        <w:rPr>
          <w:rFonts w:ascii="Times New Roman" w:hAnsi="Times New Roman" w:cs="Times New Roman"/>
          <w:bCs/>
          <w:color w:val="FF0000"/>
        </w:rPr>
        <w:t xml:space="preserve">    </w:t>
      </w:r>
      <w:r>
        <w:rPr>
          <w:rFonts w:ascii="Times New Roman" w:hAnsi="Times New Roman" w:eastAsia="宋体" w:cs="Times New Roman"/>
          <w:bCs/>
          <w:color w:val="FF0000"/>
        </w:rPr>
        <w:t>（2）感叹句</w:t>
      </w:r>
      <w:r>
        <w:rPr>
          <w:rFonts w:ascii="Times New Roman" w:hAnsi="Times New Roman" w:cs="Times New Roman"/>
          <w:bCs/>
          <w:color w:val="FF0000"/>
        </w:rPr>
        <w:t xml:space="preserve">    </w:t>
      </w:r>
      <w:r>
        <w:rPr>
          <w:rFonts w:ascii="Times New Roman" w:hAnsi="Times New Roman" w:eastAsia="宋体" w:cs="Times New Roman"/>
          <w:bCs/>
          <w:color w:val="FF0000"/>
        </w:rPr>
        <w:t>（3）祈使句</w:t>
      </w:r>
      <w:r>
        <w:rPr>
          <w:rFonts w:ascii="Times New Roman" w:hAnsi="Times New Roman" w:cs="Times New Roman"/>
          <w:bCs/>
          <w:color w:val="FF0000"/>
        </w:rPr>
        <w:t xml:space="preserve">    </w:t>
      </w:r>
      <w:r>
        <w:rPr>
          <w:rFonts w:ascii="Times New Roman" w:hAnsi="Times New Roman" w:eastAsia="宋体" w:cs="Times New Roman"/>
          <w:bCs/>
          <w:color w:val="FF0000"/>
        </w:rPr>
        <w:t>（4）祈使句</w:t>
      </w:r>
      <w:r>
        <w:rPr>
          <w:rFonts w:ascii="Times New Roman" w:hAnsi="Times New Roman" w:cs="Times New Roman"/>
          <w:bCs/>
          <w:color w:val="FF0000"/>
        </w:rPr>
        <w:t xml:space="preserve">    </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本题考查句子语气的判定。（</w:t>
      </w:r>
      <w:r>
        <w:rPr>
          <w:rFonts w:ascii="Times New Roman" w:hAnsi="Times New Roman" w:eastAsia="Times New Roman" w:cs="Times New Roman"/>
          <w:bCs/>
          <w:color w:val="FF0000"/>
        </w:rPr>
        <w:t>1</w:t>
      </w:r>
      <w:r>
        <w:rPr>
          <w:rFonts w:ascii="Times New Roman" w:hAnsi="Times New Roman" w:eastAsia="宋体" w:cs="Times New Roman"/>
          <w:bCs/>
          <w:color w:val="FF0000"/>
        </w:rPr>
        <w:t>）表达命令，属于祈使句；（</w:t>
      </w:r>
      <w:r>
        <w:rPr>
          <w:rFonts w:ascii="Times New Roman" w:hAnsi="Times New Roman" w:eastAsia="Times New Roman" w:cs="Times New Roman"/>
          <w:bCs/>
          <w:color w:val="FF0000"/>
        </w:rPr>
        <w:t>2</w:t>
      </w:r>
      <w:r>
        <w:rPr>
          <w:rFonts w:ascii="Times New Roman" w:hAnsi="Times New Roman" w:eastAsia="宋体" w:cs="Times New Roman"/>
          <w:bCs/>
          <w:color w:val="FF0000"/>
        </w:rPr>
        <w:t>）表达强烈的情感，属感叹句；（</w:t>
      </w:r>
      <w:r>
        <w:rPr>
          <w:rFonts w:ascii="Times New Roman" w:hAnsi="Times New Roman" w:eastAsia="Times New Roman" w:cs="Times New Roman"/>
          <w:bCs/>
          <w:color w:val="FF0000"/>
        </w:rPr>
        <w:t>3</w:t>
      </w:r>
      <w:r>
        <w:rPr>
          <w:rFonts w:ascii="Times New Roman" w:hAnsi="Times New Roman" w:eastAsia="宋体" w:cs="Times New Roman"/>
          <w:bCs/>
          <w:color w:val="FF0000"/>
        </w:rPr>
        <w:t>）表达邀请，属祈使句；（</w:t>
      </w:r>
      <w:r>
        <w:rPr>
          <w:rFonts w:ascii="Times New Roman" w:hAnsi="Times New Roman" w:eastAsia="Times New Roman" w:cs="Times New Roman"/>
          <w:bCs/>
          <w:color w:val="FF0000"/>
        </w:rPr>
        <w:t>4</w:t>
      </w:r>
      <w:r>
        <w:rPr>
          <w:rFonts w:ascii="Times New Roman" w:hAnsi="Times New Roman" w:eastAsia="宋体" w:cs="Times New Roman"/>
          <w:bCs/>
          <w:color w:val="FF0000"/>
        </w:rPr>
        <w:t>）表达命令，属祈使句。</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张择端的《清明上河图》便是北宋风俗画作品中最具代表性的一幅。张择端，主要活动于北宋末年至南宋初年，生卒年不详，山东东武人，字正道，又字文友。幼读书游学于汴京，徽宗朝进入翰林，据张著题跋，“后习绘画”，擅长界画，工舟车、人物、市井、城郭，自成一家。除《清明上河图》外，还有《西湖争标图》相传为他所画。据后代文人考订，《清明上河图》可能作于正和至宣和年间（1111—1125）。那正是北宋统治者在覆灭之前大造盛世假象，以此掩盖内忧外患的时期。建炎之后，南渡的北宋遗民怀念故土，在他们眼中，这幅图卷必有其特殊的意义，正是他们回首故土、梦回繁华的写照。透过此一观念来审视这副千古名作，我们会发觉那隐藏于繁华背后的心情。</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③张择端画的《清明上河图》，绢本，设色，纵24.8厘米，横528.7厘米。作品描绘了京城汴梁从城郊、汴河到城内街市的繁华景象。</w:t>
      </w:r>
      <w:r>
        <w:rPr>
          <w:rFonts w:ascii="Times New Roman" w:hAnsi="Times New Roman" w:eastAsia="楷体" w:cs="Times New Roman"/>
          <w:bCs/>
          <w:u w:val="single"/>
        </w:rPr>
        <w:t>整个长卷犹如一部乐章，由慢板、柔板，逐渐进入快板、紧板，转而进入尾声，留下无尽的回味。</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画面开卷处描绘的是汴京近郊的风光。疏林薄雾，农舍田畴，春寒料峭，赶集的乡人驱赶着往城内送炭的毛驴驮队。在进入大道的岔道上，是众多仆从簇拥的轿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清明上河图》采用了中国传统绘画特有的手卷形式，以移动的视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羊店”“脚店”等，与《东京梦华录》中所记的“曹婆婆肉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作者主要按照什么说明顺序来介绍《清明上河图》这幅画作的主体内容的?请结合文章具体说明。</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文中划线句运用了什么说明方法?有什么作用?</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“除《清明上河图》外，还有《西湖争标图》相传为他所画”中的“相传”一词能否删去?为什么?</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作者在描绘《清明上河图》的画面时，使用了大量的四字短语，这样写的好处是什么?</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空间顺序。其中“画面开卷处”“画面中段”“后段”三个词语即将画作切成三部分，按照从前到后的空间方位依次进行说明。</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运用了打比方的说明方法，将专业性很强的内容解说的通俗可感，而且给人带来一种艺术感。</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不能删去。“相传”是长期以来互相传说的意思，去掉以后，就成了“《西湖争标图》为他所画”，可能与事实不符，体现了说明文语言的准确性、严密性。</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内容凝练、丰富，形式整齐，节奏鲜明，使文章语言典雅而富有韵味。</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本题考查说明顺序。</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④段介绍的是《清明上河图》的主体内容。从“画面开卷处描绘的是汴京近郊的风光”“画面中段是汴河两岸的繁华情景”“后段描写汴梁市区的街道”可以看出，文章描绘的分别是画面的“开卷处”“中段”“后段”，是按照空间顺序说明的。</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本题考查说明方法及其作用。</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划线句把整个长卷比喻成“一部乐章”，依次写出了“乐章”的变化——由慢板、柔板，逐渐进入快板、紧板，转而进入尾声，形象生动地说明了《清明上河图》的内容是从“京城汴梁从城郊、汴河到城内街市的繁华景象”，给人以艺术的美感。</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本题考查说明语言。首先明确态度：不能删除。然后分析原因。</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相传”的意思是长期以来互相传说（不是确实有据，只是辗转传说的），表明这可能不是历史真实，没有准确的科学依据。如果删除，就成了确定的说法，缺少科学的佐证。体现了说明文语言的准确性。因此不能删去。</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本题考查说明语言。</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④段用“结构精美，宛如飞虹”“车水马龙，热闹非凡”“街道纵横，房屋林立”“一应俱全”“各类店铺经营着罗帛布匹、沉檀香料、香烛纸马。另有医药门诊、大车修理、看相算命、修面整容，应有尽有。街上行人摩肩接踵，络绎不绝，士农工商，男女老少，各行各业，无所不备”等四字短语，语言典雅，言简意赅，用简短的语言表达了丰富的内容，展现了画作中所表现的街市的繁华景象；看起来形式整齐，读起来节奏鲜明，富有韵味。</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阅读《梦回繁华》，完成下面小题</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梦回繁华</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毛宁</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张择端主要活动于北宋末年至南宋初年，生卒年不详，山东东武人，字正道，又字文友，幼读书游学于汴京，徽宗朝进入翰林，据张骤提拔，后习绘画，擅长界画，工舟车、人物、市井、城郭，皆自成一家。除清明上河图外，还有《西湖争标图》相传为他所画。据后代文人考订，清明上河图可能作于正和至宣和年间，那正是北宋统治者在覆灭之前大造盛世假象，以此掩盖内忧外患的时期，建言之后，南渡的北宋移民怀念故土，在他们眼中这副图卷必有其特殊的意义，正是他们回首故土，梦回繁华的写照。透过此一观念来审这副千古名作，我们会发觉那隐藏于繁华背后的心情。</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张择端画的清明上河图，绢本设色，纵25.5厘米，横525厘米。作品描绘了京城汴梁从从城效、汴河到城内街市的繁华景象。整个长卷犹如一部乐，有慢板、柔板逐渐进入快板、紧板，转而进入尾声，留下无尽的回味。</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画面开卷处描绘的是汴京近郊的风光，疏林薄雾，农舍田畴，春寒料峭，赶集的乡人驱赶着往城内送炭的毛驴团队。在进入大道的岔道上，是众多仆从簇拥的较长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床上卸下沉重的粮包，纤夫们拖着船，逆水行驶，一片繁忙景象。汴河上有一座规模宏敞的拱桥，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清明上河图》采用了中国传统绘画特有的手卷形式，以移动的试点摄取对象，全图内容庞大却繁而不乱，长而不肿，段落清晰，结构严谨；画中人物达500之多，形态各异。采用兼工带写的手法，线条遒劲，笔法灵动，有别于一般的界画。清明上河图是一副写实性很强的作品，画中所绘景物与文献中有关汴梁的记载基本一致。《东京梦华录》中所记述的街巷、酒楼、饮食果子、以及“天晓诸人入市”“诸色杂卖”等都能在这画面中找到生动的图示。画中的“孙阳店”“脚店”等与《东京梦华录》中所记的“曹婆婆皱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的生活状况留下的重要形象资料。</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选文介绍的对象是什么？主要特征有哪些（至少写出三个特点）？</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就全文来说，选文使用了什么说明顺序？请具体分析。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选文主要运用了哪些说明方法？请例举出一例，说明运用这一说明方法的作用。</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文末提及“画中丰富的内容有着文字无法取代的历史价值”，请结合《清明上河图》的内容，谈谈你认为《清明上河图》的历史价值何在？</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选文介绍的对象是《清明上河图》；主要的特点有：①采用手卷形式，以移动的试点摄取对象；②内容庞大，繁而不乱，长而不冗，段落清晰，结构严谨。③人物众多，场景复杂，写实性很强。④画面细节的刻画真实。⑤有着文字无法取代的历史价值。</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使用逻辑顺序，从画作的创作背景、作者情况写起，进而详细介绍画作本身，最后介绍画作的艺术特点和历史价值。</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选文主要运用了列数字、打比喻、引用、摹状貌说明方法。</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示例：①列举大确数“纵25.5厘米，横525厘米”说明画作是长卷，列举约数“人物达500之多”，说明画卷人物众多。</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②“整个长卷犹如一部乐章，有慢板、柔板逐渐进入快板、紧板，转而进入尾声”一句以“乐章”比喻长卷的画面布局，将专业性很强的内容解说得通俗易懂，而且给人带来艺术感。</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③“汴河上有一座规模宏敞的拱桥，以巨木虚架而成，结构精美，宛如飞虹”一句以“飞虹”比喻拱桥，生动形象地表现搭桥的形式优美。</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④文中运用引用这一说明方法主要是来说明画家生平和画面面容的写实性，直接引用文献，既清楚，也有权威性。</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⑤选文比较突出的是运用摹状貌说明方法，着力描摹画面的整体和细节，将画面生动形象转化为一个个生活场景，再现画面所表现的社会生活。</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画卷真实描摹了北宋时期繁华的市井风情，丰富了人们对当时社会风貌的认识，也反映了北宋社会生活和物质文明的广阔性与多样性，成了我们了解北宋社会生活最重要的历史资料之一。</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本题考查说明对象及特征。</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第一问：结合课文内容可知，作者是按照开卷——中段——后段的顺序介绍《清明上河图》的，即可判断说明对象是《清明上河图》。</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第二问：仔细阅读第⑤段内容。根据“《清明上河图》采用了中国传统绘画特有的手卷形式，以移动的视点摄取对象”得出：采用手卷形式，以移动的试点摄取对象；</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根据“全图内容庞大，却繁而不乱，长而不冗，段落清晰，结构严谨”得出：内容庞大，繁而不乱，长而不冗，段落清晰，结构严谨；</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画中人物达500之多，形态各异。采用兼工带写的手法，线条遒劲，笔法灵动，有别于一般的界画。清明上河图是一副写实性很强的作品，画中所绘景物与文献中有关汴梁的记载基本一致”得出：人物众多，场景复杂，写实性很强，采用兼工带写的手法，线条遒劲，笔法灵动，有别于一般的界画；</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根据“画面细节的刻画也十分真实，如桥梁的结构、车马的样式、人物的衣冠服饰、各行各业人员的活动，皆细致入微”得出：画面细节的刻画真实。</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根据“画中丰富的内容有着文字无法取代的历史价值，在艺术表现的同时，也是为12世纪中国城市的生活状况留下的重要形象资料”得出：有着文字无法取代的历史价值。</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顺序。结合内容可知，作者在说明《清明上河图》时，全文使用了逻辑顺序，对《清明上河图》的介绍按照“内涵—内容—价值”的思路来展开，着重体现了画作的主题“梦回繁华”。第一段介绍这幅画作的创作背景，从而引出本文要说明的对象。第二段介绍了画作的作者张择端及其创作动机，强调了这幅画作所要表现的是“梦回繁华”的主题，从而确定了本文介绍画作内容的重点：“繁华”。第三到五段，是对《清明上河图》的具体介绍。第三段介绍画作材质、着色和尺幅，并概括介绍画作的主要内容；第四段分三层介绍了画作的主体内容，三层均扣住“繁华”来介绍，语言典雅，富有文气；第五段总结了《清明上河图》的艺术特点和社会价值。</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本题考查说明方法及作用。根据“纵25.5厘米，横525厘米”“人物达500之多”等数字分析，采用了列数字；</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整个长卷犹如一部乐章，有慢板、柔板逐渐进入快板、紧板，转而进入尾声”分析采用了打比方；根据“船正在放倒桅杆，准备过桥，船夫们呼唤叫喊，握篙盘索，桥上呼应相接，岸边挥臂助阵，过往行人聚集在桥头围观，而那些赶脚、推车、挑担的人们却无暇一顾”分析，采用了摹状貌。</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根据“《清明上河图》采用了中国传统绘画特有的手卷形式……采用兼工带写的手法，线条遒劲，笔法灵动，有别于一般的界画。”分析，采用了作比较。</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根据“画面细节的刻画也十分真实，如桥梁的结构，车马的样式、人物的衣冠服饰、各行各业人员的活动，皆细致入微”分析，采用了举例子。</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然后任选一例解释其作用即可。</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作比较：“《清明上河图》采用了中国传统绘画特有的手卷形式……采用兼工带写的手法，线条遒劲，笔法灵动，有别于一般的界画。”这句话将《清明上河图》的手法和一般的界画进行比较，突出其“线条遒劲，笔法灵动”的特征。</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示例2：举例子：“画面细节的刻画也十分真实，如桥梁的结构，车马的样式、人物的衣冠服饰、各行各业人员的活动，皆细致入微。”这句话运用举例子，真实具体地说明了画面细节的刻画很细致。</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概括能力。根据第④段“汴京近郊的风光，疏林薄雾，农舍田畴，春寒料峭，赶集的乡人驱赶着往城内送炭的毛驴团队。在进入大道的岔道上，是众多仆从簇拥的较长队伍，从插满柳枝的轿顶可知，是踏青扫墓归来的权贵，近处小路上，骑驴而行的则是长途跋涉的行旅。树木新发的枝芽，调节了画面的色彩和疏密，表现出北国早春的气息”得出：《清明上河图》以清明节这个传统节日为时间背景，精细地描绘了当时的社会盛况。从不同角度反映了当时的社会、政治、经济、文化、艺术，尤其是市民的生活和风俗状况，丰富了人们对当时社会风貌的认识；</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根据第④段“汴河上有一座规模宏敞的拱桥，以巨木虚架而成，结构精美，宛如飞虹。桥的两端紧连着街市，车水马龙，热闹非凡。一艘准备驶过拱桥的巨大漕船的细节描绘一直为人们所称道”“ 在高大雄伟的城楼两侧，街道纵横，房屋林立，茶坊、酒肆、脚店、肉铺、寺观、公厕等，一应俱全”得出：房屋、桥梁、城楼等也各有特色,体现了宋代建筑的特征.具有很高的历史价值和艺术水平。</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第⑤段“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得出：反映了高度精纯的绘画功力和出色的艺术成就。也反映了北宋社会生活和物质文明的广阔性与多样性；</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根据第⑤段“画中丰富的内容有着文字无法取代的历史价值，在艺术表现的同时，也是为12世纪中国城市的生活状况留下的重要形象资料”成了我们了解北宋社会生活最重要的历史资料之一。</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阅读《梦回繁华》选段，完成小题。</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①张择端画的清明上河图，绢本，设色，纵24.8厘米，横 528.7厘米。作品描绘了都城汴京从城郊、汴河到城内街市的繁华景象。整个长卷犹如一部乐章，有慢板、柔板，逐渐进入快板、紧板，转而进入尾声，留下无尽的回味。</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画面开卷处描绘的是汴京近郊的风光，疏林薄雾，农舍田畴，春寒料峭，赶集的乡人驱赶着往城内送炭的毛驴团队……画面中段是汴河两岸的繁华情景，汴河是当时南北交通的孔道，也是北宋王朝国家漕运的枢纽。巨大的漕船，轴鲈相接，忙碌的船工从停泊在河边的粮床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后段描写汴梁市区的街道。在高大雄伟的城楼两侧，街道纵横，房屋林立，茶坊、酒肆、脚店、肉铺、寺观、公厕等一应俱全。</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下列有关选段的结构内容概述，说法错误的一项是（   ）</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第①段总写《清明上河图》这幅画卷的特点及内容。</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第②段分三个方面具体介绍画面内容，突出其都城汴京的繁华景象。</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第①段与第②段结构上是递进关系；第②描绘《清明上河图》更进一层。</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《清明上河图》描绘的是各阶层人民的生活状况，也是北宋时期的经济写照。</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下列有关选段说明性文本知识的分析，不正确的一项是（   ）</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第①段主要运用了举例作子和作比较的说明方法。</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第②段主要采用了摹状貌、打比方的说明方法。</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从第②段的关键词看，说明顺序是空间顺序，而不是逻辑顺序。</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选段的说明语言大多采用了生动说明，使说明对象形象有韵味。</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选段第①段和《中国石拱桥》第一段相比，你一定会发现不少相似之处，请你简要概括出三点。</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石拱桥的桥网成弧形，就像虹。古代神话里说，雨后彩虹是“人间天上的桥”，通过彩虹就能上天。我国的诗人爱把拱桥比作虹，说拱桥是“卧虹”“飞虹”，把水上拱桥形容为“长虹卧波”。</w:t>
      </w:r>
      <w:r>
        <w:rPr>
          <w:rFonts w:ascii="Times New Roman" w:hAnsi="Times New Roman" w:eastAsia="宋体" w:cs="Times New Roman"/>
          <w:bCs/>
        </w:rPr>
        <w:t>《中国石拱桥》</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26．C</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27．A</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28．    </w:t>
      </w:r>
      <w:r>
        <w:rPr>
          <w:rFonts w:ascii="Times New Roman" w:hAnsi="Times New Roman" w:eastAsia="宋体" w:cs="Times New Roman"/>
          <w:bCs/>
          <w:color w:val="FF0000"/>
        </w:rPr>
        <w:t>都运用了打比方的说明方法</w:t>
      </w:r>
      <w:r>
        <w:rPr>
          <w:rFonts w:ascii="Times New Roman" w:hAnsi="Times New Roman" w:cs="Times New Roman"/>
          <w:bCs/>
          <w:color w:val="FF0000"/>
        </w:rPr>
        <w:t xml:space="preserve">    </w:t>
      </w:r>
      <w:r>
        <w:rPr>
          <w:rFonts w:ascii="Times New Roman" w:hAnsi="Times New Roman" w:eastAsia="宋体" w:cs="Times New Roman"/>
          <w:bCs/>
          <w:color w:val="FF0000"/>
        </w:rPr>
        <w:t>都是总体概况说明</w:t>
      </w:r>
      <w:r>
        <w:rPr>
          <w:rFonts w:ascii="Times New Roman" w:hAnsi="Times New Roman" w:cs="Times New Roman"/>
          <w:bCs/>
          <w:color w:val="FF0000"/>
        </w:rPr>
        <w:t xml:space="preserve">    </w:t>
      </w:r>
      <w:r>
        <w:rPr>
          <w:rFonts w:ascii="Times New Roman" w:hAnsi="Times New Roman" w:eastAsia="宋体" w:cs="Times New Roman"/>
          <w:bCs/>
          <w:color w:val="FF0000"/>
        </w:rPr>
        <w:t>都明确指出说明对象</w:t>
      </w:r>
      <w:r>
        <w:rPr>
          <w:rFonts w:ascii="Times New Roman" w:hAnsi="Times New Roman" w:cs="Times New Roman"/>
          <w:bCs/>
          <w:color w:val="FF0000"/>
        </w:rPr>
        <w:t xml:space="preserve">    </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考查对文言文内容的正确理解。</w:t>
      </w:r>
      <w:r>
        <w:rPr>
          <w:rFonts w:ascii="Times New Roman" w:hAnsi="Times New Roman" w:eastAsia="Times New Roman" w:cs="Times New Roman"/>
          <w:bCs/>
          <w:color w:val="FF0000"/>
        </w:rPr>
        <w:t>C.</w:t>
      </w:r>
      <w:r>
        <w:rPr>
          <w:rFonts w:ascii="Times New Roman" w:hAnsi="Times New Roman" w:eastAsia="宋体" w:cs="Times New Roman"/>
          <w:bCs/>
          <w:color w:val="FF0000"/>
        </w:rPr>
        <w:t>错误。第①段总写《清明上河图》这幅画卷的特点及内容，第②段具体描写《清明上河图》画面内容，按照“画面开卷处”“画面中段”“后段”的顺序介绍画面。由此分析第①段与第②段结构上是总分关系，不是递进关系。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考查对说明性文本知识的正确分析。</w:t>
      </w:r>
      <w:r>
        <w:rPr>
          <w:rFonts w:ascii="Times New Roman" w:hAnsi="Times New Roman" w:eastAsia="Times New Roman" w:cs="Times New Roman"/>
          <w:bCs/>
          <w:color w:val="FF0000"/>
        </w:rPr>
        <w:t>A.</w:t>
      </w:r>
      <w:r>
        <w:rPr>
          <w:rFonts w:ascii="Times New Roman" w:hAnsi="Times New Roman" w:eastAsia="宋体" w:cs="Times New Roman"/>
          <w:bCs/>
          <w:color w:val="FF0000"/>
        </w:rPr>
        <w:t>“运用了举例作子和作比较的说明方法”错误。“纵24.8厘米，横 528.7厘米”，运用列数字的说明方法；“整个长卷犹如一部乐章，有慢板、柔板，逐渐进入快板、紧板，转而进入尾声，留下无尽的回味”，把“整个长卷”比作“一部乐章”，运用打比方的说明方法。由此分析，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考查对比阅读。可从说明对象，说明方法和内容方面分析。选段第①段“张择端画的清明上河图，绢本，设色，纵24.8厘米，横 528.7厘米”，指出说明对象：张择端画的清明上河图。“整个长卷犹如一部乐章，有慢板、柔板，逐渐进入快板、紧板，转而进入尾声，留下无尽的回味”，把“整个长卷”比作“一部乐章”，运用打比方的说明方法。在内容上，第①段总写《清明上河图》这幅画卷的特点及内容。《中国石拱桥》“石拱桥的桥网成弧形，就像虹”，指出说明对象：石拱桥；“说拱桥是‘卧虹’‘ 飞虹’，把水上拱桥形容为‘长虹卧波’”，把桥比作“虹”，运用打比方的说明方法；在内容上总写了中国石拱桥的外形特征。综上分析即可得出答案。</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摩耶之艺魂</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冯骥才</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摩耶精舍在台北的正北面，毗邻台北故宫博物院，面朝一条从山林深处潺潺而来的溪水。一边是儒雅的人文，一边是天然的山水。大千先生的故居貌不惊人，一座朴素的门楼静静地立在一条弯弯曲曲上坡的小道边，倘若门楣上不是悬挂着台静农题写的“摩耶精舍”的墨漆木匾，谁知这是一代大师的故居？</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摩耶精舍是大千先生为自己“创作”的作品。他把一座别出心裁的双层楼式四合院放在这块土地的中间。前后有花园，中间也有花园。前园很小，植松栽竹，引溪为池，大小锦鲤，游戏其间；房子中间还有小园，立石栽花，曲廊环绕，可边走边赏。至于后园与前边的园子就大不一样了。来到这里，视野与襟怀都好像突然敞开，满园绿色似与外边的山林相连。大千先生还在园中高处搭了两座小亭，以原木为柱，棕榈叶做顶，得以坐观山色溪光晨晖暮霭林木飞鸟。</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然生命的情致和美感。这情致与美感到了他的画上，一定就是绝妙山水了。</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摩耶精舍是大千先生精神的巢和心灵的床。这里既没有鄙俗的器物与艳俗的色彩，也不见世俗的享乐和物欲的张扬，更不是名利的展厅与文化的秀场，而是无时无处不体现着——对大自然和艺术本身真率的崇拜与神往。</w:t>
      </w:r>
      <w:r>
        <w:rPr>
          <w:rFonts w:ascii="Times New Roman" w:hAnsi="Times New Roman" w:eastAsia="楷体" w:cs="Times New Roman"/>
          <w:bCs/>
          <w:u w:val="single"/>
        </w:rPr>
        <w:t>这就更使我明白了上世纪四十年代初，在中国画坛如日中天的大千先生，为什么会忽然远赴大西北的敦煌，举着油灯去临摹幽暗洞窟中那些被历史忘却的千年壁画了</w:t>
      </w:r>
      <w:r>
        <w:rPr>
          <w:rFonts w:ascii="Times New Roman" w:hAnsi="Times New Roman" w:eastAsia="楷体" w:cs="Times New Roman"/>
          <w:bCs/>
        </w:rPr>
        <w:t>。</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⑥现在，我们把敦煌的大千先生与这里的大千先生合在一起，就认识到了一位大师的精神之本，也就更深刻地认识到他的艺术之魂，这便是故居的意义。</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作者在重点介绍后花园之前，为什么还要用简洁的笔墨介绍前园和中园？</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作者认为“这后园一定是大千先生心灵徜徉之地”，那么，请概要说说后花园“景”与“物”的构思理念是什么？</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细读第⑤段中画横线的句子，从原文中选4个字精要概括张大千先生上世纪四十年代初主要做了一项什么工作。</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你认为张大千先生的精神之本和艺术之魂究竟是什么？（用原文回答）</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因为文章的介绍对象是摩耶精舍，而不只是摩耶精舍的后花园，前中后园都介绍到才能给人以完整印象；另外介绍前园和中园的“小”与“一般”，是为了烘托后园的“大”与“特别”。</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融入了天地的生气与自然的野趣。</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张大千临摹壁画。</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对大自然和艺术本身真率的崇拜与神往。</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学生对文章整体布局谋篇掌握情况。根据文章的题目及全文内容可知本文的说明对象是摩耶精舍，摩耶精舍前后有花园，中间也有花园，后花园只是摩耶精舍的一个部分，所以不能仅仅介绍后花园，也要介绍前园和中园，这样才能给人完整的印象。结合第②段的内容“前园很小”“房子中间还有小园”“至于后园与前边的园子就大不一样了。来到这里，视野与襟怀都好像突然敞开，满园绿色似与外边的山林相连”可知，前中园都很小，后园很大，而且后园与前边的园子大不一样，由此可看出后园的“大”和“特别”，由此可知写前园和中园还能对后园起到衬托作用。</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学生提取相关信息解读关键语句的能力。解答此题需要阅读全文，找到与问题相关的段落，抓住关键句子作答。与问题相关的段落为第③段，抓住关键句子“在园林的营造上，大千先生一任天然，稍加修整而已，好似他的泼墨山水”“他每作画时间长，便来院中坐在这椅子上，一边歇背一边赏树观山，吸纳天地之气”等语句可知，后花园的设计是一任天然，吸纳天地之气，融入了天地的生气与自然的野趣。</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3.考查学生从长句中提取句子主干的能力。这个长句子写的对象是大千先生, 结合“举着油灯去临摹幽暗洞窟中那些被历史忘却的千年壁画了”，可提炼出他做的事情是临摹幽暗洞窟中的千年壁画。根据题干字数要求，可提炼出四个字是：临摹壁画。</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学生提炼和概括文章主题的能力。文章的⑤⑥段说明摩耶精舍是大千先生精神的巢和心灵的床，表现主题的句子也在这两段中，因为要用原文回答，所以从这两段中找原文即可。抓住第⑤段的句子“这里既没有鄙俗的器物与艳俗的色彩，也不见世俗的享乐和物欲的张扬，更不是名利的展厅与文化的秀场，而是无时无处不体现着——对大自然和艺术本身真率的崇拜与神往”，可概括出张大千先生的精神之本和艺术之魂是对大自然和艺术本身真率的崇拜与神往。</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阅读下面文本，完成下列各题。</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梦回繁华</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毛宁</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张择端，主要活动于北宋末年至南宋初年，生卒年不详，山东东武人，字正道，又字文友。幼读书游学于汴京，徽宗朝进入翰林，据张著题跋，“后习绘画”，擅长界画，工舟车、人物、市街、城郭，自成一家。除《清明上河图》外，还有《西湖争标图》相传为他所画。据后代文人考订，《清明上河图》可能作于政和至宣和年间（1111—1125）。那正是北宋统治者在覆灭之前大造盛世假象，以此掩盖内忧外患的时期。建炎之后，南渡的北宋移民怀念故土，在他们眼中，这幅图卷必有其特殊的意义，正是他们回首故土、梦回繁华的写照。透过此一观念来审视这幅千古名作，我们会发觉那隐藏于繁华背后的心情。</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张择端画的《清明上河图》，绢本，设色，纵24.8厘米，横528.7厘米。作品描绘了京城汴梁从城郊、汴河到城内街市的繁华景象。</w:t>
      </w:r>
      <w:r>
        <w:rPr>
          <w:rFonts w:ascii="Times New Roman" w:hAnsi="Times New Roman" w:eastAsia="楷体" w:cs="Times New Roman"/>
          <w:bCs/>
          <w:color w:val="000000" w:themeColor="text1"/>
          <w:u w:val="single"/>
          <w14:textFill>
            <w14:solidFill>
              <w14:schemeClr w14:val="tx1"/>
            </w14:solidFill>
          </w14:textFill>
        </w:rPr>
        <w:t>整个长卷犹如一部乐章，由慢板、柔板，逐渐进入快板、紧板，转而进入尾声，留下无尽的回味</w:t>
      </w:r>
      <w:r>
        <w:rPr>
          <w:rFonts w:ascii="Times New Roman" w:hAnsi="Times New Roman" w:eastAsia="楷体" w:cs="Times New Roman"/>
          <w:bCs/>
          <w:color w:val="000000" w:themeColor="text1"/>
          <w14:textFill>
            <w14:solidFill>
              <w14:schemeClr w14:val="tx1"/>
            </w14:solidFill>
          </w14:textFill>
        </w:rPr>
        <w:t>。</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画面开卷处描绘的是汴京近郊的风光。疏林薄雾，农舍田畴，春寒料峭，赶集的乡人驱赶着往城内送炭的毛驴驮队。在进入大道的岔道上，是众多仆从簇拥的轿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锦布匹、沉檀香料、香烛纸马。另有医药门诊、大车修理、看相算命、修面整容，应有尽有。街上行人摩肩接踵，络绎不绝，士农工商，男女老少，各行各业，无所不备。</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清明上河图》采用了中国传统绘画特有的手卷形式，以移动的视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羊店”“脚店”等，与《东京梦华录》中所记的“曹婆婆肉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生活状况留下的重要形象资料。</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33．</w:t>
      </w:r>
      <w:r>
        <w:rPr>
          <w:rFonts w:ascii="Times New Roman" w:hAnsi="Times New Roman" w:eastAsia="宋体" w:cs="Times New Roman"/>
          <w:bCs/>
          <w:color w:val="000000" w:themeColor="text1"/>
          <w14:textFill>
            <w14:solidFill>
              <w14:schemeClr w14:val="tx1"/>
            </w14:solidFill>
          </w14:textFill>
        </w:rPr>
        <w:t>请找出本文的说明对象并概括其主要特征。</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34．</w:t>
      </w:r>
      <w:r>
        <w:rPr>
          <w:rFonts w:ascii="Times New Roman" w:hAnsi="Times New Roman" w:eastAsia="宋体" w:cs="Times New Roman"/>
          <w:bCs/>
          <w:color w:val="000000" w:themeColor="text1"/>
          <w14:textFill>
            <w14:solidFill>
              <w14:schemeClr w14:val="tx1"/>
            </w14:solidFill>
          </w14:textFill>
        </w:rPr>
        <w:t>课文使用了什么说明顺序？这样写有什么好处？</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35．</w:t>
      </w:r>
      <w:r>
        <w:rPr>
          <w:rFonts w:ascii="Times New Roman" w:hAnsi="Times New Roman" w:eastAsia="宋体" w:cs="Times New Roman"/>
          <w:bCs/>
          <w:color w:val="000000" w:themeColor="text1"/>
          <w14:textFill>
            <w14:solidFill>
              <w14:schemeClr w14:val="tx1"/>
            </w14:solidFill>
          </w14:textFill>
        </w:rPr>
        <w:t>判断下列句子使用的说明方法，并说出其作用。</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①张择端画的《清明上河图》，绢本，设色，纵24.8厘米，横528.7厘米。</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②画中的“孙羊店”“脚店”等，与《东京梦华录》中所记的“曹婆婆肉饼”“正店七十二户……其余皆谓之脚店”等，无有不符。</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36．</w:t>
      </w:r>
      <w:r>
        <w:rPr>
          <w:rFonts w:ascii="Times New Roman" w:hAnsi="Times New Roman" w:eastAsia="宋体" w:cs="Times New Roman"/>
          <w:bCs/>
          <w:color w:val="000000" w:themeColor="text1"/>
          <w14:textFill>
            <w14:solidFill>
              <w14:schemeClr w14:val="tx1"/>
            </w14:solidFill>
          </w14:textFill>
        </w:rPr>
        <w:t>第三段最后一句画线句子运用了什么修辞手法？有什么作用？</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37．</w:t>
      </w:r>
      <w:r>
        <w:rPr>
          <w:rFonts w:ascii="Times New Roman" w:hAnsi="Times New Roman" w:eastAsia="宋体" w:cs="Times New Roman"/>
          <w:bCs/>
          <w:color w:val="000000" w:themeColor="text1"/>
          <w14:textFill>
            <w14:solidFill>
              <w14:schemeClr w14:val="tx1"/>
            </w14:solidFill>
          </w14:textFill>
        </w:rPr>
        <w:t>本文以“梦回繁华”为题的内涵是什么？</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张择端的《清明上河图》。采用中国传统绘画特有的手卷形式，内容庞大，繁而不乱，长而不冗，段落清晰，结构严谨，采用兼工带写的手法，线条遒劲，笔法灵活。</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本文主要使用了逻辑顺序，第四自然段使用了空间顺序。这样写，由表及里，条理清楚，结构严谨。</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①列数字，使用准确的数字，具体准确地介绍了《清明上河图》的大小。②引用，引用《东京梦华录》，准确说明了《清明上河图》是一幅写实性很强的作品，增强了说明的可信度和说服力。</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比喻。把《清明上河图》比喻为“一部乐章”，把画面开卷处比喻为慢板、柔板，把画面中段比喻为快板、紧板，把后段比喻为尾声，形象生动地突出了《清明上河图》的特点，引出下文对《清明上河图》画面内容的说明。</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清明上河图》创作的时期，正是北宋统治者覆灭前内忧外患的时期，所以这幅画在北宋遗民的眼中有特殊的意义，让他们回首故土，仿佛又回到北宋曾经的繁华，内心有一种怀念故土的沧桑之感。标题醒目，既吸引读者，又准确地揭示了《清明上河图》背后的社会历史内涵。</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问：结合课文内容可知，作者是按照开卷——中段——后段的顺序介绍《清明上河图》的，即可判断说明对象是《清明上河图》。第二问：结合内容，从“《清明上河图》采用了中国传统绘画特有的手卷形式，以移动的视点摄取对象。全图内容庞大，却繁而不乱，长而不冗，段落清晰，结构严谨。画中人物有五百多个，形态各异。采用兼工带写的手法，线条遒劲，笔法灵动，有别于一般的界画”中概括答案即可。</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结合内容可知，作者在说明《清明上河图》时，依照人们欣赏画作的基本规律，重点突出，详略得当，层次分明，因此本文主要使用了逻辑顺序；在介绍《《清明上河图》的画面时，由“画面开卷处描绘的是汴京近郊的风光″“画面中段是汴河两岸的繁华情景”“后段描写汴梁市区的街道”中可以看出，作者是按照开卷——中段——后段的空间顺序来介绍的。</w:t>
      </w:r>
      <w:r>
        <w:rPr>
          <w:rFonts w:ascii="Times New Roman" w:hAnsi="Times New Roman" w:cs="Times New Roman"/>
          <w:bCs/>
          <w:color w:val="FF0000"/>
        </w:rPr>
        <w:br w:type="textWrapping"/>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结合语句内容，从“纵24.8厘米，横528.7厘米”中可知，运用了列数字的说明方法；使用准确的数字，具体准确地介绍了《清明上河图》的大小。②结合语句内容可知，引用《东京梦华录》，运用了引用的说明方法；准确说明了《清明上河图》是一幅写实性很强的作品，增强了说明的可信度和说服力。</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语句内容可知，把《清明上河图》比喻为“一部乐章”，把画面开卷处比喻为慢板、柔板，把画面中段比喻为快板、紧板，把后段比喻为尾声，运用了比喻的修辞手法。形象生动地突出了《清明上河图》的特点，引出下文对《清明上河图》画面内容的说明。</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“繁华”指的是北宋时期繁华的市井风情，“梦回”指借助画作重新回到。作者以此为题，既能吸引读者，又准确地揭示出了《清明上河图》背后的社会历史内涵，富有表现力。</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精舍一脉天地气，艺苑常驻大千魂。</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摩耶之艺魂</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冯骥才</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摩耶精舍在台北的正北面，毗邻台北故宫博物院，面朝一条从山林深处潺潺而来的溪水。一边是儒雅的人文，一边是天然的山水。大千先生的故居貌不惊人，一座朴素的门楼静静地立在一条弯弯曲曲上坡的小道边，倘若门楣上不是悬挂着台静农题写的“摩耶精舍”的墨漆木匾，谁知这是一代大师的故居？</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摩耶精舍是大千先生为自己“创作”的作品。他把一座别出心裁的双层楼式四合院放在这块土地的中间。前后有花园，中间也有花园。前园很小，植松栽竹，引溪为池，大小锦鲤，游戏其间；房子中间还有小园，立石栽花，曲廊环绕，可边走边赏。至于后园与前边的园子就大不一样了。来到这里，视野与襟怀都好像突然敞开，满园绿色似与外边的山林相连。大千先生还在园中高处搭了两座小亭，以原木为柱，棕榈叶做顶，得以坐观山色溪光晨晖暮霭林木飞鸟。</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这后园一定是大千先生心灵徜徉之地。在园林的营造上，大千先生一任天然，稍加修整而已，好似他的泼墨山水。园内的地面依从天然高低，开辟小径蜿蜒其间；草木全凭野生野长，只选取少许怪木奇花栽种其中；水池则利用地上原有的石坑，凿沟渠引山泉注入其内。院中有一长条木椅，式样奇特，靠背球样地隆起，背靠上去很是舒服。他每作画时间长，便来院中坐在这椅子上，一边歇背一边赏树观山，吸纳天地之气。</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细细琢磨，大千先生这后花园构思真是极妙。矮矮的围墙外是一片自然的天地，园内园外大气贯通，合为一体。房子里边也一样融入了这天地的生气与自然的野趣，到处陈放他喜好的怪木奇石，一排挂在墙上的手杖全是山间的老枝、古藤、长荆、修竹，根根都带着大自然生命的情致和美感。这情致与美感到了他的画上，一定就是绝妙山水了。</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摩耶精舍是大千先生精神的巢和心灵的床。这里既没有鄙俗的器物与艳俗的色彩，也不见世俗的享乐和物欲的张扬，更不是名利的展厅与文化的秀场，而是无时无处不体现着——对大自然和艺术本身真率的崇拜与神往。</w:t>
      </w:r>
      <w:r>
        <w:rPr>
          <w:rFonts w:ascii="Times New Roman" w:hAnsi="Times New Roman" w:eastAsia="楷体" w:cs="Times New Roman"/>
          <w:bCs/>
          <w:color w:val="000000" w:themeColor="text1"/>
          <w:u w:val="single"/>
          <w14:textFill>
            <w14:solidFill>
              <w14:schemeClr w14:val="tx1"/>
            </w14:solidFill>
          </w14:textFill>
        </w:rPr>
        <w:t>这就更使我明白了上世纪四十年代初，在中国画坛如日中天的大千先生，为什么会忽然远赴大西北的敦煌，举着油灯去临摹幽暗洞窟中那些被历史忘却的千年壁画了</w:t>
      </w:r>
      <w:r>
        <w:rPr>
          <w:rFonts w:ascii="Times New Roman" w:hAnsi="Times New Roman" w:eastAsia="楷体" w:cs="Times New Roman"/>
          <w:bCs/>
          <w:color w:val="000000" w:themeColor="text1"/>
          <w14:textFill>
            <w14:solidFill>
              <w14:schemeClr w14:val="tx1"/>
            </w14:solidFill>
          </w14:textFill>
        </w:rPr>
        <w:t>。</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⑥现在，我们把敦煌的大千先生与这里的大千先生合在一起，就认识到了一位大师的精神之本，也就更深刻地认识到他的艺术之魂，这便是故居的意义。</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——选自2011年《中国艺术报》</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38．</w:t>
      </w:r>
      <w:r>
        <w:rPr>
          <w:rFonts w:ascii="Times New Roman" w:hAnsi="Times New Roman" w:eastAsia="宋体" w:cs="Times New Roman"/>
          <w:bCs/>
          <w:color w:val="000000" w:themeColor="text1"/>
          <w14:textFill>
            <w14:solidFill>
              <w14:schemeClr w14:val="tx1"/>
            </w14:solidFill>
          </w14:textFill>
        </w:rPr>
        <w:t>作者在重点介绍后花园之前，为什么还要用简洁的笔墨介绍前园和中园？</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39．</w:t>
      </w:r>
      <w:r>
        <w:rPr>
          <w:rFonts w:ascii="Times New Roman" w:hAnsi="Times New Roman" w:eastAsia="宋体" w:cs="Times New Roman"/>
          <w:bCs/>
          <w:color w:val="000000" w:themeColor="text1"/>
          <w14:textFill>
            <w14:solidFill>
              <w14:schemeClr w14:val="tx1"/>
            </w14:solidFill>
          </w14:textFill>
        </w:rPr>
        <w:t>作者认为“这后园一定是大千先生心灵徜徉之地”，那么，请概要说说后花园“景”与“物”的构思理念是什么？</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40．</w:t>
      </w:r>
      <w:r>
        <w:rPr>
          <w:rFonts w:ascii="Times New Roman" w:hAnsi="Times New Roman" w:eastAsia="宋体" w:cs="Times New Roman"/>
          <w:bCs/>
          <w:color w:val="000000" w:themeColor="text1"/>
          <w14:textFill>
            <w14:solidFill>
              <w14:schemeClr w14:val="tx1"/>
            </w14:solidFill>
          </w14:textFill>
        </w:rPr>
        <w:t>细读第⑤自然段中画横线的句子，从原文中选</w:t>
      </w:r>
      <w:r>
        <w:rPr>
          <w:rFonts w:ascii="Times New Roman" w:hAnsi="Times New Roman" w:eastAsia="Times New Roman" w:cs="Times New Roman"/>
          <w:bCs/>
          <w:color w:val="000000" w:themeColor="text1"/>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个字精要概括张大千先生上世纪四十年代初主要做了一项什么工作？</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张大千</w:t>
      </w:r>
      <w:r>
        <w:rPr>
          <w:rFonts w:ascii="Times New Roman" w:hAnsi="Times New Roman" w:eastAsia="Times New Roman"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41．</w:t>
      </w:r>
      <w:r>
        <w:rPr>
          <w:rFonts w:ascii="Times New Roman" w:hAnsi="Times New Roman" w:eastAsia="宋体" w:cs="Times New Roman"/>
          <w:bCs/>
          <w:color w:val="000000" w:themeColor="text1"/>
          <w14:textFill>
            <w14:solidFill>
              <w14:schemeClr w14:val="tx1"/>
            </w14:solidFill>
          </w14:textFill>
        </w:rPr>
        <w:t>你认为张大千先生的精神之本和艺术之魂究竟是什么？（用原文回答）</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42．</w:t>
      </w:r>
      <w:r>
        <w:rPr>
          <w:rFonts w:ascii="Times New Roman" w:hAnsi="Times New Roman" w:eastAsia="宋体" w:cs="Times New Roman"/>
          <w:bCs/>
          <w:color w:val="000000" w:themeColor="text1"/>
          <w14:textFill>
            <w14:solidFill>
              <w14:schemeClr w14:val="tx1"/>
            </w14:solidFill>
          </w14:textFill>
        </w:rPr>
        <w:t>积累链接：请默写出吴均《山中杂诗》的后两句。</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因为文章的介绍对象是摩耶精舍，而不只是摩耶精舍的后花园，前中后园都介绍到才能给人以完整印象；另外介绍前园和中园的“小”与“一般”，是为了烘托后园的“大”与“特别”。（两个要点各1分。主观题型，意近即可。）</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融入了天地的生气与自然的野趣。（另答“一任天然”“吸纳了天地之气”“带着大自然生命的情致和美感”中的任何一句亦可。）</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临摹壁画</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对大自然和艺术本身真率的崇拜与神往。</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鸟向檐上飞，云从窗里出。（上下句各1分，每句见错无分。）</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章整体布局谋篇掌握情况。根据文章的题目及全文内容可知本文的说明对象是摩耶精舍，摩耶精舍前后有花园，中间也有花园，后花园只是摩耶精舍的一个部分，所以不能仅仅介绍后花园，也要介绍前园和中园，这样才能给人完整的印象。结合第②段的内容“前园很小”“房子中间还有小园”“至于后园与前边的园子就大不一样了。来到这里，视野与襟怀都好像突然敞开，满园绿色似与外边的山林相连”可知，前中园都很小，后园很大，而且后园与前边的园子大不一样，由此可看出后园的“大”和“特别”，由此可知写前园和中园还能对后园起到衬托作用。</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提取相关信息解读关键语句的能力。解答此题需要阅读全文，找到与问题相关的段落，抓住关键句子作答。与问题相关的段落为第③段，抓住关键句子“在园林的营造上，大千先生一任天然，稍加修整而已，好似他的泼墨山水”“他每作画时间长，便来院中坐在这椅子上，一边歇背一边赏树观山，吸纳天地之气”等语句可知，后花园的设计是一任天然，吸纳天地之气，融入了天地的生气与自然的野趣。</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学生从长句中提取句子主干的能力。这个长句子写的对象是大千先生, 结合“举着油灯去临摹幽暗洞窟中那些被历史忘却的千年壁画了”可提炼出他做的事情是临摹幽暗洞窟中的千年壁画。根据题干字数要求，可提炼出四个字是：临摹壁画。</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学生提炼和概括文章主题的能力。文章的⑤⑥段说明摩耶精舍是大千先生精神的巢和心灵的床，表现主题的句子也在这两段中，因为要用原文回答，所以从这两段中找原文即可。抓住第⑤段的句子“这里既没有鄙俗的器物与艳俗的色彩，也不见世俗的享乐和物欲的张扬，更不是名利的展厅与文化的秀场，而是无时无处不体现着——对大自然和艺术本身真率的崇拜与神往。”可概括出张大千先生的精神之本和艺术之魂是对大自然和艺术本身真率的崇拜与神往。</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考查诗句的默写。吴均的《山中杂诗》是：山际见来烟，竹中窥落日。鸟向檐上飞，云从窗里出。选取后两句默写即可，注意不要写错别字。</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阅读下面的文字，完成下列小题。</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梦回繁华</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毛宁</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北宋时期，商业手工业迅速发展，城市布局打破了坊与市的严格界限，出现空前的繁荣局面，北宋汴梁商业繁盛，除贵族聚集外，还住有大量的商人、手工业者和市民，城市的文化生活也十分活跃。由此，绘画的题材范围在反映现实生活方面得到了极大的拓展，从唐代以描绘重大历史事件和贵族生活为主扩展到描绘城乡市井平民生活的各个方面。张择端的《清明上河图》便是北宋风俗画作品中最具代表性的一幅。</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张择端主要活动于北宋末年至南宋初年，生卒年不详，山东东武人，字正道，又字文友，幼读书游学于汴京，徽宗朝进入翰林，据张骤提拔，“后习绘画”，擅长界画，工舟车、人物、市街、城郭，自成一家。除《清明上河图》外，还有《西湖争标图》相传为他所画。据后代文人考订，《清明上河图》可能作于政和至宣和年间（111-1125），那正是北宋统治者在覆灭之前大造盛世假象，以此掩盖内忧外患的时期，建言之后，南渡的北宋移民怀念故土，在他们眼中，这副图卷必有其特殊的意义，正是他们回首故土，梦回繁华的写照。透过此一观念来审视这副千古名作，我们会发觉那隐藏于繁华背后的心情。</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张择端画的《清明上河图》，绢本，设色，纵24.8厘米，横528.7厘米。作品描绘了京城汴梁从从城效、汴河到城内街市的繁华景象。整个长卷犹如一部乐章，由慢板、柔板逐渐进入快板、紧板，转而进入尾声，留下无尽的回味。</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画面开卷处描绘的是汴京近郊的风光。疏林薄雾，农舍田畴，春寒料峭，赶集的乡人驱赶着往城内送炭的毛驴团队。在进入大道的岔道上，是众多仆从簇拥的较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俱全。各类店铺经营着罗帛布匹、沉檀香料、香烛纸马，另有医药门诊、大车修理、看相算命、修面整容，应有尽有；街上，行人摩肩接踵，络绎不绝，士农工商、男女老少、各行各业，无所不备。</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清明上河图》采用了中国传统绘画特有的手卷形式，以移动的试点摄取对象。全图内容庞大，却繁而不乱，长而不冗，段落清晰，结构严谨。画中人物有五百多个，形态各异。采用兼工带写的手法，线条遒劲，笔法灵动，有别于一般的界画。《清明上河图》是一幅写实性很强的作品，画中所绘景物，与文献中有关汴梁的记载基本一致。《东京梦华录》中所记述的街巷、酒楼、饮食果子，以及“天晓诸人入市”“诸色杂卖”等，都能在这画面中找到生动的图释。画中的“孙阳店”“脚店”等，与《东京梦华录》中所记的“曹婆婆皱饼”“正店七十二户……其余皆谓之脚店”等，无有不符。画面细节的刻画也十分真实，如桥梁的结构，车马的样式、人物的衣冠服饰、各行各业人员的活动，皆细致入微。它不是一般热闹场面的记录，而是通过对各阶层人物活动的生动描绘，深刻地揭示出这一特定历史时期的社会生活状况。画中丰富的内容，有着文字无法取代的历史价值，在艺术表现的同时，也是为12世纪中国城市的生活状况留下的重要形象资料。</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43．</w:t>
      </w:r>
      <w:r>
        <w:rPr>
          <w:rFonts w:ascii="Times New Roman" w:hAnsi="Times New Roman" w:eastAsia="宋体" w:cs="Times New Roman"/>
          <w:bCs/>
          <w:color w:val="000000" w:themeColor="text1"/>
          <w14:textFill>
            <w14:solidFill>
              <w14:schemeClr w14:val="tx1"/>
            </w14:solidFill>
          </w14:textFill>
        </w:rPr>
        <w:t>本文围绕《清明上河图》，介绍了哪些方面的内容？</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44．</w:t>
      </w:r>
      <w:r>
        <w:rPr>
          <w:rFonts w:ascii="Times New Roman" w:hAnsi="Times New Roman" w:eastAsia="宋体" w:cs="Times New Roman"/>
          <w:bCs/>
          <w:color w:val="000000" w:themeColor="text1"/>
          <w14:textFill>
            <w14:solidFill>
              <w14:schemeClr w14:val="tx1"/>
            </w14:solidFill>
          </w14:textFill>
        </w:rPr>
        <w:t>细读选文第四段，作者是按照怎样的顺序有条不紊地进行介绍的？请找出相关语句加予说明。</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45．</w:t>
      </w:r>
      <w:r>
        <w:rPr>
          <w:rFonts w:ascii="Times New Roman" w:hAnsi="Times New Roman" w:eastAsia="宋体" w:cs="Times New Roman"/>
          <w:bCs/>
          <w:color w:val="000000" w:themeColor="text1"/>
          <w14:textFill>
            <w14:solidFill>
              <w14:schemeClr w14:val="tx1"/>
            </w14:solidFill>
          </w14:textFill>
        </w:rPr>
        <w:t>文章使用了列数字、引用、打比方等多种说明方法，试举一例分析其表达效果。</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46．</w:t>
      </w:r>
      <w:r>
        <w:rPr>
          <w:rFonts w:ascii="Times New Roman" w:hAnsi="Times New Roman" w:eastAsia="宋体" w:cs="Times New Roman"/>
          <w:bCs/>
          <w:color w:val="000000" w:themeColor="text1"/>
          <w14:textFill>
            <w14:solidFill>
              <w14:schemeClr w14:val="tx1"/>
            </w14:solidFill>
          </w14:textFill>
        </w:rPr>
        <w:t>“除《清明上河图》外，还有《西湖争标图》</w:t>
      </w:r>
      <w:r>
        <w:rPr>
          <w:rFonts w:ascii="Times New Roman" w:hAnsi="Times New Roman" w:eastAsia="宋体" w:cs="Times New Roman"/>
          <w:bCs/>
          <w:color w:val="000000" w:themeColor="text1"/>
          <w:em w:val="dot"/>
          <w14:textFill>
            <w14:solidFill>
              <w14:schemeClr w14:val="tx1"/>
            </w14:solidFill>
          </w14:textFill>
        </w:rPr>
        <w:t>相传</w:t>
      </w:r>
      <w:r>
        <w:rPr>
          <w:rFonts w:ascii="Times New Roman" w:hAnsi="Times New Roman" w:eastAsia="宋体" w:cs="Times New Roman"/>
          <w:bCs/>
          <w:color w:val="000000" w:themeColor="text1"/>
          <w14:textFill>
            <w14:solidFill>
              <w14:schemeClr w14:val="tx1"/>
            </w14:solidFill>
          </w14:textFill>
        </w:rPr>
        <w:t>为他所画”中的“相传”一词能否删去，为什么？</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画作的历史背景，画的作者，画卷的纵横，作品描绘的内容，画卷特点及历史价值等。</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空间顺序。作者先介绍画面开卷处的近郊风光；再介绍画面中段描绘的情景；最后介绍画卷后段描写的街道。</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示例1：列数字：“张择端画的《清明上河图》绢本，设色，纵25.5厘米，横525厘米”，具体准确地说明了《清明上河图》的纵横长度，给人留下清晰的整体印象。                                                                         示例2：打比方：“整个长卷犹如一部乐章”，把“长卷”比作“乐章”，生动形象地说明了《清明上河图》的内容优美丰富。</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不能删去。“相传”是长期以来互相传说的意思，表不确定。去掉以后，就成了“《西湖争标图》为他所画”，可能与事实不符，用上它体现了说明文语言的准确性、严密性。</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本题考查学生说明文综合阅读的能力。</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概括文章内容要点的能力。解答本题首先要快速读懂原文，整体把握文旨；再按照题目要求，逐段阅读，整理提取有效信息，归纳要点。选文第①段介绍了这幅图的历史背景；第②段介绍了画的作者张择端；第③段介绍了画卷的纵横和整体特点；第④段具体介绍了画作的内容；第⑤段介绍画作的艺术特点和历史价值。</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说明的顺序。说明文的顺序有三种：时间顺序，空间顺序，逻辑顺序。第④段先介绍的是画面开卷处：“画面开卷处描绘的是汴京近郊的风光。”再介绍的是画面中段：“画面中段是汴河两岸的繁华情景。”最后介绍的是画面后段：“后段描写汴梁市区的街道。”所以这是按空间顺序逐次介绍。</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说明方法及作用。说明文中常见的说明方法有：举例子、分类别、下定义、摹状貌、作诠释、打比方、列数字、列图表、用引用等。各种说明方法的目的都是为了说明事物的特征。示例：作比较：“《清明上河图》采用了中国传统绘画特有的手卷形式……采用兼工带写的手法，线条遒劲，笔法灵动，有别于一般的界画。”这句话将《清明上河图》的手法和一般的界画进行比较，突出其“线条遒劲，笔法灵动”的特征。示例2：举例子：“画面细节的刻画也十分真实，如桥梁的结构，车马的样式、人物的衣冠服饰、各行各业人员的活动，皆细致入微。”这句话运用举例子，真实具体地说明了画面细节的刻画很细致。</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说明文语言的准确性。在说明文中，能体现说明文语言准确性的主要有两方面：一是数字的运用；二是表限制或修饰性的词语的运用。本题中的“相传”是限制性词语，意思是长期以来互相传说，表听说，不确定。如果去掉，原句意思就变成了“《西湖争标图》为他所画”，可能与事实不符合，就不能体现语言的准确性和严密性。</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阅读下面文章，完成问题。</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《清明上河图》中埋藏的科技秘密（节选）</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曾筱琳</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①看过《清明上河图》的人对画面正中的一座拱桥都不会陌生。桥上接踵的人流，桥下畅通的船只，一派热闹非凡的城市生活图景扑面而来。</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在古代，大多数拱桥都是石头做的。这个原理不难理解，因为桥面所受的压力会转化分散到桥身两侧，最后作用到两边的地基上，所以，这就要求拱桥两边的基础非常扎实，材料的抗压能力强，而石头刚好可以满足这个条件。</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其实在人类历史上，除了石头之外，木材也是建造桥梁最原始的材料之一。相比石头，木材拥有重量轻、抗震性能好、加工方便等优势。最早的木桥是以独木桥的形式出现的，即在水上或峡谷两端搭设一根简单的木头，如今，在许多小河上我们还能着到这种形式简易的桥梁。</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那么，能不能效仿石拱桥，也用木头造出这种形态美观的木拱桥呢？显然，如果接照建石拱桥的原理修建木拱桥，那桥估计刚建好没多久就塌了。毕竟，要比结实和抗压能力，木实实在没什么竞争优势。可是，《清明上河图》中这座拱桥恰恰就是用木头做的。难道这是张择端自己凭空臆想出来的吗？</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u w:val="single"/>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⑤据历史资料记载，中国的第一座木拱桥起源于北宋。最早的文献记载如《宋会要》中所说的“北宋天禧元年正月，罢修汴河无脚桥”。《续资治通鉴长编》也记载：</w:t>
      </w:r>
      <w:r>
        <w:rPr>
          <w:rFonts w:ascii="Times New Roman" w:hAnsi="Times New Roman" w:eastAsia="楷体" w:cs="Times New Roman"/>
          <w:bCs/>
          <w:color w:val="000000" w:themeColor="text1"/>
          <w:u w:val="single"/>
          <w14:textFill>
            <w14:solidFill>
              <w14:schemeClr w14:val="tx1"/>
            </w14:solidFill>
          </w14:textFill>
        </w:rPr>
        <w:t>“桥柱坏舟，遂献无脚桥式，编木为之，钉贯其中。”</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⑥而文中所描述的中国第一座“编木为之”的“无脚桥”，也正是《清明上河图》中展示的这座造型独特，犹如一弯长虹的汴河虹桥！</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那么，汴河木拱桥又是如何建造的呢？《渑水燕谈录》中用“取大木数十相贯，架为飞桥”简单描述了虹桥的桥梁结构。而后来通过建筑学家和桥梁学家的分析研究发现，汴河虹桥的营造技艺非常科学，其结构精密而巧妙。从整体上看，虹桥的主拱由两个系统组成，它们通过横梁交叉搭置、相互承托，形成了拱形的整体结构，并通过拱上建筑的传递，承担桥面传下来的荷载。为了增强整体稳定性，两个系统之间还设置了五处横梁，以此加强其横向连接，形成整体，共同承担桥面负荷。简单地说，工匠们充分利用了木材的抗压、抗弯以及抗拉等性能，将木头有组织地编制在一起，形成拱形结构，并实现了较大跨度和承重能力。看来，张择端不仅没有凭空“捏造”，在《清明上河图》中，他对虹桥的写实描绘几乎将虹桥的结构完全还原了出来！</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（有删改）</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47．</w:t>
      </w:r>
      <w:r>
        <w:rPr>
          <w:rFonts w:ascii="Times New Roman" w:hAnsi="Times New Roman" w:eastAsia="宋体" w:cs="Times New Roman"/>
          <w:bCs/>
          <w:color w:val="000000" w:themeColor="text1"/>
          <w14:textFill>
            <w14:solidFill>
              <w14:schemeClr w14:val="tx1"/>
            </w14:solidFill>
          </w14:textFill>
        </w:rPr>
        <w:t>与石拱桥相比，木拱桥的优势和劣势各是什么？</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48．</w:t>
      </w:r>
      <w:r>
        <w:rPr>
          <w:rFonts w:ascii="Times New Roman" w:hAnsi="Times New Roman" w:eastAsia="宋体" w:cs="Times New Roman"/>
          <w:bCs/>
          <w:color w:val="000000" w:themeColor="text1"/>
          <w14:textFill>
            <w14:solidFill>
              <w14:schemeClr w14:val="tx1"/>
            </w14:solidFill>
          </w14:textFill>
        </w:rPr>
        <w:t>列对本文的理解和分析，不正确的一项是（  ）</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《清明上河图》中的科技秘密藏在汴河木拱桥里。</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“所以，</w:t>
      </w:r>
      <w:r>
        <w:rPr>
          <w:rFonts w:ascii="Times New Roman" w:hAnsi="Times New Roman" w:eastAsia="宋体" w:cs="Times New Roman"/>
          <w:bCs/>
          <w:color w:val="000000" w:themeColor="text1"/>
          <w:em w:val="dot"/>
          <w14:textFill>
            <w14:solidFill>
              <w14:schemeClr w14:val="tx1"/>
            </w14:solidFill>
          </w14:textFill>
        </w:rPr>
        <w:t>这</w:t>
      </w:r>
      <w:r>
        <w:rPr>
          <w:rFonts w:ascii="Times New Roman" w:hAnsi="Times New Roman" w:eastAsia="宋体" w:cs="Times New Roman"/>
          <w:bCs/>
          <w:color w:val="000000" w:themeColor="text1"/>
          <w14:textFill>
            <w14:solidFill>
              <w14:schemeClr w14:val="tx1"/>
            </w14:solidFill>
          </w14:textFill>
        </w:rPr>
        <w:t>就要求拱桥两边的基础非常扎实，材料的抗压能力强，而石头刚好可以满足这个条件”一句中，加点字“这”具体指的是“桥面所受的压力会转化分散到桥身两侧，最后作用到两边的地基上”。</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em w:val="dot"/>
          <w14:textFill>
            <w14:solidFill>
              <w14:schemeClr w14:val="tx1"/>
            </w14:solidFill>
          </w14:textFill>
        </w:rPr>
        <w:t>据历史资料记载</w:t>
      </w:r>
      <w:r>
        <w:rPr>
          <w:rFonts w:ascii="Times New Roman" w:hAnsi="Times New Roman" w:eastAsia="宋体" w:cs="Times New Roman"/>
          <w:bCs/>
          <w:color w:val="000000" w:themeColor="text1"/>
          <w14:textFill>
            <w14:solidFill>
              <w14:schemeClr w14:val="tx1"/>
            </w14:solidFill>
          </w14:textFill>
        </w:rPr>
        <w:t>，中国的第一座木拱桥起源于北宋”一句中，加点字删掉后不影响文意，因为有确切的文献记载就能证实“中国的第一座木拱桥起源于北宋”。</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汴河未拱桥能实现较大跨度和承重能力是因为工匠们巧妙地将木头有组织地编制在一起，形成了整体稳定的拱形结构。</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49．</w:t>
      </w:r>
      <w:r>
        <w:rPr>
          <w:rFonts w:ascii="Times New Roman" w:hAnsi="Times New Roman" w:eastAsia="宋体" w:cs="Times New Roman"/>
          <w:bCs/>
          <w:color w:val="000000" w:themeColor="text1"/>
          <w14:textFill>
            <w14:solidFill>
              <w14:schemeClr w14:val="tx1"/>
            </w14:solidFill>
          </w14:textFill>
        </w:rPr>
        <w:t>一列关于第⑤段画线句子运用的说明方法及其作用的说法，正确的一项是（  ）</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运用引资料的说明方法，说明《清明上河图》中的未拱桥并非张择端杜撰，古人是可以效仿石拱桥用本头造出木拱桥的。</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运用举例子的说明方法，说明《清明上河图》中的木拱桥并非张择端杜撰，古人是可以效仿石拱桥用木头造出木拱桥的。</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运用举例子的说明方法，具体真实地说明了《清明上河图》中的木拱桥起源于北宋，增强了文章的说服力。</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运用引资料的说明方法，具体真实地说明了《清明上河图》中的木拱桥起源于北宋，增强了文章的说服力。</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优势：桥身重量轻、抗震性能好、加工方便等；劣势：基础不够结实、抗压能力较差。</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49．A</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本题考查对文本内容的梳理和概括。据第</w:t>
      </w:r>
      <w:r>
        <w:rPr>
          <w:rFonts w:ascii="Times New Roman" w:hAnsi="Times New Roman" w:eastAsia="Times New Romance" w:cs="Times New Roman"/>
          <w:bCs/>
          <w:color w:val="FF0000"/>
        </w:rPr>
        <w:t>3</w:t>
      </w:r>
      <w:r>
        <w:rPr>
          <w:rFonts w:ascii="Times New Roman" w:hAnsi="Times New Roman" w:eastAsia="宋体" w:cs="Times New Roman"/>
          <w:bCs/>
          <w:color w:val="FF0000"/>
        </w:rPr>
        <w:t>段“</w:t>
      </w:r>
      <w:r>
        <w:rPr>
          <w:rFonts w:ascii="Times New Roman" w:hAnsi="Times New Roman" w:eastAsia="楷体" w:cs="Times New Roman"/>
          <w:bCs/>
          <w:color w:val="FF0000"/>
        </w:rPr>
        <w:t>这就要求拱桥两边的基础非常扎实，材料的抗压能力强，而石头刚好可以满足这个条件</w:t>
      </w:r>
      <w:r>
        <w:rPr>
          <w:rFonts w:ascii="Times New Roman" w:hAnsi="Times New Roman" w:eastAsia="宋体" w:cs="Times New Roman"/>
          <w:bCs/>
          <w:color w:val="FF0000"/>
        </w:rPr>
        <w:t>”，第</w:t>
      </w:r>
      <w:r>
        <w:rPr>
          <w:rFonts w:ascii="Times New Roman" w:hAnsi="Times New Roman" w:eastAsia="Times New Romance" w:cs="Times New Roman"/>
          <w:bCs/>
          <w:color w:val="FF0000"/>
        </w:rPr>
        <w:t>4</w:t>
      </w:r>
      <w:r>
        <w:rPr>
          <w:rFonts w:ascii="Times New Roman" w:hAnsi="Times New Roman" w:eastAsia="宋体" w:cs="Times New Roman"/>
          <w:bCs/>
          <w:color w:val="FF0000"/>
        </w:rPr>
        <w:t>段“</w:t>
      </w:r>
      <w:r>
        <w:rPr>
          <w:rFonts w:ascii="Times New Roman" w:hAnsi="Times New Roman" w:eastAsia="楷体" w:cs="Times New Roman"/>
          <w:bCs/>
          <w:color w:val="FF0000"/>
        </w:rPr>
        <w:t>这就要求拱桥两边的基础非常扎实，材料的抗压能力强，而石头刚好可以满足这个条件</w:t>
      </w:r>
      <w:r>
        <w:rPr>
          <w:rFonts w:ascii="Times New Roman" w:hAnsi="Times New Roman" w:eastAsia="宋体" w:cs="Times New Roman"/>
          <w:bCs/>
          <w:color w:val="FF0000"/>
        </w:rPr>
        <w:t>”，抽取关键词即可。</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本题考查对文本的理解和分析。</w:t>
      </w:r>
      <w:r>
        <w:rPr>
          <w:rFonts w:ascii="Times New Roman" w:hAnsi="Times New Roman" w:eastAsia="Times New Romance" w:cs="Times New Roman"/>
          <w:bCs/>
          <w:color w:val="FF0000"/>
        </w:rPr>
        <w:t>C.</w:t>
      </w:r>
      <w:r>
        <w:rPr>
          <w:rFonts w:ascii="Times New Roman" w:hAnsi="Times New Roman" w:eastAsia="宋体" w:cs="Times New Roman"/>
          <w:bCs/>
          <w:color w:val="FF0000"/>
        </w:rPr>
        <w:t>“据历史资料记载”不能删去，因为删去就变成了作者自己的调查结果了，这与事实不符。故选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本题考查说明方法及其作用的辨析。</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 xml:space="preserve"> “运用举例子的说明方法”错误，运用的是引用的说明方法；</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 xml:space="preserve"> “运用举例子的说明方法，具体真实地说明了《清明上河图》中的木拱桥起源于北宋”错误。划线句运用的是引用的说明方法，说明的内容是《清明上河图》中的未拱桥并非张择端杜撰，古人是可以效仿石拱桥用本头造出木拱桥的；</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D.“具体真实地说明了《清明上河图》中的木拱桥起源于北宋”错误，说明的内容是《清明上河图》中的未拱桥并非张择端杜撰，古人是可以效仿石拱桥用本头造出木拱桥的；</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阅读下列说明性材料，完成下面小题。</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（材料一）</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关于风筝的起源有很多说法，比如斗笠、树叶说，认为风筝的出现受到被风吹起的斗笠、树叶的启发，还有帆船、帐篷说，飞鸟说等。观点虽不统一，但风筝很早就出现在中国并无异议。《韩非子·外储说左上》中记载“墨子为木鸢，三年而成，飞一日而败。弟子曰：‘先生之巧，至能使木鸢飞。’”可见春秋战国时期已有风筝，不过为木质。</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随着造纸术的发展，从唐朝开始，纸糊的风筝逐渐兴起。当了宋代，放风筝已经成为当时人们喜爱的户外活动。明清时期，风筝的制作技艺、装饰技艺得到空前发展。至清朝道光年间达到鼎盛。</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（摘编自《早春的风筝》）</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（材料二）</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风筝上绘制的图案十分丰富，它们往往寄寓人们追求幸福的愿望，蝙蝠并不美丽，但因与“遍福”谐音，中国人就常把它作为象征“福”的吉祥图案绘制在风筝上。</w:t>
      </w:r>
      <w:r>
        <w:rPr>
          <w:rFonts w:ascii="Times New Roman" w:hAnsi="Times New Roman" w:eastAsia="楷体" w:cs="Times New Roman"/>
          <w:bCs/>
          <w:color w:val="000000" w:themeColor="text1"/>
          <w:u w:val="single"/>
          <w14:textFill>
            <w14:solidFill>
              <w14:schemeClr w14:val="tx1"/>
            </w14:solidFill>
          </w14:textFill>
        </w:rPr>
        <w:t>以“福燕”为代表的传统北京沙燕风筝，整个翅膀上都画满经过美化的蝙蝠。</w:t>
      </w:r>
      <w:r>
        <w:rPr>
          <w:rFonts w:ascii="Times New Roman" w:hAnsi="Times New Roman" w:eastAsia="楷体" w:cs="Times New Roman"/>
          <w:bCs/>
          <w:color w:val="000000" w:themeColor="text1"/>
          <w14:textFill>
            <w14:solidFill>
              <w14:schemeClr w14:val="tx1"/>
            </w14:solidFill>
          </w14:textFill>
        </w:rPr>
        <w:t>除此以外，我们熟悉的传统吉祥图案也不少，如“龙凤呈祥”“鲤鱼跃龙门”“百鸟朝凤”等，这些风筝图案无不表现了人们对美好生活的憧憬。</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（摘编自网络）</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（材料三）</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在北宋张择端的《清明上河图》中，可以看到当时放风筝的情景。河边，有身着不同色彩衣服的几个人。其中，两个成年男子在放风筝，风筝高飞在空；一小童立在旁边抬头凝望，身后一人着深色衣服，怀抱衣着鲜艳的孩子，亦是盯着高空中的风筝；稍远处的树下，站着两个男子，同样注视着高飞在空中的风筝。</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（摘编自《&lt;清明上河图&gt;中清明民俗》有改动）</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50．</w:t>
      </w:r>
      <w:r>
        <w:rPr>
          <w:rFonts w:ascii="Times New Roman" w:hAnsi="Times New Roman" w:eastAsia="宋体" w:cs="Times New Roman"/>
          <w:bCs/>
          <w:color w:val="000000" w:themeColor="text1"/>
          <w14:textFill>
            <w14:solidFill>
              <w14:schemeClr w14:val="tx1"/>
            </w14:solidFill>
          </w14:textFill>
        </w:rPr>
        <w:t>材料一和材料二主要介绍了关于风筝的哪几方面内容？</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51．</w:t>
      </w:r>
      <w:r>
        <w:rPr>
          <w:rFonts w:ascii="Times New Roman" w:hAnsi="Times New Roman" w:eastAsia="宋体" w:cs="Times New Roman"/>
          <w:bCs/>
          <w:color w:val="000000" w:themeColor="text1"/>
          <w14:textFill>
            <w14:solidFill>
              <w14:schemeClr w14:val="tx1"/>
            </w14:solidFill>
          </w14:textFill>
        </w:rPr>
        <w:t>材料二中画线句子运用</w:t>
      </w:r>
      <w:r>
        <w:rPr>
          <w:rFonts w:ascii="Times New Roman" w:hAnsi="Times New Roman" w:cs="Times New Roman"/>
          <w:bCs/>
          <w:color w:val="000000" w:themeColor="text1"/>
          <w14:textFill>
            <w14:solidFill>
              <w14:schemeClr w14:val="tx1"/>
            </w14:solidFill>
          </w14:textFill>
        </w:rPr>
        <w:t>__________</w:t>
      </w:r>
      <w:r>
        <w:rPr>
          <w:rFonts w:ascii="Times New Roman" w:hAnsi="Times New Roman" w:eastAsia="宋体" w:cs="Times New Roman"/>
          <w:bCs/>
          <w:color w:val="000000" w:themeColor="text1"/>
          <w14:textFill>
            <w14:solidFill>
              <w14:schemeClr w14:val="tx1"/>
            </w14:solidFill>
          </w14:textFill>
        </w:rPr>
        <w:t>的说明方法，说明了中国人把蝙蝠图案绘制在风筝上，寄寓了人们追求幸福的愿望。</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52．</w:t>
      </w:r>
      <w:r>
        <w:rPr>
          <w:rFonts w:ascii="Times New Roman" w:hAnsi="Times New Roman" w:eastAsia="宋体" w:cs="Times New Roman"/>
          <w:bCs/>
          <w:color w:val="000000" w:themeColor="text1"/>
          <w14:textFill>
            <w14:solidFill>
              <w14:schemeClr w14:val="tx1"/>
            </w14:solidFill>
          </w14:textFill>
        </w:rPr>
        <w:t>材料三的内容印证了材料一中的哪句话？</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关于风筝的起源，发展、制作工艺，风筝上图案绘制的寓意等。</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举例子</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当了宋代，放风筝已经成为当时人们喜爱的户外活动。</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要求学生仔细阅读材料一和材料二。根据关键句子用简洁的语言概括即可。结合材料一“关于风筝的起源有很多说法，比如斗笠、树叶说，认为风筝的出现受到被风吹起的斗笠、树叶的启发，还有帆船、帐篷说，飞鸟说等。”得出：介绍了风筝的起源；结合“随着造纸术的发展，从唐朝开始，纸糊的风筝逐渐兴起。当了宋代，放风筝已经成为当时人们喜爱的户外活动。明清时期，风筝的制作技艺、装饰技艺得到空前发展。”得出：介绍了风筝的发展史和风筝的制作技艺、装饰技艺；结合材料二“风筝上绘制的图案十分丰富，它们往往寄寓人们追求幸福的愿望”得出：介绍了风筝上图案和绘制的寓意。然后综述即可。</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要求学生掌握常用的说明方法及作用。结合“以‘福燕’为代表的传统北京沙燕风筝，整个翅膀上都画满经过美化的蝙蝠。”分析：举“福燕”为代表的传统北京沙燕风筝为例，说明了中国人就常把它作为象征“福”的吉祥图案绘制在风筝上。故采用了举例子的说明方法。</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52．</w:t>
      </w:r>
      <w:r>
        <w:rPr>
          <w:rFonts w:ascii="Times New Roman" w:hAnsi="Times New Roman" w:eastAsia="宋体" w:cs="Times New Roman"/>
          <w:bCs/>
          <w:color w:val="FF0000"/>
        </w:rPr>
        <w:t>要求学生结合材三的内容分析。首先概括出材料三的内容是介绍北宋张择端的《清明上河图》中人们的在放风筝，看风筝的情景。然后仔细阅读材料一。找出相应的句子即可。印证了材料一中“到了宋代，放风筝已经成为当时人们喜爱的户外活动。”这句话。</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D6967"/>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3F28ED"/>
    <w:rsid w:val="0040402F"/>
    <w:rsid w:val="004151FC"/>
    <w:rsid w:val="00423841"/>
    <w:rsid w:val="00434384"/>
    <w:rsid w:val="0047331D"/>
    <w:rsid w:val="004743BB"/>
    <w:rsid w:val="00486104"/>
    <w:rsid w:val="00487745"/>
    <w:rsid w:val="004A3477"/>
    <w:rsid w:val="004B16F4"/>
    <w:rsid w:val="004B2A2E"/>
    <w:rsid w:val="004B591B"/>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B2724"/>
    <w:rsid w:val="006C321E"/>
    <w:rsid w:val="006D6178"/>
    <w:rsid w:val="006E406D"/>
    <w:rsid w:val="006E722C"/>
    <w:rsid w:val="007019A8"/>
    <w:rsid w:val="0071401B"/>
    <w:rsid w:val="00721294"/>
    <w:rsid w:val="00723C7C"/>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240E"/>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C1AE2"/>
    <w:rsid w:val="00BF2518"/>
    <w:rsid w:val="00BF4A0C"/>
    <w:rsid w:val="00BF4AD7"/>
    <w:rsid w:val="00BF7FAA"/>
    <w:rsid w:val="00C02FC6"/>
    <w:rsid w:val="00C20F51"/>
    <w:rsid w:val="00C221A2"/>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5977"/>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9EE221D"/>
    <w:rsid w:val="1A2E398D"/>
    <w:rsid w:val="239A506B"/>
    <w:rsid w:val="2B121274"/>
    <w:rsid w:val="2EED6447"/>
    <w:rsid w:val="2F372D95"/>
    <w:rsid w:val="31BB1157"/>
    <w:rsid w:val="336C70DB"/>
    <w:rsid w:val="3AF91242"/>
    <w:rsid w:val="467024D6"/>
    <w:rsid w:val="48276C97"/>
    <w:rsid w:val="498E0588"/>
    <w:rsid w:val="4B313E8A"/>
    <w:rsid w:val="4C9E0CCC"/>
    <w:rsid w:val="4FCC3C70"/>
    <w:rsid w:val="542456C5"/>
    <w:rsid w:val="56A46B42"/>
    <w:rsid w:val="575C6A43"/>
    <w:rsid w:val="58E0012E"/>
    <w:rsid w:val="59657066"/>
    <w:rsid w:val="5E643482"/>
    <w:rsid w:val="5EE123D5"/>
    <w:rsid w:val="5F613572"/>
    <w:rsid w:val="5F752728"/>
    <w:rsid w:val="614B7A5C"/>
    <w:rsid w:val="61DC55F1"/>
    <w:rsid w:val="61ED54AD"/>
    <w:rsid w:val="67887B42"/>
    <w:rsid w:val="68062104"/>
    <w:rsid w:val="6AAA61E2"/>
    <w:rsid w:val="6B5166A4"/>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30</Pages>
  <Words>25035</Words>
  <Characters>25632</Characters>
  <Lines>191</Lines>
  <Paragraphs>53</Paragraphs>
  <TotalTime>1</TotalTime>
  <ScaleCrop>false</ScaleCrop>
  <LinksUpToDate>false</LinksUpToDate>
  <CharactersWithSpaces>26104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2022-12-14T12:13:34Z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9F5C195E456F488A9791D8D8B9421579</vt:lpwstr>
  </property>
</Properties>
</file>