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eastAsia="新宋体"/>
          <w:b/>
          <w:sz w:val="30"/>
          <w:szCs w:val="30"/>
        </w:rPr>
      </w:pPr>
      <w:r>
        <w:rPr>
          <w:rFonts w:hint="eastAsia" w:ascii="宋体" w:hAnsi="宋体" w:cs="方正静蕾简体"/>
          <w:b/>
          <w:bCs/>
          <w:sz w:val="28"/>
          <w:szCs w:val="28"/>
        </w:rPr>
        <w:t>班级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 姓名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学号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分数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jc w:val="center"/>
        <w:rPr>
          <w:rFonts w:eastAsia="新宋体"/>
          <w:b/>
          <w:sz w:val="30"/>
          <w:szCs w:val="30"/>
        </w:rPr>
      </w:pPr>
      <w:r>
        <w:rPr>
          <w:rFonts w:eastAsia="新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12420600</wp:posOffset>
            </wp:positionH>
            <wp:positionV relativeFrom="page">
              <wp:posOffset>11112500</wp:posOffset>
            </wp:positionV>
            <wp:extent cx="469900" cy="342900"/>
            <wp:effectExtent l="0" t="0" r="635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新宋体"/>
          <w:b/>
          <w:sz w:val="30"/>
          <w:szCs w:val="30"/>
        </w:rPr>
        <w:t>第</w:t>
      </w:r>
      <w:r>
        <w:rPr>
          <w:rFonts w:hint="eastAsia" w:eastAsia="新宋体"/>
          <w:b/>
          <w:sz w:val="30"/>
          <w:szCs w:val="30"/>
        </w:rPr>
        <w:t>04</w:t>
      </w:r>
      <w:r>
        <w:rPr>
          <w:rFonts w:eastAsia="新宋体"/>
          <w:b/>
          <w:sz w:val="30"/>
          <w:szCs w:val="30"/>
        </w:rPr>
        <w:t>单元</w:t>
      </w:r>
      <w:r>
        <w:rPr>
          <w:rFonts w:hint="eastAsia" w:eastAsia="新宋体"/>
          <w:b/>
          <w:sz w:val="30"/>
          <w:szCs w:val="30"/>
        </w:rPr>
        <w:t>（</w:t>
      </w:r>
      <w:r>
        <w:rPr>
          <w:rFonts w:eastAsia="新宋体"/>
          <w:b/>
          <w:sz w:val="30"/>
          <w:szCs w:val="30"/>
        </w:rPr>
        <w:t>A卷</w:t>
      </w:r>
      <w:r>
        <w:rPr>
          <w:rFonts w:hint="eastAsia" w:eastAsia="新宋体"/>
          <w:b/>
          <w:sz w:val="30"/>
          <w:szCs w:val="30"/>
        </w:rPr>
        <w:t>·夯实基础）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一、基础知识（26分）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="Times New Roman" w:hAnsi="Times New Roman" w:cs="Times New Roman" w:eastAsiaTheme="minorEastAsia"/>
        </w:rPr>
      </w:pPr>
      <w:r>
        <w:rPr>
          <w:rFonts w:hint="eastAsia" w:asciiTheme="minorEastAsia" w:hAnsiTheme="minorEastAsia" w:eastAsiaTheme="minorEastAsia" w:cstheme="minorEastAsia"/>
        </w:rPr>
        <w:t>1．下列加点字注音</w:t>
      </w:r>
      <w:r>
        <w:rPr>
          <w:rFonts w:hint="eastAsia" w:asciiTheme="minorEastAsia" w:hAnsiTheme="minorEastAsia" w:eastAsiaTheme="minorEastAsia" w:cstheme="minorEastAsia"/>
          <w:em w:val="underDot"/>
        </w:rPr>
        <w:t>全部</w:t>
      </w:r>
      <w:r>
        <w:rPr>
          <w:rFonts w:ascii="Times New Roman" w:hAnsi="Times New Roman" w:cs="Times New Roman" w:eastAsiaTheme="minorEastAsia"/>
          <w:em w:val="underDot"/>
        </w:rPr>
        <w:t>正确</w:t>
      </w:r>
      <w:r>
        <w:rPr>
          <w:rFonts w:ascii="Times New Roman" w:hAnsi="Times New Roman" w:cs="Times New Roman" w:eastAsiaTheme="minorEastAsia"/>
        </w:rPr>
        <w:t>的一项是(　　)（3分）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A．</w:t>
      </w:r>
      <w:r>
        <w:rPr>
          <w:rFonts w:ascii="Times New Roman" w:hAnsi="Times New Roman" w:cs="Times New Roman" w:eastAsiaTheme="minorEastAsia"/>
          <w:em w:val="underDot"/>
        </w:rPr>
        <w:t>差</w:t>
      </w:r>
      <w:r>
        <w:rPr>
          <w:rFonts w:ascii="Times New Roman" w:hAnsi="Times New Roman" w:cs="Times New Roman" w:eastAsiaTheme="minorEastAsia"/>
        </w:rPr>
        <w:t>使(chāi)　绿</w:t>
      </w:r>
      <w:r>
        <w:rPr>
          <w:rFonts w:ascii="Times New Roman" w:hAnsi="Times New Roman" w:cs="Times New Roman" w:eastAsiaTheme="minorEastAsia"/>
          <w:em w:val="underDot"/>
        </w:rPr>
        <w:t>釉</w:t>
      </w:r>
      <w:r>
        <w:rPr>
          <w:rFonts w:ascii="Times New Roman" w:hAnsi="Times New Roman" w:cs="Times New Roman" w:eastAsiaTheme="minorEastAsia"/>
        </w:rPr>
        <w:t>(yòu)　　　踌</w:t>
      </w:r>
      <w:r>
        <w:rPr>
          <w:rFonts w:ascii="Times New Roman" w:hAnsi="Times New Roman" w:cs="Times New Roman" w:eastAsiaTheme="minorEastAsia"/>
          <w:em w:val="underDot"/>
        </w:rPr>
        <w:t>躇</w:t>
      </w:r>
      <w:r>
        <w:rPr>
          <w:rFonts w:ascii="Times New Roman" w:hAnsi="Times New Roman" w:cs="Times New Roman" w:eastAsiaTheme="minorEastAsia"/>
        </w:rPr>
        <w:t>(chú)　抑扬顿</w:t>
      </w:r>
      <w:r>
        <w:rPr>
          <w:rFonts w:ascii="Times New Roman" w:hAnsi="Times New Roman" w:cs="Times New Roman" w:eastAsiaTheme="minorEastAsia"/>
          <w:em w:val="underDot"/>
        </w:rPr>
        <w:t>挫</w:t>
      </w:r>
      <w:r>
        <w:rPr>
          <w:rFonts w:ascii="Times New Roman" w:hAnsi="Times New Roman" w:cs="Times New Roman" w:eastAsiaTheme="minorEastAsia"/>
        </w:rPr>
        <w:t>(cuō)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B．洗</w:t>
      </w:r>
      <w:r>
        <w:rPr>
          <w:rFonts w:ascii="Times New Roman" w:hAnsi="Times New Roman" w:cs="Times New Roman" w:eastAsiaTheme="minorEastAsia"/>
          <w:em w:val="underDot"/>
        </w:rPr>
        <w:t>涤</w:t>
      </w:r>
      <w:r>
        <w:rPr>
          <w:rFonts w:ascii="Times New Roman" w:hAnsi="Times New Roman" w:cs="Times New Roman" w:eastAsiaTheme="minorEastAsia"/>
        </w:rPr>
        <w:t xml:space="preserve">(tiáo)  </w:t>
      </w:r>
      <w:r>
        <w:rPr>
          <w:rFonts w:ascii="Times New Roman" w:hAnsi="Times New Roman" w:cs="Times New Roman" w:eastAsiaTheme="minorEastAsia"/>
          <w:em w:val="underDot"/>
        </w:rPr>
        <w:t>遏</w:t>
      </w:r>
      <w:r>
        <w:rPr>
          <w:rFonts w:ascii="Times New Roman" w:hAnsi="Times New Roman" w:cs="Times New Roman" w:eastAsiaTheme="minorEastAsia"/>
        </w:rPr>
        <w:t>制(è)        擦</w:t>
      </w:r>
      <w:r>
        <w:rPr>
          <w:rFonts w:ascii="Times New Roman" w:hAnsi="Times New Roman" w:cs="Times New Roman" w:eastAsiaTheme="minorEastAsia"/>
          <w:em w:val="underDot"/>
        </w:rPr>
        <w:t>拭</w:t>
      </w:r>
      <w:r>
        <w:rPr>
          <w:rFonts w:ascii="Times New Roman" w:hAnsi="Times New Roman" w:cs="Times New Roman" w:eastAsiaTheme="minorEastAsia"/>
        </w:rPr>
        <w:t>(sì)  正</w:t>
      </w:r>
      <w:r>
        <w:rPr>
          <w:rFonts w:ascii="Times New Roman" w:hAnsi="Times New Roman" w:cs="Times New Roman" w:eastAsiaTheme="minorEastAsia"/>
          <w:em w:val="underDot"/>
        </w:rPr>
        <w:t>襟</w:t>
      </w:r>
      <w:r>
        <w:rPr>
          <w:rFonts w:ascii="Times New Roman" w:hAnsi="Times New Roman" w:cs="Times New Roman" w:eastAsiaTheme="minorEastAsia"/>
        </w:rPr>
        <w:t>危坐(jīn)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C．</w:t>
      </w:r>
      <w:r>
        <w:rPr>
          <w:rFonts w:ascii="Times New Roman" w:hAnsi="Times New Roman" w:cs="Times New Roman" w:eastAsiaTheme="minorEastAsia"/>
          <w:em w:val="underDot"/>
        </w:rPr>
        <w:t>颓</w:t>
      </w:r>
      <w:r>
        <w:rPr>
          <w:rFonts w:ascii="Times New Roman" w:hAnsi="Times New Roman" w:cs="Times New Roman" w:eastAsiaTheme="minorEastAsia"/>
        </w:rPr>
        <w:t>唐(tuí)  消</w:t>
      </w:r>
      <w:r>
        <w:rPr>
          <w:rFonts w:ascii="Times New Roman" w:hAnsi="Times New Roman" w:cs="Times New Roman" w:eastAsiaTheme="minorEastAsia"/>
          <w:em w:val="underDot"/>
        </w:rPr>
        <w:t>逝</w:t>
      </w:r>
      <w:r>
        <w:rPr>
          <w:rFonts w:ascii="Times New Roman" w:hAnsi="Times New Roman" w:cs="Times New Roman" w:eastAsiaTheme="minorEastAsia"/>
        </w:rPr>
        <w:t xml:space="preserve">(shì)      </w:t>
      </w:r>
      <w:r>
        <w:rPr>
          <w:rFonts w:ascii="Times New Roman" w:hAnsi="Times New Roman" w:cs="Times New Roman" w:eastAsiaTheme="minorEastAsia"/>
          <w:em w:val="underDot"/>
        </w:rPr>
        <w:t>虬</w:t>
      </w:r>
      <w:r>
        <w:rPr>
          <w:rFonts w:ascii="Times New Roman" w:hAnsi="Times New Roman" w:cs="Times New Roman" w:eastAsiaTheme="minorEastAsia"/>
        </w:rPr>
        <w:t>枝(qiú)  情</w:t>
      </w:r>
      <w:r>
        <w:rPr>
          <w:rFonts w:ascii="Times New Roman" w:hAnsi="Times New Roman" w:cs="Times New Roman" w:eastAsiaTheme="minorEastAsia"/>
          <w:em w:val="underDot"/>
        </w:rPr>
        <w:t>郁</w:t>
      </w:r>
      <w:r>
        <w:rPr>
          <w:rFonts w:ascii="Times New Roman" w:hAnsi="Times New Roman" w:cs="Times New Roman" w:eastAsiaTheme="minorEastAsia"/>
        </w:rPr>
        <w:t>于中(yù)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D．</w:t>
      </w:r>
      <w:r>
        <w:rPr>
          <w:rFonts w:ascii="Times New Roman" w:hAnsi="Times New Roman" w:cs="Times New Roman" w:eastAsiaTheme="minorEastAsia"/>
          <w:em w:val="underDot"/>
        </w:rPr>
        <w:t>濒</w:t>
      </w:r>
      <w:r>
        <w:rPr>
          <w:rFonts w:ascii="Times New Roman" w:hAnsi="Times New Roman" w:cs="Times New Roman" w:eastAsiaTheme="minorEastAsia"/>
        </w:rPr>
        <w:t>临(pín)  蹒</w:t>
      </w:r>
      <w:r>
        <w:rPr>
          <w:rFonts w:ascii="Times New Roman" w:hAnsi="Times New Roman" w:cs="Times New Roman" w:eastAsiaTheme="minorEastAsia"/>
          <w:em w:val="underDot"/>
        </w:rPr>
        <w:t>跚</w:t>
      </w:r>
      <w:r>
        <w:rPr>
          <w:rFonts w:ascii="Times New Roman" w:hAnsi="Times New Roman" w:cs="Times New Roman" w:eastAsiaTheme="minorEastAsia"/>
        </w:rPr>
        <w:t>(shān)     俯</w:t>
      </w:r>
      <w:r>
        <w:rPr>
          <w:rFonts w:ascii="Times New Roman" w:hAnsi="Times New Roman" w:cs="Times New Roman" w:eastAsiaTheme="minorEastAsia"/>
          <w:em w:val="underDot"/>
        </w:rPr>
        <w:t>瞰</w:t>
      </w:r>
      <w:r>
        <w:rPr>
          <w:rFonts w:ascii="Times New Roman" w:hAnsi="Times New Roman" w:cs="Times New Roman" w:eastAsiaTheme="minorEastAsia"/>
        </w:rPr>
        <w:t xml:space="preserve">(kàn)  </w:t>
      </w:r>
      <w:r>
        <w:rPr>
          <w:rFonts w:ascii="Times New Roman" w:hAnsi="Times New Roman" w:cs="Times New Roman" w:eastAsiaTheme="minorEastAsia"/>
          <w:em w:val="underDot"/>
        </w:rPr>
        <w:t>恹</w:t>
      </w:r>
      <w:r>
        <w:rPr>
          <w:rFonts w:ascii="Times New Roman" w:hAnsi="Times New Roman" w:cs="Times New Roman" w:eastAsiaTheme="minorEastAsia"/>
        </w:rPr>
        <w:t>恹欲睡(yān)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【答案】C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【解析】A簌簌(sù)B洗涤(dí);擦拭(shì)C正确D濒临(bīn)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2.下列词语书写无误的一项是（　　）（3分）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A.奔弛　鲜腴　满院狼藉　不能自已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B.凋谢　秀颀　触目伤怀　纵横绝荡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C.云霄　牛犊　情寓于中　旁逸斜出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D.遏制　琐屑　变卖典质　恹恹欲睡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【答案】D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【解析】A中的“弛”应改为“驰”；B中的“绝”应该作“决”；C中的“寓”应写作“郁”。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3.下列句子中加点的成语运用不正确的一项是(      )(3分)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A.保尔身上</w:t>
      </w:r>
      <w:r>
        <w:rPr>
          <w:rFonts w:hint="eastAsia" w:asciiTheme="minorEastAsia" w:hAnsiTheme="minorEastAsia" w:eastAsiaTheme="minorEastAsia" w:cstheme="minorEastAsia"/>
          <w:em w:val="dot"/>
        </w:rPr>
        <w:t>不折不挠</w:t>
      </w:r>
      <w:r>
        <w:rPr>
          <w:rFonts w:hint="eastAsia" w:asciiTheme="minorEastAsia" w:hAnsiTheme="minorEastAsia" w:eastAsiaTheme="minorEastAsia" w:cstheme="minorEastAsia"/>
        </w:rPr>
        <w:t>的精神，始终鼓舞着中国少年们奋勇前进。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B.昨天他把要存进银行的十万元弄丢了，今天又摔伤了，真是</w:t>
      </w:r>
      <w:r>
        <w:rPr>
          <w:rFonts w:hint="eastAsia" w:asciiTheme="minorEastAsia" w:hAnsiTheme="minorEastAsia" w:eastAsiaTheme="minorEastAsia" w:cstheme="minorEastAsia"/>
          <w:em w:val="dot"/>
        </w:rPr>
        <w:t>祸不单行</w:t>
      </w:r>
      <w:r>
        <w:rPr>
          <w:rFonts w:hint="eastAsia" w:asciiTheme="minorEastAsia" w:hAnsiTheme="minorEastAsia" w:eastAsiaTheme="minorEastAsia" w:cstheme="minorEastAsia"/>
        </w:rPr>
        <w:t>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C、微信推送了毕业典礼的文章，同学们</w:t>
      </w:r>
      <w:r>
        <w:rPr>
          <w:rFonts w:hint="eastAsia" w:asciiTheme="minorEastAsia" w:hAnsiTheme="minorEastAsia" w:eastAsiaTheme="minorEastAsia" w:cstheme="minorEastAsia"/>
          <w:em w:val="dot"/>
        </w:rPr>
        <w:t>触目伤怀</w:t>
      </w:r>
      <w:r>
        <w:rPr>
          <w:rFonts w:hint="eastAsia" w:asciiTheme="minorEastAsia" w:hAnsiTheme="minorEastAsia" w:eastAsiaTheme="minorEastAsia" w:cstheme="minorEastAsia"/>
        </w:rPr>
        <w:t>，不禁又想到了自己的老师和同学们。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D.他出身</w:t>
      </w:r>
      <w:r>
        <w:rPr>
          <w:rFonts w:hint="eastAsia" w:asciiTheme="minorEastAsia" w:hAnsiTheme="minorEastAsia" w:eastAsiaTheme="minorEastAsia" w:cstheme="minorEastAsia"/>
          <w:em w:val="dot"/>
        </w:rPr>
        <w:t>名门望族</w:t>
      </w:r>
      <w:r>
        <w:rPr>
          <w:rFonts w:hint="eastAsia" w:asciiTheme="minorEastAsia" w:hAnsiTheme="minorEastAsia" w:eastAsiaTheme="minorEastAsia" w:cstheme="minorEastAsia"/>
        </w:rPr>
        <w:t>，家里人口众多，从小过着贫苦的生活，只能靠读书改变自己的命运。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【答案】D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【解析】名门望族：高贵的、地位显要的家庭或者有特权的家族。用在这里与语境不符合。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4.下列句子中，没有语病的一项是(       )。（3分）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A.一个人对名家作品能否有透彻的理解，主要取决于能深入地阅读作品。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B.我从心里由衷地感谢母亲多年来对我的细心照顾与耐心教育。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C.各地纷纷采取追踪病源、隔离观察等措施，防止疫情扩散。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D.各地各部门都要把改善民生、重视民生作为一切工作的出发点和落脚点。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【答案】C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【解析】A.有误，两面对一面，将“否”删去，或在“深入”前添加“否”;B.有误，表义重复，将“从心里”删去C.正确;D.有误，语序不当，将“改善民生”与“重视民生”调换位置。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故选:C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本题考查病句的辨析。常见的病句类型有成分残缺、搭配不当、语序混乱、结构混乱、语意不明语言赘余等。先通读所有句子，凭语感判断正误，如果不能判断的，可以压缩句子，看搭配是否得当，找出病因。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5.下列表述不正确的一项是（　　）（3分）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A.朱自清，字佩弦，散文家、诗人、学者、民主战士。代表作品有散文《春》《背影》《荷塘月色》《匆匆》等。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 “我║［将他给我做的紫毛大衣］铺〈好〉座位。”这句话句子的成分划分正确。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C.茅盾，字雁冰，原名沈德鸿，作家，社会活动家，代表作品有《蚀》三部曲、《子夜》《林家铺子》《春蚕》等。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D.“我确实亲眼看见过倒挂着还能开花的仙人掌。”这个句子的主干是“我看见过仙人掌。”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【答案】D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【解析】“我确实亲眼看见过倒挂着还能开花的仙人掌。”这个句子的主干是“我看见仙人掌”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hAnsi="宋体" w:cs="Times New Roman"/>
        </w:rPr>
      </w:pPr>
      <w:r>
        <w:rPr>
          <w:rFonts w:hint="eastAsia" w:hAnsi="宋体" w:cs="Times New Roman"/>
        </w:rPr>
        <w:t>6.</w:t>
      </w:r>
      <w:r>
        <w:rPr>
          <w:rFonts w:hAnsi="宋体" w:cs="Times New Roman"/>
        </w:rPr>
        <w:t>下列关于文学名著表述有误的一项是(</w:t>
      </w:r>
      <w:r>
        <w:rPr>
          <w:rFonts w:hint="eastAsia" w:hAnsi="宋体" w:cs="Times New Roman"/>
        </w:rPr>
        <w:t xml:space="preserve">    </w:t>
      </w:r>
      <w:r>
        <w:rPr>
          <w:rFonts w:hAnsi="宋体" w:cs="Times New Roman"/>
        </w:rPr>
        <w:t>)(3分)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hAnsi="宋体" w:cs="Times New Roman"/>
        </w:rPr>
      </w:pPr>
      <w:r>
        <w:rPr>
          <w:rFonts w:hAnsi="宋体" w:cs="Times New Roman"/>
        </w:rPr>
        <w:t>A．《红星照耀中国》的作者埃德加·斯诺是第一位到达苏区采访革命领袖毛泽东的西方记者。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hAnsi="宋体" w:cs="Times New Roman"/>
        </w:rPr>
      </w:pPr>
      <w:r>
        <w:rPr>
          <w:rFonts w:hAnsi="宋体" w:cs="Times New Roman"/>
        </w:rPr>
        <w:t>B．《红星照耀中国》的意义</w:t>
      </w:r>
      <w:r>
        <w:rPr>
          <w:rFonts w:hAnsi="宋体" w:cs="Times New Roman"/>
          <w:color w:val="000000"/>
        </w:rPr>
        <w:t>，首先在于它</w:t>
      </w:r>
      <w:r>
        <w:rPr>
          <w:rFonts w:hAnsi="宋体" w:cs="Times New Roman"/>
        </w:rPr>
        <w:t>通过一个外国人的所见所闻，客观地向全世界报道了共产党和红军的真实情况，使西方人第一次了解到中国共产党人的真实生活。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hAnsi="宋体" w:cs="Times New Roman"/>
        </w:rPr>
      </w:pPr>
      <w:r>
        <w:rPr>
          <w:rFonts w:hAnsi="宋体" w:cs="Times New Roman"/>
        </w:rPr>
        <w:t>C．《昆虫记》是法国昆虫学家法布尔花了足足30年时间写就的十卷本科普巨著，被誉为“昆虫的史诗”。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hAnsi="宋体" w:cs="Times New Roman"/>
        </w:rPr>
      </w:pPr>
      <w:r>
        <w:rPr>
          <w:rFonts w:hAnsi="宋体" w:cs="Times New Roman"/>
        </w:rPr>
        <w:t>D．《昆虫记》中蝉善于利用“心理战术”制服敌人；切叶蜂能够不凭借任何工具，精确地“剪”下大小适当的圆叶片做巢穴的盖子。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【答案】D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【解析】D.中的“蝉”应改为“螳螂”。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t xml:space="preserve"> 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hint="eastAsia" w:hAnsi="宋体"/>
        </w:rPr>
        <w:t>7.</w:t>
      </w:r>
      <w:r>
        <w:rPr>
          <w:rFonts w:hint="eastAsia" w:ascii="宋体" w:hAnsi="宋体"/>
          <w:color w:val="000000"/>
        </w:rPr>
        <w:t>阅读下面的材料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完成</w:t>
      </w:r>
      <w:r>
        <w:rPr>
          <w:rFonts w:ascii="宋体" w:hAnsi="宋体"/>
          <w:color w:val="000000"/>
        </w:rPr>
        <w:t>(1)～(3)</w:t>
      </w:r>
      <w:r>
        <w:rPr>
          <w:rFonts w:hint="eastAsia" w:ascii="宋体" w:hAnsi="宋体"/>
          <w:color w:val="000000"/>
        </w:rPr>
        <w:t>题。</w:t>
      </w:r>
      <w:r>
        <w:rPr>
          <w:rFonts w:ascii="宋体" w:hAnsi="宋体"/>
          <w:color w:val="000000"/>
        </w:rPr>
        <w:t>(8</w:t>
      </w:r>
      <w:r>
        <w:rPr>
          <w:rFonts w:hint="eastAsia" w:ascii="宋体" w:hAnsi="宋体"/>
          <w:color w:val="000000"/>
        </w:rPr>
        <w:t>分</w:t>
      </w:r>
      <w:r>
        <w:rPr>
          <w:rFonts w:ascii="宋体" w:hAnsi="宋体"/>
          <w:color w:val="000000"/>
        </w:rPr>
        <w:t>)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当前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互联网已成为学生获取信息和知识的媒介。为了培养学生良好的上网习惯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某学校举办了“健康上网”的宣传活动。在宣传活动中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请你完成下面的任务。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(1)</w:t>
      </w:r>
      <w:r>
        <w:rPr>
          <w:rFonts w:hint="eastAsia" w:ascii="宋体" w:hAnsi="宋体"/>
          <w:color w:val="000000"/>
        </w:rPr>
        <w:t>分析下图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提取主要信息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并概括上网对学生的影响。</w:t>
      </w:r>
      <w:r>
        <w:rPr>
          <w:rFonts w:ascii="宋体" w:hAnsi="宋体"/>
          <w:color w:val="000000"/>
        </w:rPr>
        <w:t>(4</w:t>
      </w:r>
      <w:r>
        <w:rPr>
          <w:rFonts w:hint="eastAsia" w:ascii="宋体" w:hAnsi="宋体"/>
          <w:color w:val="000000"/>
        </w:rPr>
        <w:t>分</w:t>
      </w:r>
      <w:r>
        <w:rPr>
          <w:rFonts w:ascii="宋体" w:hAnsi="宋体"/>
          <w:color w:val="000000"/>
        </w:rPr>
        <w:t>)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drawing>
          <wp:inline distT="0" distB="0" distL="114300" distR="114300">
            <wp:extent cx="2876550" cy="1981200"/>
            <wp:effectExtent l="0" t="0" r="0" b="0"/>
            <wp:docPr id="3" name="图片 3" descr="说明: id:214748534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id:2147485349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主要信息</w:t>
      </w:r>
      <w:r>
        <w:rPr>
          <w:rFonts w:ascii="宋体" w:hAnsi="宋体"/>
          <w:color w:val="000000"/>
        </w:rPr>
        <w:t>:</w:t>
      </w:r>
      <w:r>
        <w:rPr>
          <w:rFonts w:ascii="宋体" w:hAnsi="宋体"/>
          <w:color w:val="000000"/>
          <w:u w:val="single" w:color="000000"/>
        </w:rPr>
        <w:t> </w:t>
      </w:r>
      <w:r>
        <w:rPr>
          <w:rFonts w:hint="eastAsia" w:ascii="宋体" w:hAnsi="宋体"/>
          <w:color w:val="000000"/>
          <w:u w:val="single" w:color="000000"/>
        </w:rPr>
        <w:t>_______________________________________________________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影响</w:t>
      </w:r>
      <w:r>
        <w:rPr>
          <w:rFonts w:ascii="宋体" w:hAnsi="宋体"/>
          <w:color w:val="000000"/>
        </w:rPr>
        <w:t>:</w:t>
      </w:r>
      <w:r>
        <w:rPr>
          <w:rFonts w:ascii="宋体" w:hAnsi="宋体"/>
          <w:color w:val="000000"/>
          <w:u w:val="single" w:color="000000"/>
        </w:rPr>
        <w:t> </w:t>
      </w:r>
      <w:r>
        <w:rPr>
          <w:rFonts w:hint="eastAsia" w:ascii="宋体" w:hAnsi="宋体"/>
          <w:color w:val="000000"/>
          <w:u w:val="single" w:color="000000"/>
        </w:rPr>
        <w:t>___________________________________________________________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(2)</w:t>
      </w:r>
      <w:r>
        <w:rPr>
          <w:rFonts w:hint="eastAsia" w:ascii="宋体" w:hAnsi="宋体"/>
          <w:color w:val="000000"/>
        </w:rPr>
        <w:t>下面是学校小记者对沉迷于网络的一名学生及其家长做的采访记录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请你依据采访记录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概括出学生长时间上网的两条原因。</w:t>
      </w:r>
      <w:r>
        <w:rPr>
          <w:rFonts w:ascii="宋体" w:hAnsi="宋体"/>
          <w:color w:val="000000"/>
        </w:rPr>
        <w:t>(2</w:t>
      </w:r>
      <w:r>
        <w:rPr>
          <w:rFonts w:hint="eastAsia" w:ascii="宋体" w:hAnsi="宋体"/>
          <w:color w:val="000000"/>
        </w:rPr>
        <w:t>分</w:t>
      </w:r>
      <w:r>
        <w:rPr>
          <w:rFonts w:ascii="宋体" w:hAnsi="宋体"/>
          <w:color w:val="000000"/>
        </w:rPr>
        <w:t>)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学生</w:t>
      </w:r>
      <w:r>
        <w:rPr>
          <w:rFonts w:ascii="宋体" w:hAnsi="宋体"/>
          <w:color w:val="000000"/>
        </w:rPr>
        <w:t>:</w:t>
      </w:r>
      <w:r>
        <w:rPr>
          <w:rFonts w:hint="eastAsia" w:ascii="宋体" w:hAnsi="宋体"/>
          <w:color w:val="000000"/>
        </w:rPr>
        <w:t>我是一名初三学生。当学习压力大的时候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我就想上网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听听音乐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玩玩游戏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这样可以缓解压力。可最近我发现自己上网的时间越来越长了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每逢周末本想多看课外书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可就是控制不住自己。我爸妈对我上网管得也不是很严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这网瘾就更大了。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家长</w:t>
      </w:r>
      <w:r>
        <w:rPr>
          <w:rFonts w:ascii="宋体" w:hAnsi="宋体"/>
          <w:color w:val="000000"/>
        </w:rPr>
        <w:t>:</w:t>
      </w:r>
      <w:r>
        <w:rPr>
          <w:rFonts w:hint="eastAsia" w:ascii="宋体" w:hAnsi="宋体"/>
          <w:color w:val="000000"/>
        </w:rPr>
        <w:t>我儿子今年</w:t>
      </w:r>
      <w:r>
        <w:rPr>
          <w:rFonts w:ascii="宋体" w:hAnsi="宋体"/>
          <w:color w:val="000000"/>
        </w:rPr>
        <w:t>15</w:t>
      </w:r>
      <w:r>
        <w:rPr>
          <w:rFonts w:hint="eastAsia" w:ascii="宋体" w:hAnsi="宋体"/>
          <w:color w:val="000000"/>
        </w:rPr>
        <w:t>岁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现在上初三。他们学校附近有很多非常隐蔽的“黑网吧”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很多孩子放学后就进去玩。他也经常去那些网吧。一进去就是两三个小时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周末甚至有半天以上的时间泡在网吧里。最近一个学期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他的学习成绩明显下降了。为此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他也写过不去上网的保证书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可没坚持两天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又去了。我和他妈平时工作也很忙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真是没办法了。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相同的原因</w:t>
      </w:r>
      <w:r>
        <w:rPr>
          <w:rFonts w:ascii="宋体" w:hAnsi="宋体"/>
          <w:color w:val="000000"/>
        </w:rPr>
        <w:t>:①</w:t>
      </w:r>
      <w:r>
        <w:rPr>
          <w:rFonts w:ascii="宋体" w:hAnsi="宋体"/>
          <w:color w:val="000000"/>
          <w:u w:val="single" w:color="000000"/>
        </w:rPr>
        <w:t> </w:t>
      </w:r>
      <w:r>
        <w:rPr>
          <w:rFonts w:hint="eastAsia" w:ascii="宋体" w:hAnsi="宋体"/>
          <w:color w:val="000000"/>
          <w:u w:val="single" w:color="000000"/>
        </w:rPr>
        <w:t>___________________________________________________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  <w:u w:val="single" w:color="000000"/>
        </w:rPr>
        <w:t> </w:t>
      </w:r>
      <w:r>
        <w:rPr>
          <w:rFonts w:hint="eastAsia" w:ascii="宋体" w:hAnsi="宋体"/>
          <w:color w:val="000000"/>
        </w:rPr>
        <w:t>___________________________________________________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(3)</w:t>
      </w:r>
      <w:r>
        <w:rPr>
          <w:rFonts w:hint="eastAsia" w:ascii="宋体" w:hAnsi="宋体"/>
          <w:color w:val="000000"/>
        </w:rPr>
        <w:t>某同学在参加完活动后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准备向全校同学发出“健康上网”的倡议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他写了上句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请你根据以上材料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续写下句。</w:t>
      </w:r>
      <w:r>
        <w:rPr>
          <w:rFonts w:ascii="宋体" w:hAnsi="宋体"/>
          <w:color w:val="000000"/>
        </w:rPr>
        <w:t>(</w:t>
      </w:r>
      <w:r>
        <w:rPr>
          <w:rFonts w:hint="eastAsia" w:ascii="宋体" w:hAnsi="宋体"/>
          <w:color w:val="000000"/>
        </w:rPr>
        <w:t>要求</w:t>
      </w:r>
      <w:r>
        <w:rPr>
          <w:rFonts w:ascii="宋体" w:hAnsi="宋体"/>
          <w:color w:val="000000"/>
        </w:rPr>
        <w:t>:</w:t>
      </w:r>
      <w:r>
        <w:rPr>
          <w:rFonts w:hint="eastAsia" w:ascii="宋体" w:hAnsi="宋体"/>
          <w:color w:val="000000"/>
        </w:rPr>
        <w:t>与上句语意相关、句式相同、字数相等</w:t>
      </w:r>
      <w:r>
        <w:rPr>
          <w:rFonts w:ascii="宋体" w:hAnsi="宋体"/>
          <w:color w:val="000000"/>
        </w:rPr>
        <w:t>)(2</w:t>
      </w:r>
      <w:r>
        <w:rPr>
          <w:rFonts w:hint="eastAsia" w:ascii="宋体" w:hAnsi="宋体"/>
          <w:color w:val="000000"/>
        </w:rPr>
        <w:t>分</w:t>
      </w:r>
      <w:r>
        <w:rPr>
          <w:rFonts w:ascii="宋体" w:hAnsi="宋体"/>
          <w:color w:val="000000"/>
        </w:rPr>
        <w:t>)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上句</w:t>
      </w:r>
      <w:r>
        <w:rPr>
          <w:rFonts w:ascii="宋体" w:hAnsi="宋体"/>
          <w:color w:val="000000"/>
        </w:rPr>
        <w:t>:</w:t>
      </w:r>
      <w:r>
        <w:rPr>
          <w:rFonts w:hint="eastAsia" w:ascii="宋体" w:hAnsi="宋体"/>
          <w:color w:val="000000"/>
        </w:rPr>
        <w:t>了解危害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助身心健康学业进步</w:t>
      </w:r>
      <w:r>
        <w:rPr>
          <w:rFonts w:ascii="宋体" w:hAnsi="宋体"/>
          <w:color w:val="000000"/>
        </w:rPr>
        <w:t>;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下句</w:t>
      </w:r>
      <w:r>
        <w:rPr>
          <w:rFonts w:ascii="宋体" w:hAnsi="宋体"/>
          <w:color w:val="000000"/>
        </w:rPr>
        <w:t>:</w:t>
      </w:r>
      <w:r>
        <w:rPr>
          <w:rFonts w:hint="eastAsia" w:ascii="宋体" w:hAnsi="宋体"/>
          <w:color w:val="000000"/>
        </w:rPr>
        <w:t>分析原因</w:t>
      </w:r>
      <w:r>
        <w:rPr>
          <w:rFonts w:ascii="宋体" w:hAnsi="宋体"/>
          <w:color w:val="000000"/>
        </w:rPr>
        <w:t>，</w:t>
      </w:r>
      <w:r>
        <w:rPr>
          <w:rFonts w:ascii="宋体" w:hAnsi="宋体"/>
          <w:color w:val="000000"/>
          <w:u w:val="single" w:color="000000"/>
        </w:rPr>
        <w:t>　　　　　　　　　　　　　　</w:t>
      </w:r>
      <w:r>
        <w:rPr>
          <w:rFonts w:hint="eastAsia" w:ascii="宋体" w:hAnsi="宋体"/>
          <w:color w:val="000000"/>
        </w:rPr>
        <w:t>。 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【答案】(1)信息:随着上网时间的不断延长，问题学生的人数也逐渐增多(体质、心理素质、学业较差的学生人数越来越多)，其中学业较差学生人数增长的幅度最大。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影响:长时间上网使越来越多的孩子的身心和学业出现问题，其中学业方面受影响的情况更严重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(2)示例:①学生自控能力差②家长监护教育不力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(3)分析原因，促学生自制家长尽责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numPr>
          <w:ilvl w:val="0"/>
          <w:numId w:val="1"/>
        </w:numPr>
        <w:spacing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阅读与理解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（一）阅读下面古诗，完成第8-9小题。（6分）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center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临江仙 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center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(宋)苏轼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夜饮东坡①醒复醉，归来仿佛三更。家童鼻息已雷鸣。敲门都不应，倚杖听江声②。 长恨此身非我有，何时忘却营营③。夜阑④风静縠纹⑤平。小舟从此逝，江海寄余生。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【注释】：①东坡：在湖北黄冈县东。苏轼谪贬黄州时，友人马正卿助其垦辟的游息之所，筑雪堂五间。②听江声：苏轼寓居临皋，在湖北黄 县南长江边，故能听长江涛声。③营营：周旋、忙碌，内心躁急之状，形容为利禄竟逐钻营。④夜阑：夜尽。⑤縠纹：比喻水波细纹。縠，绉纱。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8.下面对本词的内容理解不正确的一项是（ ）（3分）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A.上片首句“夜饮东坡醒复醉”，一开始就点明了夜饮的地点和醉酒的程度。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B.“归来仿佛三更”中的“仿佛”二字，传神地画出了词人酒后清醒归来的情态。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C.“长恨此身非我有，何时忘却营营”表达出词人无法解脱而又要求解脱的人生困惑。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D.“小舟从此逝，江海寄余生”表达出词人不满世俗，向往自由的心声。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【答案】B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【解析】(1)本题考查的是对诗词内容的理解。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ACD正确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B有误，“夜饮东坡醒复醉，归来仿佛三更”，天色很晚，说明畅饮之久;“仿佛“二字，传神地画出了词人醉眼朦胧的情态。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故选:B。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t xml:space="preserve"> 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9.下列对本词的赏析不正确的一项是（ ）（3分）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A.上片以静衬动，通过写家童鼻息如雷和作者谛听江声，衬托出夜静人寂的境界。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B.词中上片写词人的醉酒，为下片当中作者的人生反思做好了铺垫。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C.下片抒情的方式既有直抒胸臆，又有融情于景，展现了作者旷达而又伤感的心境。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D.全词风格清旷，飘逸，豪放，抒发了词人自我的真实性情和独特的人生感受。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【答案】A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【解析】(2)本题考查的是对诗词内容的赏析。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hAnsi="宋体" w:cs="Times New Roman"/>
          <w:color w:val="FF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A.有误，“上片以静衬动“错误。上片末句“家童鼻息已雷鸣。敲门都不应，倚杖听江声”，以动衬静，写家僮鼻息如雷和江声，从而反衬出夜深人静的现实世界，暗喻自己历尽宦海浮沉的浩茫心事和孤寂心情。BCD正确。故选:A。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（二）阅读下面文言文回答问题。</w:t>
      </w:r>
      <w:r>
        <w:rPr>
          <w:rFonts w:cs="Times New Roman"/>
        </w:rPr>
        <w:t>(9分)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jc w:val="center"/>
        <w:rPr>
          <w:rFonts w:hAnsi="宋体" w:cs="Times New Roman"/>
        </w:rPr>
      </w:pPr>
      <w:r>
        <w:rPr>
          <w:rFonts w:hAnsi="宋体" w:cs="Times New Roman"/>
        </w:rPr>
        <w:t>金壶丹书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hAnsi="宋体" w:cs="MingLiU_HKSCS"/>
        </w:rPr>
      </w:pPr>
      <w:r>
        <w:rPr>
          <w:rFonts w:hAnsi="宋体" w:cs="Times New Roman"/>
        </w:rPr>
        <w:t>景公游于纪</w:t>
      </w:r>
      <w:r>
        <w:rPr>
          <w:rFonts w:hint="eastAsia" w:hAnsi="宋体" w:cs="Times New Roman"/>
          <w:vertAlign w:val="superscript"/>
        </w:rPr>
        <w:t>①</w:t>
      </w:r>
      <w:r>
        <w:rPr>
          <w:rFonts w:hAnsi="宋体" w:cs="Times New Roman"/>
        </w:rPr>
        <w:t>。得金壶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乃</w:t>
      </w:r>
      <w:r>
        <w:rPr>
          <w:rFonts w:hAnsi="宋体" w:cs="Times New Roman"/>
          <w:em w:val="underDot"/>
        </w:rPr>
        <w:t>发</w:t>
      </w:r>
      <w:r>
        <w:rPr>
          <w:rFonts w:hAnsi="宋体" w:cs="Times New Roman"/>
        </w:rPr>
        <w:t>视之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中有丹书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曰：“食鱼无反</w:t>
      </w:r>
      <w:r>
        <w:rPr>
          <w:rFonts w:hint="eastAsia" w:hAnsi="宋体" w:cs="MingLiU_HKSCS"/>
        </w:rPr>
        <w:t>，</w:t>
      </w:r>
      <w:r>
        <w:rPr>
          <w:rFonts w:hAnsi="宋体" w:cs="Times New Roman"/>
          <w:em w:val="underDot"/>
        </w:rPr>
        <w:t>勿</w:t>
      </w:r>
      <w:r>
        <w:rPr>
          <w:rFonts w:hAnsi="宋体" w:cs="Times New Roman"/>
        </w:rPr>
        <w:t>乘驽马。”公曰：“善哉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如</w:t>
      </w:r>
      <w:r>
        <w:rPr>
          <w:rFonts w:hAnsi="宋体" w:cs="Times New Roman"/>
          <w:em w:val="underDot"/>
        </w:rPr>
        <w:t>若</w:t>
      </w:r>
      <w:r>
        <w:rPr>
          <w:rFonts w:hAnsi="宋体" w:cs="Times New Roman"/>
        </w:rPr>
        <w:t>言！食鱼无</w:t>
      </w:r>
      <w:r>
        <w:rPr>
          <w:rFonts w:hAnsi="宋体" w:cs="Times New Roman"/>
          <w:em w:val="underDot"/>
        </w:rPr>
        <w:t>反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则恶其</w:t>
      </w:r>
      <w:r>
        <w:rPr>
          <w:rFonts w:hint="eastAsia" w:hAnsi="宋体" w:cs="宋体"/>
        </w:rPr>
        <w:t>鱢</w:t>
      </w:r>
      <w:r>
        <w:rPr>
          <w:rFonts w:hint="eastAsia" w:hAnsi="宋体" w:cs="Times New Roman"/>
          <w:vertAlign w:val="superscript"/>
        </w:rPr>
        <w:t>②</w:t>
      </w:r>
      <w:r>
        <w:rPr>
          <w:rFonts w:hAnsi="宋体" w:cs="Times New Roman"/>
        </w:rPr>
        <w:t>也；</w:t>
      </w:r>
      <w:r>
        <w:rPr>
          <w:rFonts w:hAnsi="宋体" w:cs="Times New Roman"/>
          <w:em w:val="underDot"/>
        </w:rPr>
        <w:t>勿</w:t>
      </w:r>
      <w:r>
        <w:rPr>
          <w:rFonts w:hAnsi="宋体" w:cs="Times New Roman"/>
        </w:rPr>
        <w:t>乘驽马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恶其取道不远也。”晏子对曰：“不然。</w:t>
      </w:r>
      <w:r>
        <w:rPr>
          <w:rFonts w:hAnsi="宋体" w:cs="Times New Roman"/>
          <w:u w:val="single"/>
        </w:rPr>
        <w:t>食鱼无反毋尽民力乎勿乘驽马则无置不肖于侧乎</w:t>
      </w:r>
      <w:r>
        <w:rPr>
          <w:rFonts w:hAnsi="宋体" w:cs="Times New Roman"/>
        </w:rPr>
        <w:t>！”公曰：“纪有书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何以亡也？”晏子对曰：“有以亡也。婴闻之</w:t>
      </w:r>
      <w:r>
        <w:rPr>
          <w:rFonts w:hint="eastAsia" w:hAnsi="宋体" w:cs="MingLiU_HKSCS"/>
        </w:rPr>
        <w:t>，</w:t>
      </w:r>
      <w:r>
        <w:rPr>
          <w:rFonts w:hint="eastAsia" w:hAnsi="宋体" w:cs="Times New Roman"/>
        </w:rPr>
        <w:t>君子有道</w:t>
      </w:r>
      <w:r>
        <w:rPr>
          <w:rFonts w:hint="eastAsia" w:hAnsi="宋体" w:cs="MingLiU_HKSCS"/>
        </w:rPr>
        <w:t>，</w:t>
      </w:r>
      <w:r>
        <w:rPr>
          <w:rFonts w:hint="eastAsia" w:hAnsi="宋体" w:cs="Times New Roman"/>
        </w:rPr>
        <w:t>悬于闾</w:t>
      </w:r>
      <w:r>
        <w:rPr>
          <w:rFonts w:hint="eastAsia" w:hAnsi="宋体" w:cs="Times New Roman"/>
          <w:vertAlign w:val="superscript"/>
        </w:rPr>
        <w:t>③</w:t>
      </w:r>
      <w:r>
        <w:rPr>
          <w:rFonts w:hint="eastAsia" w:hAnsi="宋体" w:cs="Times New Roman"/>
        </w:rPr>
        <w:t>；纪有此言</w:t>
      </w:r>
      <w:r>
        <w:rPr>
          <w:rFonts w:hint="eastAsia" w:hAnsi="宋体" w:cs="MingLiU_HKSCS"/>
        </w:rPr>
        <w:t>，</w:t>
      </w:r>
      <w:r>
        <w:rPr>
          <w:rFonts w:hint="eastAsia" w:hAnsi="宋体" w:cs="Times New Roman"/>
        </w:rPr>
        <w:t>注之壶</w:t>
      </w:r>
      <w:r>
        <w:rPr>
          <w:rFonts w:hint="eastAsia" w:hAnsi="宋体" w:cs="MingLiU_HKSCS"/>
        </w:rPr>
        <w:t>，</w:t>
      </w:r>
      <w:r>
        <w:rPr>
          <w:rFonts w:hint="eastAsia" w:hAnsi="宋体" w:cs="Times New Roman"/>
        </w:rPr>
        <w:t>不亡何待乎？”</w:t>
      </w:r>
      <w:r>
        <w:rPr>
          <w:rFonts w:hAnsi="宋体" w:cs="Times New Roman"/>
        </w:rPr>
        <w:t>(选自《晏子春秋》)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【注释】①纪：一个诸侯国。②</w:t>
      </w:r>
      <w:r>
        <w:rPr>
          <w:rFonts w:hint="eastAsia" w:hAnsi="宋体" w:cs="宋体"/>
        </w:rPr>
        <w:t>鱢</w:t>
      </w:r>
      <w:r>
        <w:rPr>
          <w:rFonts w:hAnsi="宋体" w:cs="Times New Roman"/>
        </w:rPr>
        <w:t>(sāo)：鱼腥味。③闾：街巷。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  <w:bCs/>
        </w:rPr>
        <w:t>10</w:t>
      </w:r>
      <w:r>
        <w:rPr>
          <w:rFonts w:hint="eastAsia" w:hAnsi="宋体" w:cs="Times New Roman"/>
        </w:rPr>
        <w:t>．</w:t>
      </w:r>
      <w:r>
        <w:rPr>
          <w:rFonts w:hAnsi="宋体" w:cs="Times New Roman"/>
        </w:rPr>
        <w:t>下列各组句子中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加点词语意思相同的一项是(</w:t>
      </w:r>
      <w:r>
        <w:rPr>
          <w:rFonts w:hint="eastAsia" w:hAnsi="宋体" w:cs="Times New Roman"/>
        </w:rPr>
        <w:t xml:space="preserve">   </w:t>
      </w:r>
      <w:r>
        <w:rPr>
          <w:rFonts w:hAnsi="宋体" w:cs="Times New Roman"/>
        </w:rPr>
        <w:t>)(3分)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A．</w:t>
      </w:r>
      <w:r>
        <w:rPr>
          <w:rFonts w:hAnsi="宋体" w:cs="Times New Roman"/>
        </w:rPr>
        <w:t>乃</w:t>
      </w:r>
      <w:r>
        <w:rPr>
          <w:rFonts w:hAnsi="宋体" w:cs="Times New Roman"/>
          <w:em w:val="underDot"/>
        </w:rPr>
        <w:t>发</w:t>
      </w:r>
      <w:r>
        <w:rPr>
          <w:rFonts w:hAnsi="宋体" w:cs="Times New Roman"/>
        </w:rPr>
        <w:t>视之/舜</w:t>
      </w:r>
      <w:r>
        <w:rPr>
          <w:rFonts w:hAnsi="宋体" w:cs="Times New Roman"/>
          <w:em w:val="underDot"/>
        </w:rPr>
        <w:t>发</w:t>
      </w:r>
      <w:r>
        <w:rPr>
          <w:rFonts w:hAnsi="宋体" w:cs="Times New Roman"/>
        </w:rPr>
        <w:t>于畎亩之</w:t>
      </w:r>
      <w:r>
        <w:rPr>
          <w:rFonts w:hint="eastAsia" w:hAnsi="宋体" w:cs="Times New Roman"/>
        </w:rPr>
        <w:t>中　　　　　　　</w:t>
      </w:r>
      <w:r>
        <w:rPr>
          <w:rFonts w:hAnsi="宋体" w:cs="Times New Roman"/>
        </w:rPr>
        <w:t>B</w:t>
      </w:r>
      <w:r>
        <w:rPr>
          <w:rFonts w:hint="eastAsia" w:hAnsi="宋体" w:cs="Times New Roman"/>
        </w:rPr>
        <w:t>．</w:t>
      </w:r>
      <w:r>
        <w:rPr>
          <w:rFonts w:hAnsi="宋体" w:cs="Times New Roman"/>
        </w:rPr>
        <w:t>食鱼无</w:t>
      </w:r>
      <w:r>
        <w:rPr>
          <w:rFonts w:hAnsi="宋体" w:cs="Times New Roman"/>
          <w:em w:val="underDot"/>
        </w:rPr>
        <w:t>反</w:t>
      </w:r>
      <w:r>
        <w:rPr>
          <w:rFonts w:hAnsi="宋体" w:cs="Times New Roman"/>
        </w:rPr>
        <w:t>/窥谷忘</w:t>
      </w:r>
      <w:r>
        <w:rPr>
          <w:rFonts w:hAnsi="宋体" w:cs="Times New Roman"/>
          <w:em w:val="underDot"/>
        </w:rPr>
        <w:t>反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C．</w:t>
      </w:r>
      <w:r>
        <w:rPr>
          <w:rFonts w:hAnsi="宋体" w:cs="Times New Roman"/>
        </w:rPr>
        <w:t>如</w:t>
      </w:r>
      <w:r>
        <w:rPr>
          <w:rFonts w:hAnsi="宋体" w:cs="Times New Roman"/>
          <w:em w:val="underDot"/>
        </w:rPr>
        <w:t>若</w:t>
      </w:r>
      <w:r>
        <w:rPr>
          <w:rFonts w:hAnsi="宋体" w:cs="Times New Roman"/>
        </w:rPr>
        <w:t>言/孰</w:t>
      </w:r>
      <w:r>
        <w:rPr>
          <w:rFonts w:hAnsi="宋体" w:cs="Times New Roman"/>
          <w:em w:val="underDot"/>
        </w:rPr>
        <w:t>若</w:t>
      </w:r>
      <w:r>
        <w:rPr>
          <w:rFonts w:hAnsi="宋体" w:cs="Times New Roman"/>
        </w:rPr>
        <w:t>孤  D．</w:t>
      </w:r>
      <w:r>
        <w:rPr>
          <w:rFonts w:hAnsi="宋体" w:cs="Times New Roman"/>
          <w:em w:val="underDot"/>
        </w:rPr>
        <w:t>勿</w:t>
      </w:r>
      <w:r>
        <w:rPr>
          <w:rFonts w:hAnsi="宋体" w:cs="Times New Roman"/>
        </w:rPr>
        <w:t>乘驽马/己所不欲</w:t>
      </w:r>
      <w:r>
        <w:rPr>
          <w:rFonts w:hint="eastAsia" w:hAnsi="宋体" w:cs="Times New Roman"/>
        </w:rPr>
        <w:t>，</w:t>
      </w:r>
      <w:r>
        <w:rPr>
          <w:rFonts w:hAnsi="宋体" w:cs="Times New Roman"/>
          <w:em w:val="underDot"/>
        </w:rPr>
        <w:t>勿</w:t>
      </w:r>
      <w:r>
        <w:rPr>
          <w:rFonts w:hAnsi="宋体" w:cs="Times New Roman"/>
        </w:rPr>
        <w:t>施于人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Theme="minorEastAsia" w:hAnsiTheme="minorEastAsia" w:eastAsiaTheme="minorEastAsia" w:cstheme="minorEastAsia"/>
          <w:color w:val="FF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zCs w:val="21"/>
        </w:rPr>
        <w:t>【答案】D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Theme="minorEastAsia" w:hAnsiTheme="minorEastAsia" w:eastAsiaTheme="minorEastAsia" w:cstheme="minorEastAsia"/>
          <w:color w:val="FF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zCs w:val="21"/>
        </w:rPr>
        <w:t>【解析】</w:t>
      </w:r>
      <w:r>
        <w:rPr>
          <w:rFonts w:hint="eastAsia" w:asciiTheme="minorEastAsia" w:hAnsiTheme="minorEastAsia" w:eastAsiaTheme="minorEastAsia" w:cstheme="minorEastAsia"/>
          <w:color w:val="FF0000"/>
        </w:rPr>
        <w:t>考查对文言词语一词多义的理解。A项，“发”分别为“打开”和“被任用”;B项，“反”的意思分别为“同翻’”和“同返’，返回”;C项，“若”分别是“代词，这样”和“比得上”;D项，“勿”都是“不要”的意思。故选D。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hAnsi="宋体" w:cs="Times New Roman"/>
        </w:rPr>
      </w:pPr>
      <w:r>
        <w:rPr>
          <w:rFonts w:hint="eastAsia" w:hAnsi="宋体" w:cs="Times New Roman"/>
          <w:bCs/>
        </w:rPr>
        <w:t>11</w:t>
      </w:r>
      <w:r>
        <w:rPr>
          <w:rFonts w:hint="eastAsia" w:hAnsi="宋体" w:cs="Times New Roman"/>
        </w:rPr>
        <w:t>．</w:t>
      </w:r>
      <w:r>
        <w:rPr>
          <w:rFonts w:hAnsi="宋体" w:cs="Times New Roman"/>
        </w:rPr>
        <w:t>请用三条“/”给文中画线的句子断句。(3分)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食鱼无反毋尽民力乎勿乘驽马则无置不肖于侧乎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【答案】</w:t>
      </w:r>
      <w:r>
        <w:rPr>
          <w:rFonts w:hint="eastAsia"/>
          <w:color w:val="FF0000"/>
        </w:rPr>
        <w:t>食鱼无反/毋尽民力乎勿乘驽马/则无置不肖于侧乎(3分)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hAnsi="宋体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  <w:szCs w:val="21"/>
        </w:rPr>
        <w:t>【解析】</w:t>
      </w:r>
      <w:r>
        <w:rPr>
          <w:rFonts w:hint="eastAsia"/>
          <w:color w:val="FF0000"/>
        </w:rPr>
        <w:t>考查文言文语句的句读。解答此类试题，要在整体感知文章内容的基础上，先对句子作简单翻译，初步了解大意，然后根据句子的意思和古文句法进行句读;同时利用虚词来辅助句读。句读时要注意古汉语的语法和句式，句读不能出现“破句”的现象。本题中的这句话的意思是:吃鱼不翻过来吃，是说不要用尽老百姓的力气;不要乘坐劣马，是说不要让没有才能的人在国君身边。可根据句意和虚词来句读。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  <w:bCs/>
        </w:rPr>
        <w:t>12．</w:t>
      </w:r>
      <w:r>
        <w:rPr>
          <w:rFonts w:hAnsi="宋体" w:cs="Times New Roman"/>
        </w:rPr>
        <w:t>文中景公和晏子对“食鱼无反”“勿乘驽马”的理解截然不同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造成这种不同的原因是什么？(3分)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【答案】景公只考虑自身的享受和需要，而晏子考虑的则是国家大事。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  <w:szCs w:val="21"/>
        </w:rPr>
        <w:t>【解析】</w:t>
      </w:r>
      <w:r>
        <w:rPr>
          <w:rFonts w:hint="eastAsia" w:asciiTheme="minorEastAsia" w:hAnsiTheme="minorEastAsia" w:eastAsiaTheme="minorEastAsia" w:cstheme="minorEastAsia"/>
          <w:color w:val="FF0000"/>
        </w:rPr>
        <w:t>考查对文章内容的理解。在感知文章内容的基础上，结合具体的语境进行分析作答。作答时，可结合景公说的“善哉，如若言!食鱼无反，则恶其鱢也;勿乘驽马，恶其取道不远也”和晏子的回答“食鱼无反，毋尽民力乎;勿乘驽马，则无置不肖于侧乎!”进行分析。景公是从个人的角度来理解考虑的，而晏子是从国家的高度来理解考虑的。据此分析作答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(三)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阅读下面文章，完成13－16题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麦与镰的季节(17分)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屈绍龙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①时光，以镰刀的脚步，一步一步走近。阳光的移动，河水的流逝，月亮的圆缺，燕去雁归，土地在河水中移动，这就是时间的脚步。在收割着地面的一切，不知不觉间，夏季来了。</w:t>
      </w:r>
      <w:r>
        <w:rPr>
          <w:rFonts w:hint="eastAsia" w:asciiTheme="minorEastAsia" w:hAnsiTheme="minorEastAsia" w:eastAsiaTheme="minorEastAsia" w:cstheme="minorEastAsia"/>
          <w:u w:val="single"/>
        </w:rPr>
        <w:t>麦子在逐日褪去身上的绿色外衣，披上淡黄色的衣衫。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②立夏过后，扬花的麦子，总是羞涩地将两点花瓣儿挂在穗头，麦地里就多了一层淡雅的粉白。粉白不起眼，只是很温情，像乡村的少女，匆匆赶路，总是散着一绺头发，低着眉，红着脸，青春的气息，舒畅而又细腻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③麦子是土地的女儿，也是养育乡村的母亲。就像乡村的女孩儿有一天也会感到受孕的幸福，以生命创造生命，在痛苦的幸福中祈福。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④初夏，楝子花开，是麦子逐渐成熟的标志。羽状的复叶是苦的，粗糙的树皮是苦的，椭圆的果实是苦的，深埋的根须也是苦的，苦心的苦楝树，淡紫色的小花朵浓郁地开满整个灌浆时节，一种独特的苦香四处弥漫。麦子的成熟，是和石榴花开相应和的，饱满的麦粒，堆满我们的院落，火红的花朵，摇曳在我们的每一段岁月。岁月，让人的感情发生着变化，就像葡萄在时间的催化下变成美酒一样，浓郁芳香醉人。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⑤我曾在柔和的春夜漫步田间，微朦的月光下，小麦，在风中摇曳，显示出努力生长的模样，土地是软绵绵的，踏上去有一种舒服的感觉，新翻的泥土散发着一种特有的气息，与小麦散发的清香味糅合在一起，有一种给人向上的力量的感觉。月光如水，静静地泻在田野作物的叶面之上，像洁白的乳汁。作物在春的时节，努力地拔节生长，似乎能听到生长的声音，一种向上的音响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⑥麦子是温柔的女子，在召唤阳刚的镰刀。初夏时节，麦子成了待阁的少女。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⑦我手握镰刀，弯腰低头，向麦子致敬。或许是她们太矮小，不，是她们太牵挂母亲。</w:t>
      </w:r>
      <w:r>
        <w:rPr>
          <w:rFonts w:hint="eastAsia" w:asciiTheme="minorEastAsia" w:hAnsiTheme="minorEastAsia" w:eastAsiaTheme="minorEastAsia" w:cstheme="minorEastAsia"/>
          <w:u w:val="single"/>
        </w:rPr>
        <w:t>我只好蹲下，与她们近距离接触。我再一次对她们感念，我单膝跪下，进一步向她们致敬。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⑧一分神，手指被锋利的镰刀轻轻划破，殷红的血液，在光洁的镰刀上留下斑斑痕迹。不知是麦子柔弱，还是土壤疏松，镰刀时而割断麦子，时而又将麦子连根拔起，麦芒刺伤我的手指和手背，隐隐作痛。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⑨远方的养牛院子里，牛的尾巴在不停地摇摆，驱赶着身边的蚊蝇，姿态很甜美，旋律也很优雅。或许，牛儿们知道麦子成熟，收割后，被轧扁的麦秸是它们最好的食粮，麦田就是它们天然的谷场和食料厂。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⑩有些植物追求肥沃，有些植物则追求空间，而麦子，是既追求肥沃，又追求空间的农作物。当冬日万物沉睡时，麦子则在广袤的土地之上苏醒，绿色在田野间镶上了边框，她们是那么纤细，是那么弱小，是那么新绿。此刻面对金色麦田，她们过往的绿色身影，在我们的眼前不停地晃动。绿色，是最感人，最有情的。她们不像红色那样热，不像蓝色那样冷，她们柔和美好，给人安慰，使人安静，叫人思索。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⑪手指的鲜血，给她们配上热烈的色彩，使她们显得更加美好柔和，给人安慰，给人安静，让人增添无限的思索……(选自2017年第5期《散文选刊》有删节)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13</w:t>
      </w:r>
      <w:r>
        <w:rPr>
          <w:rFonts w:hint="eastAsia" w:asciiTheme="minorEastAsia" w:hAnsiTheme="minorEastAsia" w:eastAsiaTheme="minorEastAsia" w:cstheme="minorEastAsia"/>
        </w:rPr>
        <w:t>．根据文章内容，将表格补充完整。(3分)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tbl>
      <w:tblPr>
        <w:tblStyle w:val="7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978"/>
        <w:gridCol w:w="1978"/>
        <w:gridCol w:w="1236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扬花的麦子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①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春夜小麦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收割麦子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赞美麦子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温情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饱满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牵挂母亲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③</w:t>
            </w:r>
          </w:p>
        </w:tc>
      </w:tr>
    </w:tbl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【答案】①成熟的小麦②清香③即追求肥沃，又追求空间(柔和美好)。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b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解析】本题考查对散文内容的信息筛选。就表格中所给出的信息来看，本题是对小麦生长过程中阶段与相关特点的筛选，答题时注意找到相应的答题区这样就能较为方便找出答案。“饱满”一词出现有第④段，是说“麦子的成熟”时提到的，就可得出表格①处的答案:成熟的麦子;“春夜小麦”出现在第⑤段，这时麦子的特点是“清香”;“赞美麦子”出现在第⑩段，这时麦子的特点是:“既追求肥沃，又追求空间”。所以本题的答案也就可以确定。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14.</w:t>
      </w:r>
      <w:r>
        <w:rPr>
          <w:rFonts w:hint="eastAsia" w:asciiTheme="minorEastAsia" w:hAnsiTheme="minorEastAsia" w:eastAsiaTheme="minorEastAsia" w:cstheme="minorEastAsia"/>
        </w:rPr>
        <w:t>文中两处画线句子富有表现力，请加以赏析。(6分)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(1)麦子在逐日褪去身上的绿色外衣，披上淡黄色的衣衫。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   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我只好蹲下，与她们近距离接触。我再一次对她们感念，我单膝跪下，进一步向她们致敬。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   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【答案】（1）运用了拟人的修辞手法，形象生动地描绘了小麦不断成长，逐渐成熟的情态。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（2）收割小麦的动作描写，“蹲下”“单膝跪下”这两个带有递进关系的动词，充分表达了对小麦虔诚的“感念”与“致敬”。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  <w:u w:val="single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解析】本题考查散文重要句子的赏析。句子的赏析般都是从“内容”“作用”上进行。“内容”的赏析包括:语言、修辞等方面;“作用”就是本句表达的效果或表现出的情感。具体而言，划线句子运用了拟人的修辞手法，使所写的内容更加生动形象，写出小麦成长、成熟的形态。从情感上讲，把小麦写得如此可爱，主要就是表明了作者的喜爱最后综合整理就可得出答案。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15</w:t>
      </w:r>
      <w:r>
        <w:rPr>
          <w:rFonts w:hint="eastAsia" w:asciiTheme="minorEastAsia" w:hAnsiTheme="minorEastAsia" w:eastAsiaTheme="minorEastAsia" w:cstheme="minorEastAsia"/>
        </w:rPr>
        <w:t>．请谈谈你对“手指的鲜血，给她们配上热烈的色彩，使她们显得更加美好柔和，给人安慰，给人安静，让人增添无限的思索……”一句的理解。(4分)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                                               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                                                   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Theme="minorEastAsia" w:hAnsiTheme="minorEastAsia" w:eastAsiaTheme="minorEastAsia" w:cstheme="minorEastAsia"/>
          <w:color w:val="FF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zCs w:val="21"/>
        </w:rPr>
        <w:t>【答案】</w:t>
      </w:r>
      <w:r>
        <w:rPr>
          <w:rFonts w:hint="eastAsia" w:asciiTheme="minorEastAsia" w:hAnsiTheme="minorEastAsia" w:eastAsiaTheme="minorEastAsia" w:cstheme="minorEastAsia"/>
          <w:color w:val="FF0000"/>
        </w:rPr>
        <w:t>“手指上的鲜血，给她们配上热烈的色彩是对小麦的真挚感恩，并使小麦显得更加美好柔和。因为敬畏与感恩，更加能够感受到小麦赠予的“安慰”与“安静”，并增加对自然生命的深刻思考。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Theme="minorEastAsia" w:hAnsiTheme="minorEastAsia" w:eastAsiaTheme="minorEastAsia" w:cstheme="minorEastAsia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FF0000"/>
          <w:szCs w:val="21"/>
        </w:rPr>
        <w:t>【解析】</w:t>
      </w:r>
      <w:r>
        <w:rPr>
          <w:rFonts w:hint="eastAsia" w:asciiTheme="minorEastAsia" w:hAnsiTheme="minorEastAsia" w:eastAsiaTheme="minorEastAsia" w:cstheme="minorEastAsia"/>
          <w:color w:val="FF0000"/>
        </w:rPr>
        <w:t>本题考查散文句子的理解。文中句子的理解，要注意抓住一些关键词，然后再根据整个句子来综合理解。就这句中的“鲜血”“给她们配上”“使她们显得”来看，“鲜血”也就是“热血”代表着一腔热诚。再加上“给她们配上”，说明自己愿意给小麦以一腔热诚，一腔爱。然后的“使她们显得”，是说在给小麦一腔的热诚与爱后，小麦就会显现出“安慰”“宁静”的特点，让我们去感受综合起来整理归纳就得出本题的答案。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numPr>
          <w:ilvl w:val="0"/>
          <w:numId w:val="3"/>
        </w:numPr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第④段写麦子成熟季节时，还写到了楝子花开和石榴花开，有何作用？(4分)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Theme="minorEastAsia" w:hAnsiTheme="minorEastAsia" w:eastAsiaTheme="minorEastAsia" w:cstheme="minorEastAsia"/>
          <w:color w:val="FF0000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color w:val="FF0000"/>
          <w:szCs w:val="21"/>
        </w:rPr>
        <w:t>【答案】</w:t>
      </w:r>
      <w:r>
        <w:rPr>
          <w:rFonts w:hint="eastAsia" w:asciiTheme="minorEastAsia" w:hAnsiTheme="minorEastAsia" w:eastAsiaTheme="minorEastAsia" w:cstheme="minorEastAsia"/>
          <w:color w:val="FF0000"/>
        </w:rPr>
        <w:t>写“楝子花开”衬托小麦“灌浆时节”的艰苦。写“石榴花开”衬托小麦成熟后丰收的喜悦。丰富了文章内容，深化了文章主旨，升华了文章情感。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解析】本题考查散文的表现手法的对比烘托。第④段作者先写“楝子花开”时的各种苦，接着提到了小麦的“灌浆时节一种独特的苦香”，说明是以“楝子花开”开花的各种苦来衬托小麦的“灌浆之苦”;另外，用“石榴花开”时的如葡萄美酒般的浓郁芳香醉人，来衬托小麦成熟时的美好和喜悦。其作用主是通过对比烘托丰富内容，强化主旨。根据这两方面的分析综合，最终得出答案。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  <w:u w:val="single"/>
        </w:rPr>
      </w:pPr>
      <w:r>
        <w:t xml:space="preserve"> 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bCs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(四)</w:t>
      </w:r>
      <w:r>
        <w:rPr>
          <w:rFonts w:hint="eastAsia" w:asciiTheme="minorEastAsia" w:hAnsiTheme="minorEastAsia" w:eastAsiaTheme="minorEastAsia" w:cstheme="minorEastAsia"/>
          <w:bCs/>
        </w:rPr>
        <w:t>阅读下面文章，完成17－20题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center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爸爸的白发不是老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center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李　娟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①父亲病了。你问他一件事，回答一句话重复多遍。走路变得慢了，有时，一不小心就会摔倒。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②我陪他去医院看病，住进住院部十五楼的心脑血管科。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③医生问他，清晨吃的什么饭，有几个孩子。他有时答对，有时答错。医生问，你女儿的生日是哪年？他想不起来了，看着我，向我求助，像个无助的孩子。医生向我摇头，不要我替他回答，他苦笑着，一脸的无奈。我走出病房，再也忍不住满眶盈盈的泪水。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④上个世纪六十年代大学毕业的父亲，学的专业是建筑设计。那个深夜里伏案设计图纸的父亲哪里去了？那个给我辅导高等数学的父亲哪里去了？那个健步如飞的父亲哪里去了？无情的光阴带走了我年轻的父亲。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⑤下午，在医院的走廊里，我搀扶着父亲练习走路，一步一步慢慢地走。我牵着父亲的手，他的手柔软，温暖，手臂上有了几颗老人斑。我一边陪他散步，一边安慰他，医生说，你的症状是最轻的，要好好运动，就能恢复得和从前一样。父亲点点头，像个年幼的孩子，依恋我，对我的话深信不疑。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⑥握着父亲温暖的手，恍然记起我童年时的那年冬天，故乡白鹿原落了罕见的一场大雪。冬天的寒夜里，父亲要去邻村的学校接我的母亲，他急急忙忙穿着件黑色的毛呢大衣出门了。我一蹦一跳也跟着父亲出了门。</w:t>
      </w:r>
      <w:r>
        <w:rPr>
          <w:rFonts w:hint="eastAsia" w:asciiTheme="minorEastAsia" w:hAnsiTheme="minorEastAsia" w:eastAsiaTheme="minorEastAsia" w:cstheme="minorEastAsia"/>
          <w:bCs/>
          <w:u w:val="single"/>
        </w:rPr>
        <w:t>只见雪早停了，天并不黑，走在一望无际的田间，雪后的空气清新极了，清冽如甘泉一般。</w:t>
      </w:r>
      <w:r>
        <w:rPr>
          <w:rFonts w:hint="eastAsia" w:asciiTheme="minorEastAsia" w:hAnsiTheme="minorEastAsia" w:eastAsiaTheme="minorEastAsia" w:cstheme="minorEastAsia"/>
          <w:bCs/>
        </w:rPr>
        <w:t>父亲大踏步地走着，穿着小花棉袄的我，迈着小碎步一路小跑，才跟得上父亲的脚步。我的小手握在父亲温暖有力的大手中，父亲问我，冷不冷？我摸摸冻红了的小鼻子，仰着头说，不冷。父亲撩起大衣，让我钻进他的大衣里。大衣里好温暖，我的脑袋只到父亲的腰间，即使躲在大衣里一片漆黑看不见道路，有父亲牵着我，我一点也不怕。在雪地里，一串串大脚印旁伴着一串串小脚印，一步步踩在积雪上“吱吱”作响。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⑦恍惚间，我还是四岁的小妞妞，父亲还是我的天空，是高山，是大树，是我永远依恋的家。</w:t>
      </w:r>
      <w:r>
        <w:rPr>
          <w:rFonts w:hint="eastAsia" w:asciiTheme="minorEastAsia" w:hAnsiTheme="minorEastAsia" w:eastAsiaTheme="minorEastAsia" w:cstheme="minorEastAsia"/>
          <w:bCs/>
          <w:u w:val="wave"/>
        </w:rPr>
        <w:t>可是一转眼间，父亲就老了，岁月的积雪堆满发间。作家朱天文说，爸爸的白发不是老。读着这句话，我的眼泪落了下来。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⑧我们站在医院十五楼的窗口向外张望，父亲说，几十年前，我来汉江之畔的小城时，这里还是一片荒地，现在都盖满高楼了。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⑨父亲就像是黄昏暮色里的一只倦鸟，卧在高楼上，回忆昔日，回忆往事，回忆他的黑发，他的健步如飞，他的风华正茂——眼里含着无尽的忧伤。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⑩是谁说过，长寿的代价，是沧桑。</w:t>
      </w:r>
      <w:r>
        <w:rPr>
          <w:rFonts w:hint="eastAsia" w:asciiTheme="minorEastAsia" w:hAnsiTheme="minorEastAsia" w:eastAsiaTheme="minorEastAsia" w:cstheme="minorEastAsia"/>
          <w:bCs/>
          <w:u w:val="single"/>
        </w:rPr>
        <w:t>似水流年里，人间亲情，都是雪中的炭，锦上的花。</w:t>
      </w:r>
      <w:r>
        <w:rPr>
          <w:rFonts w:hint="eastAsia" w:asciiTheme="minorEastAsia" w:hAnsiTheme="minorEastAsia" w:eastAsiaTheme="minorEastAsia" w:cstheme="minorEastAsia"/>
          <w:bCs/>
        </w:rPr>
        <w:t>不是吗？你我都来不及慢慢地等，在父母的有生之年，好好爱他们。因为两代人生命的衔接处，光阴只是窄窄的台阶啊。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17．文章多处将父亲的现在与过去作对比，请写出其中三组对比。(6分)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                                                                              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 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答案】①过去父亲深夜里伏案设计图纸，给“我”辅导高等数学，现在却变得健忘、迟钝;②过去父亲健步如飞，现在走路变得慢了，有时，一不小心就会摔倒;③过去父亲是“我”的依靠，“我”的保护神，现在父亲像个年幼的孩子，依恋“我对“我”的话深信不疑。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解析】本题考查对比的理解与信息筛选。解答此题关键要了解对比的写作手法。对比，是把具有明显差异、矛盾和对立的双方安排在一起，进行对照比较的表现手法。按这一理解从文中有关父亲的描写中可以筛选出:过去父亲深夜里伏案设计图纸，给“我”辅导高等数学，与现在健忘、迟钝形成对比;过去父亲健步如飞，与现在走路缓慢，有时，一不小心就会摔倒形成对比;过去父亲是“我”的依靠，现在父亲却依靠“我”形成对比。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18．联系上下文，说说第⑥段画线句环境描写的作用。(4分)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                                                                               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    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【答案】</w:t>
      </w:r>
      <w:r>
        <w:rPr>
          <w:rFonts w:hint="eastAsia"/>
          <w:color w:val="FF0000"/>
        </w:rPr>
        <w:t>情景交融，渲染了雪夜里“我”跟随父亲去接母亲时欢快的心情，为下文的叙事和抒情作铺垫。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【解析】</w:t>
      </w:r>
      <w:r>
        <w:rPr>
          <w:rFonts w:hint="eastAsia"/>
          <w:color w:val="FF0000"/>
        </w:rPr>
        <w:t>本题考查环境描写的作用分析。结合文章内容来看，第六段的画线句子描写了雨后的田野、空气，一切都那样的美好。可以看出当时“我”跟着父亲一起去接母亲的快乐，也为下文事情的表述与抒情来作铺垫。</w:t>
      </w:r>
      <w:r>
        <w:rPr>
          <w:rFonts w:hint="eastAsia" w:asciiTheme="minorEastAsia" w:hAnsiTheme="minorEastAsia" w:eastAsiaTheme="minorEastAsia" w:cstheme="minorEastAsia"/>
          <w:bCs/>
        </w:rPr>
        <w:t xml:space="preserve">                                                                             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19．请结合语境，理解第⑩段画线句“似水流年里，人间亲情，都是雪中的炭，锦上的花”的深刻含义。(4分)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</w:pPr>
      <w:r>
        <w:rPr>
          <w:rFonts w:hint="eastAsia" w:asciiTheme="minorEastAsia" w:hAnsiTheme="minorEastAsia" w:eastAsiaTheme="minorEastAsia" w:cstheme="minorEastAsia"/>
          <w:szCs w:val="21"/>
        </w:rPr>
        <w:t>【答案】</w:t>
      </w:r>
      <w:r>
        <w:rPr>
          <w:rFonts w:hint="eastAsia"/>
        </w:rPr>
        <w:t>示例:运用比喻和排比的修辞手法，把父亲比喻为黄昏暮色里的一只倦鸟，写出了父亲的老迈，排比句一气呵成，字里行间流露出对父亲的怜惜之情，有淡淡的忧伤。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【解析】</w:t>
      </w:r>
      <w:r>
        <w:rPr>
          <w:rFonts w:hint="eastAsia"/>
        </w:rPr>
        <w:t>本题考查句子的赏析。解答此题关键在于赏析角度的选择，一般多从修辞、描写或词语的角度进行。这个句子就可以从修辞的角度赏析。将父亲比作黄昏暮色里的一只倦鸟，运用比喻，形象地写出父亲的年老，可见作者内心的痛惜。同时句子中“回忆昔日，回忆往事，回忆他的黑发”三句句式相同，又是排比的修辞，句式整齐，突出我对父亲老去的怜惜之情。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20.文中画波浪线与下面链接两个片段都写了作者为父亲流泪，请具体说说流泪的原因。(4分)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【链接】我北来后，他写了一信给我，信中说道：“我身体平安，唯膀子疼痛厉害，举箸提笔，诸多不便，大约大去之期不远矣。”我读到此处，在晶莹的泪光中，又看见那肥胖的、青布棉袍黑布马褂的背影。唉！我不知何时再能与他相见！(朱自清《背影》)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  <w:szCs w:val="21"/>
        </w:rPr>
        <w:t>【答案】</w:t>
      </w:r>
      <w:r>
        <w:rPr>
          <w:rFonts w:hint="eastAsia" w:asciiTheme="minorEastAsia" w:hAnsiTheme="minorEastAsia" w:eastAsiaTheme="minorEastAsia" w:cstheme="minorEastAsia"/>
          <w:color w:val="FF0000"/>
        </w:rPr>
        <w:t>)时间的流逝是无情和沧桑的，唯一不变的是亲情，它就像是“雪中的炭”，给我们带来温暖，又像是“锦上的花”，给我们的心灵带来慰藉和温馨。生命是短暂的，我们要珍惜亲情，善待亲人。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  <w:szCs w:val="21"/>
        </w:rPr>
        <w:t>【解析】</w:t>
      </w:r>
      <w:r>
        <w:rPr>
          <w:rFonts w:hint="eastAsia" w:asciiTheme="minorEastAsia" w:hAnsiTheme="minorEastAsia" w:eastAsiaTheme="minorEastAsia" w:cstheme="minorEastAsia"/>
          <w:color w:val="FF0000"/>
        </w:rPr>
        <w:t>本题考查句子含义的理解。解答此题关键要结合语境去思考，答出其表面义与深层含义。这里画线的句子处于文章的末段，还应从文章的主旨去思考，去理解。这句话运用了比喻手法，意思是说时间的流逝是无情的，唯一不变的是亲情，它们如同“雪中送炭”“锦上之花”般重要与美丽。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t xml:space="preserve"> 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jc w:val="left"/>
        <w:rPr>
          <w:rFonts w:ascii="黑体" w:hAnsi="黑体" w:eastAsia="黑体"/>
          <w:b/>
        </w:rPr>
      </w:pPr>
      <w:r>
        <w:rPr>
          <w:rFonts w:hint="eastAsia" w:asciiTheme="minorEastAsia" w:hAnsiTheme="minorEastAsia" w:eastAsiaTheme="minorEastAsia" w:cstheme="minorEastAsia"/>
          <w:bCs/>
        </w:rPr>
        <w:t>三．作文（50分）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</w:pPr>
      <w:r>
        <w:rPr>
          <w:rFonts w:hint="eastAsia"/>
        </w:rPr>
        <w:t>请从下面两题中任选一题作文。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</w:pPr>
      <w:r>
        <w:rPr>
          <w:rFonts w:hint="eastAsia"/>
        </w:rPr>
        <w:t>题一：有人认为，幸福意味着拥有财富；有人认为，幸福意味着获得地位；有人认为，幸福意味着享有声誉；……也有人认为，拥有财富并不意味着幸福；也有人认为，获得地位并不意味着幸福；也有人认为，享有声誉并不意味着幸福……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</w:pPr>
      <w:r>
        <w:rPr>
          <w:rFonts w:hint="eastAsia"/>
        </w:rPr>
        <w:t>请以《在那一刻，我感受到了幸福》为题写一篇不少于500字的作文。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</w:pPr>
      <w:r>
        <w:rPr>
          <w:rFonts w:hint="eastAsia"/>
        </w:rPr>
        <w:t>题二：《没想到我如此________》(浮躁　虚荣　坚强　幸运　依赖父母)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/>
        </w:rPr>
        <w:t>要求：(1)结合个人生活经历，从括号里的五个词语中任选其一填写在前面的横线上，使作文题目完整。(2)写一篇不少于500字的记叙文。(3)文章叙事清楚，结构完整，内容充实。(4)恰当运用描写、抒情等表达方式，写出真实感受。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【答案】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jc w:val="center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在那一刻，我感受到了幸福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“知了，知了……”窗外，高大浓密的梧桐树上，知了不知疲倦地聒噪，连太阳公公也听得不耐烦了，发怒了，脸胀得通红通红的，天真的好热啊!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屋内，我无奈的看窗外。怎么办?怎么办?离比赛只有五天了，而我连一首完整的曲子都没背上。看着那密密麻麻的五线谱，特别是那些小音符，像只只小臭虫，我恨死你们了!看着那架黑得发亮的钢琴，我恨不得把它砸个稀巴烂!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“铃铃铃…”电话铃响了，我不满地接起了电话:“儿子，练多长时间了?晚上我要检查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的…”又是妈妈的唠叨，真烦人!我不由得想起了和她吵架的一幕: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“妈妈花了那么大的代价，给你买琴，找老师，你还不肯练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“弹钢琴，有什么了不起，我们班就我一个学琴的，还不是为了你们的面子…”我大声地说。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“你是身在福中不知福!”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“幸福?练琴是最痛苦的事!”我吼叫着。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“啪!”妈妈打了我一个耳光。我哭了:“练琴真的好苦呀!五年了，我不看电视，不打游戏，不和小朋友们玩耍，我还幸福吗?这就是幸福吗?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“不行，明天开始，每天弹五小时琴。”妈妈愤怒地说。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唉!想到这儿，我又坐到钢琴前。“哆唻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咪……”单调的琴声又响起来了。当我弹《圆舞曲》，《奏鸣曲》的时候，感觉肖邦亲切地向我走来，莫扎特含笑对我点头。忽然间一股暖流充满我的全身，弹奏的激情涌向指尖，柔美、优雅、高亢、激昂……此刻，我感到了从未有过的快乐和兴奋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一天，两天，三天…转眼比赛的日子到了。我自信满满地走到舞台中央的钢琴旁，流畅地弹起了肖邦的《升C小调圆舞曲》，优美的琴声时而像微风拂过水面，时而像山泉叮咚流淌，时而像波涛汹涌澎湃…90分，全场响起了热烈的掌声，哇!我成功了!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我得了一等奖，还将参加了全国“卡丹萨杯”钢琴总决赛。妈妈激动得一下子抱住了我，老师也微笑地摸着我的头，好朋友们都围上来了…想起这么多天的辛苦没有白费，我不禁热泪盈眶。是啊，只有经过艰辛的付出，才能取得成功的喜悦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  <w:color w:val="FF0000"/>
        </w:rPr>
      </w:pPr>
      <w:r>
        <w:rPr>
          <w:rFonts w:hint="eastAsia" w:hAnsi="宋体" w:cs="Times New Roman"/>
          <w:color w:val="FF0000"/>
        </w:rPr>
        <w:t>在那一刻，我感受到了幸福!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</w:pPr>
      <w:r>
        <w:rPr>
          <w:rFonts w:hint="eastAsia" w:hAnsi="宋体" w:cs="Times New Roman"/>
          <w:color w:val="FF0000"/>
        </w:rPr>
        <w:t>【解析】这是一篇命题作文。审题可知，“那一刻”是对作文情境的一种限定，“我感受到了幸福”是我在那一刻产生的心理体验。由题目来看，本文应以写人记事为主，从生活选取一个自己的真实感受到的幸福瞬间，写出真情实感。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静蕾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72A63"/>
    <w:multiLevelType w:val="singleLevel"/>
    <w:tmpl w:val="2BB72A63"/>
    <w:lvl w:ilvl="0" w:tentative="0">
      <w:start w:val="16"/>
      <w:numFmt w:val="decimal"/>
      <w:suff w:val="nothing"/>
      <w:lvlText w:val="%1．"/>
      <w:lvlJc w:val="left"/>
    </w:lvl>
  </w:abstractNum>
  <w:abstractNum w:abstractNumId="1">
    <w:nsid w:val="5FF15CEF"/>
    <w:multiLevelType w:val="singleLevel"/>
    <w:tmpl w:val="5FF15CEF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625412AE"/>
    <w:multiLevelType w:val="singleLevel"/>
    <w:tmpl w:val="625412A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5510DF"/>
    <w:rsid w:val="003D5060"/>
    <w:rsid w:val="004151FC"/>
    <w:rsid w:val="004E71E2"/>
    <w:rsid w:val="005510DF"/>
    <w:rsid w:val="007001E5"/>
    <w:rsid w:val="008E4986"/>
    <w:rsid w:val="00904397"/>
    <w:rsid w:val="009224D5"/>
    <w:rsid w:val="00B31A52"/>
    <w:rsid w:val="00C02FC6"/>
    <w:rsid w:val="00C17B0F"/>
    <w:rsid w:val="00CC0C1A"/>
    <w:rsid w:val="00E15D99"/>
    <w:rsid w:val="00E86CA2"/>
    <w:rsid w:val="3D463709"/>
    <w:rsid w:val="418A2931"/>
    <w:rsid w:val="64EA1E81"/>
    <w:rsid w:val="7165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15</Pages>
  <Words>9554</Words>
  <Characters>9992</Characters>
  <Lines>84</Lines>
  <Paragraphs>23</Paragraphs>
  <TotalTime>1</TotalTime>
  <ScaleCrop>false</ScaleCrop>
  <LinksUpToDate>false</LinksUpToDate>
  <CharactersWithSpaces>11543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2022-07-14T16:14:00Z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2022-12-14T08:58:19Z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021EAE7BE3264A1CA7BF9BC07062F2C9</vt:lpwstr>
  </property>
</Properties>
</file>