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Times New Roman" w:hAnsi="Times New Roman" w:eastAsia="新宋体" w:cs="Times New Roman"/>
          <w:b/>
          <w:sz w:val="30"/>
          <w:szCs w:val="30"/>
        </w:rPr>
      </w:pPr>
      <w:r>
        <w:rPr>
          <w:rFonts w:hint="eastAsia" w:ascii="宋体" w:hAnsi="宋体" w:eastAsia="宋体" w:cs="方正静蕾简体"/>
          <w:b/>
          <w:bCs/>
          <w:sz w:val="28"/>
          <w:szCs w:val="28"/>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10363200</wp:posOffset>
            </wp:positionV>
            <wp:extent cx="355600" cy="4572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55600" cy="457200"/>
                    </a:xfrm>
                    <a:prstGeom prst="rect">
                      <a:avLst/>
                    </a:prstGeom>
                  </pic:spPr>
                </pic:pic>
              </a:graphicData>
            </a:graphic>
          </wp:anchor>
        </w:drawing>
      </w: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         </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p>
    <w:p>
      <w:pPr>
        <w:widowControl/>
        <w:spacing w:after="200" w:line="360" w:lineRule="auto"/>
        <w:jc w:val="center"/>
        <w:rPr>
          <w:rFonts w:ascii="Times New Roman" w:hAnsi="Times New Roman" w:eastAsia="新宋体" w:cs="Times New Roman"/>
          <w:b/>
          <w:sz w:val="30"/>
          <w:szCs w:val="30"/>
        </w:rPr>
      </w:pPr>
      <w:r>
        <w:rPr>
          <w:rFonts w:ascii="Times New Roman" w:hAnsi="Times New Roman" w:eastAsia="新宋体" w:cs="Times New Roman"/>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cs="Times New Roman"/>
          <w:b/>
          <w:sz w:val="30"/>
          <w:szCs w:val="30"/>
        </w:rPr>
        <w:t>第</w:t>
      </w:r>
      <w:r>
        <w:rPr>
          <w:rFonts w:hint="eastAsia" w:ascii="Times New Roman" w:hAnsi="Times New Roman" w:eastAsia="新宋体" w:cs="Times New Roman"/>
          <w:b/>
          <w:sz w:val="30"/>
          <w:szCs w:val="30"/>
        </w:rPr>
        <w:t>05</w:t>
      </w:r>
      <w:r>
        <w:rPr>
          <w:rFonts w:ascii="Times New Roman" w:hAnsi="Times New Roman" w:eastAsia="新宋体" w:cs="Times New Roman"/>
          <w:b/>
          <w:sz w:val="30"/>
          <w:szCs w:val="30"/>
        </w:rPr>
        <w:t>单元</w:t>
      </w:r>
      <w:r>
        <w:rPr>
          <w:rFonts w:hint="eastAsia" w:ascii="Times New Roman" w:hAnsi="Times New Roman" w:eastAsia="新宋体" w:cs="Times New Roman"/>
          <w:b/>
          <w:sz w:val="30"/>
          <w:szCs w:val="30"/>
        </w:rPr>
        <w:t>（</w:t>
      </w:r>
      <w:r>
        <w:rPr>
          <w:rFonts w:ascii="Times New Roman" w:hAnsi="Times New Roman" w:eastAsia="新宋体" w:cs="Times New Roman"/>
          <w:b/>
          <w:sz w:val="30"/>
          <w:szCs w:val="30"/>
        </w:rPr>
        <w:t>A卷</w:t>
      </w:r>
      <w:r>
        <w:rPr>
          <w:rFonts w:hint="eastAsia" w:ascii="Times New Roman" w:hAnsi="Times New Roman" w:eastAsia="新宋体" w:cs="Times New Roman"/>
          <w:b/>
          <w:sz w:val="30"/>
          <w:szCs w:val="30"/>
        </w:rPr>
        <w:t>·夯实基础）</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一、基础知识（29分）</w:t>
      </w:r>
    </w:p>
    <w:p>
      <w:pPr>
        <w:spacing w:line="360" w:lineRule="auto"/>
        <w:rPr>
          <w:rFonts w:ascii="Times New Roman" w:hAnsi="Times New Roman" w:cs="Times New Roman"/>
          <w:szCs w:val="21"/>
        </w:rPr>
      </w:pPr>
      <w:r>
        <w:rPr>
          <w:rFonts w:hint="eastAsia" w:asciiTheme="minorEastAsia" w:hAnsiTheme="minorEastAsia" w:cstheme="minorEastAsia"/>
          <w:szCs w:val="21"/>
        </w:rPr>
        <w:t>1.下列加点字的注音全</w:t>
      </w:r>
      <w:r>
        <w:rPr>
          <w:rFonts w:ascii="Times New Roman" w:hAnsi="Times New Roman" w:cs="Times New Roman"/>
          <w:szCs w:val="21"/>
        </w:rPr>
        <w:t>部正确的一项是（     ）。（3分）</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A.桥</w:t>
      </w:r>
      <w:r>
        <w:rPr>
          <w:rFonts w:ascii="Times New Roman" w:hAnsi="Times New Roman" w:cs="Times New Roman"/>
          <w:szCs w:val="21"/>
          <w:em w:val="dot"/>
        </w:rPr>
        <w:t>墩</w:t>
      </w:r>
      <w:r>
        <w:rPr>
          <w:rFonts w:ascii="Times New Roman" w:hAnsi="Times New Roman" w:cs="Times New Roman"/>
          <w:szCs w:val="21"/>
        </w:rPr>
        <w:t>（dēn）    险</w:t>
      </w:r>
      <w:r>
        <w:rPr>
          <w:rFonts w:ascii="Times New Roman" w:hAnsi="Times New Roman" w:cs="Times New Roman"/>
          <w:szCs w:val="21"/>
          <w:em w:val="dot"/>
        </w:rPr>
        <w:t>峻</w:t>
      </w:r>
      <w:r>
        <w:rPr>
          <w:rFonts w:ascii="Times New Roman" w:hAnsi="Times New Roman" w:cs="Times New Roman"/>
          <w:szCs w:val="21"/>
        </w:rPr>
        <w:t xml:space="preserve">（jùn）     </w:t>
      </w:r>
      <w:r>
        <w:rPr>
          <w:rFonts w:ascii="Times New Roman" w:hAnsi="Times New Roman" w:cs="Times New Roman"/>
          <w:szCs w:val="21"/>
          <w:em w:val="dot"/>
        </w:rPr>
        <w:t>绚</w:t>
      </w:r>
      <w:r>
        <w:rPr>
          <w:rFonts w:ascii="Times New Roman" w:hAnsi="Times New Roman" w:cs="Times New Roman"/>
          <w:szCs w:val="21"/>
        </w:rPr>
        <w:t>丽（xuàn）    匀</w:t>
      </w:r>
      <w:r>
        <w:rPr>
          <w:rFonts w:ascii="Times New Roman" w:hAnsi="Times New Roman" w:cs="Times New Roman"/>
          <w:szCs w:val="21"/>
          <w:em w:val="dot"/>
        </w:rPr>
        <w:t>称</w:t>
      </w:r>
      <w:r>
        <w:rPr>
          <w:rFonts w:ascii="Times New Roman" w:hAnsi="Times New Roman" w:cs="Times New Roman"/>
          <w:szCs w:val="21"/>
        </w:rPr>
        <w:t>（chèng）</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B.书斋（zhāi）   推崇（chóng）   鉴赏（jiàn）     惟妙惟</w:t>
      </w:r>
      <w:r>
        <w:rPr>
          <w:rFonts w:ascii="Times New Roman" w:hAnsi="Times New Roman" w:cs="Times New Roman"/>
          <w:szCs w:val="21"/>
          <w:em w:val="dot"/>
        </w:rPr>
        <w:t>肖</w:t>
      </w:r>
      <w:r>
        <w:rPr>
          <w:rFonts w:ascii="Times New Roman" w:hAnsi="Times New Roman" w:cs="Times New Roman"/>
          <w:szCs w:val="21"/>
        </w:rPr>
        <w:t>（xiāo）</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C.雕</w:t>
      </w:r>
      <w:r>
        <w:rPr>
          <w:rFonts w:ascii="Times New Roman" w:hAnsi="Times New Roman" w:cs="Times New Roman"/>
          <w:szCs w:val="21"/>
          <w:em w:val="dot"/>
        </w:rPr>
        <w:t>镂</w:t>
      </w:r>
      <w:r>
        <w:rPr>
          <w:rFonts w:ascii="Times New Roman" w:hAnsi="Times New Roman" w:cs="Times New Roman"/>
          <w:szCs w:val="21"/>
        </w:rPr>
        <w:t xml:space="preserve">（lòu）    </w:t>
      </w:r>
      <w:r>
        <w:rPr>
          <w:rFonts w:ascii="Times New Roman" w:hAnsi="Times New Roman" w:cs="Times New Roman"/>
          <w:szCs w:val="21"/>
          <w:em w:val="dot"/>
        </w:rPr>
        <w:t>簇</w:t>
      </w:r>
      <w:r>
        <w:rPr>
          <w:rFonts w:ascii="Times New Roman" w:hAnsi="Times New Roman" w:cs="Times New Roman"/>
          <w:szCs w:val="21"/>
        </w:rPr>
        <w:t xml:space="preserve">拥（chù）     </w:t>
      </w:r>
      <w:r>
        <w:rPr>
          <w:rFonts w:ascii="Times New Roman" w:hAnsi="Times New Roman" w:cs="Times New Roman"/>
          <w:szCs w:val="21"/>
          <w:em w:val="dot"/>
        </w:rPr>
        <w:t>隧</w:t>
      </w:r>
      <w:r>
        <w:rPr>
          <w:rFonts w:ascii="Times New Roman" w:hAnsi="Times New Roman" w:cs="Times New Roman"/>
          <w:szCs w:val="21"/>
        </w:rPr>
        <w:t xml:space="preserve">道（suì）      </w:t>
      </w:r>
      <w:r>
        <w:rPr>
          <w:rFonts w:ascii="Times New Roman" w:hAnsi="Times New Roman" w:cs="Times New Roman"/>
          <w:szCs w:val="21"/>
          <w:em w:val="dot"/>
        </w:rPr>
        <w:t>罅</w:t>
      </w:r>
      <w:r>
        <w:rPr>
          <w:rFonts w:ascii="Times New Roman" w:hAnsi="Times New Roman" w:cs="Times New Roman"/>
          <w:szCs w:val="21"/>
        </w:rPr>
        <w:t>隙（xià）</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D.跋</w:t>
      </w:r>
      <w:r>
        <w:rPr>
          <w:rFonts w:ascii="Times New Roman" w:hAnsi="Times New Roman" w:cs="Times New Roman"/>
          <w:szCs w:val="21"/>
          <w:em w:val="dot"/>
        </w:rPr>
        <w:t>涉</w:t>
      </w:r>
      <w:r>
        <w:rPr>
          <w:rFonts w:ascii="Times New Roman" w:hAnsi="Times New Roman" w:cs="Times New Roman"/>
          <w:szCs w:val="21"/>
        </w:rPr>
        <w:t xml:space="preserve">（shè）   </w:t>
      </w:r>
      <w:r>
        <w:rPr>
          <w:rFonts w:ascii="Times New Roman" w:hAnsi="Times New Roman" w:cs="Times New Roman"/>
          <w:szCs w:val="21"/>
          <w:em w:val="dot"/>
        </w:rPr>
        <w:t>扒</w:t>
      </w:r>
      <w:r>
        <w:rPr>
          <w:rFonts w:ascii="Times New Roman" w:hAnsi="Times New Roman" w:cs="Times New Roman"/>
          <w:szCs w:val="21"/>
        </w:rPr>
        <w:t>掘（pá）      雄</w:t>
      </w:r>
      <w:r>
        <w:rPr>
          <w:rFonts w:ascii="Times New Roman" w:hAnsi="Times New Roman" w:cs="Times New Roman"/>
          <w:szCs w:val="21"/>
          <w:em w:val="dot"/>
        </w:rPr>
        <w:t>跨</w:t>
      </w:r>
      <w:r>
        <w:rPr>
          <w:rFonts w:ascii="Times New Roman" w:hAnsi="Times New Roman" w:cs="Times New Roman"/>
          <w:szCs w:val="21"/>
        </w:rPr>
        <w:t>（kuà）      自出心</w:t>
      </w:r>
      <w:r>
        <w:rPr>
          <w:rFonts w:ascii="Times New Roman" w:hAnsi="Times New Roman" w:cs="Times New Roman"/>
          <w:szCs w:val="21"/>
          <w:em w:val="dot"/>
        </w:rPr>
        <w:t>裁</w:t>
      </w:r>
      <w:r>
        <w:rPr>
          <w:rFonts w:ascii="Times New Roman" w:hAnsi="Times New Roman" w:cs="Times New Roman"/>
          <w:szCs w:val="21"/>
        </w:rPr>
        <w:t>（cái）</w:t>
      </w:r>
    </w:p>
    <w:p>
      <w:pPr>
        <w:spacing w:line="360" w:lineRule="auto"/>
        <w:ind w:firstLine="210" w:firstLineChars="100"/>
        <w:rPr>
          <w:rFonts w:asciiTheme="minorEastAsia" w:hAnsiTheme="minorEastAsia" w:cstheme="minorEastAsia"/>
          <w:color w:val="FF0000"/>
          <w:szCs w:val="21"/>
        </w:rPr>
      </w:pPr>
      <w:r>
        <w:rPr>
          <w:rFonts w:hint="eastAsia" w:asciiTheme="minorEastAsia" w:hAnsiTheme="minorEastAsia" w:cstheme="minorEastAsia"/>
          <w:color w:val="FF0000"/>
          <w:szCs w:val="21"/>
        </w:rPr>
        <w:t>【答案】D</w:t>
      </w:r>
    </w:p>
    <w:p>
      <w:pPr>
        <w:spacing w:line="360" w:lineRule="auto"/>
        <w:ind w:firstLine="210" w:firstLineChars="100"/>
        <w:rPr>
          <w:rFonts w:asciiTheme="minorEastAsia" w:hAnsiTheme="minorEastAsia" w:cstheme="minorEastAsia"/>
          <w:color w:val="FF0000"/>
          <w:szCs w:val="21"/>
        </w:rPr>
      </w:pPr>
      <w:r>
        <w:rPr>
          <w:rFonts w:hint="eastAsia" w:asciiTheme="minorEastAsia" w:hAnsiTheme="minorEastAsia" w:cstheme="minorEastAsia"/>
          <w:color w:val="FF0000"/>
          <w:szCs w:val="21"/>
        </w:rPr>
        <w:t>【解析】解析:A.桥墩(dūn)匀称(chèn)B.惟妙惟肖(xiáo)C.簇拥(cù)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2.下列词语书写无误的一项是（    ）（3分）</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A.古朴     推崇     悠久     交头结耳</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B.堆叠     闲适     映衬     自出心材</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C.鉴赏     藤萝     雷同     俯仰生姿</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D.歌颂     蔓延     玲珑     盘屈嶙峋</w:t>
      </w:r>
    </w:p>
    <w:p>
      <w:pPr>
        <w:spacing w:line="360" w:lineRule="auto"/>
        <w:ind w:firstLine="210" w:firstLineChars="100"/>
        <w:rPr>
          <w:rFonts w:asciiTheme="minorEastAsia" w:hAnsiTheme="minorEastAsia" w:cstheme="minorEastAsia"/>
          <w:color w:val="FF0000"/>
          <w:szCs w:val="21"/>
        </w:rPr>
      </w:pPr>
      <w:r>
        <w:rPr>
          <w:rFonts w:hint="eastAsia" w:asciiTheme="minorEastAsia" w:hAnsiTheme="minorEastAsia" w:cstheme="minorEastAsia"/>
          <w:color w:val="FF0000"/>
          <w:szCs w:val="21"/>
        </w:rPr>
        <w:t>【答案】C</w:t>
      </w:r>
    </w:p>
    <w:p>
      <w:pPr>
        <w:spacing w:line="360" w:lineRule="auto"/>
        <w:ind w:firstLine="210" w:firstLineChars="100"/>
        <w:rPr>
          <w:rFonts w:asciiTheme="minorEastAsia" w:hAnsiTheme="minorEastAsia" w:cstheme="minorEastAsia"/>
          <w:color w:val="FF0000"/>
          <w:szCs w:val="21"/>
        </w:rPr>
      </w:pPr>
      <w:r>
        <w:rPr>
          <w:rFonts w:hint="eastAsia" w:asciiTheme="minorEastAsia" w:hAnsiTheme="minorEastAsia" w:cstheme="minorEastAsia"/>
          <w:color w:val="FF0000"/>
          <w:szCs w:val="21"/>
        </w:rPr>
        <w:t>【解析】A应该为“交头接耳”；B应该为“自出心裁”C应该为“盘曲嶙峋”。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3.下列句中没有语病的一项是（    ）（3分）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A.近期，山东鲁能将在中超联赛第11轮中坐镇主场迎战北京国安。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B.备受关注的2016年全国小型电动车测试大赛5月25日在山东德州举行，有近50家左右的电动车生产企业参赛。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C.在著名物理学家霍金的首条中国微博中表示，希望与中国网友分享生活趣事和工作心得。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D.新版《三打白骨精》以其华丽的3D制作技巧、虚实结合的特效手法，国内影视从业者们引发深思。</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【答案】A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【解析】B，语义重复，“近”和“左后”重复；C成分残缺，缺少主语。改为“著名物理学家霍金在首条中国微博中表示”；主客体颠倒，改为“”引发国内影视从业者的深思”。</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4.下列句子中，加点的成语使用正确的一项是 (　  )(3分)</w:t>
      </w:r>
    </w:p>
    <w:p>
      <w:pPr>
        <w:spacing w:line="360" w:lineRule="auto"/>
        <w:rPr>
          <w:rFonts w:ascii="宋体" w:hAnsi="宋体" w:eastAsia="宋体"/>
          <w:szCs w:val="21"/>
        </w:rPr>
      </w:pPr>
      <w:r>
        <w:rPr>
          <w:rFonts w:ascii="宋体" w:hAnsi="宋体" w:eastAsia="宋体"/>
          <w:szCs w:val="21"/>
        </w:rPr>
        <w:t>A.</w:t>
      </w:r>
      <w:r>
        <w:rPr>
          <w:rFonts w:hint="eastAsia" w:ascii="宋体" w:hAnsi="宋体" w:eastAsia="宋体"/>
          <w:szCs w:val="21"/>
        </w:rPr>
        <w:t>衡阳市将举行“讲文明</w:t>
      </w:r>
      <w:r>
        <w:rPr>
          <w:rFonts w:ascii="宋体" w:hAnsi="宋体" w:eastAsia="宋体"/>
          <w:szCs w:val="21"/>
        </w:rPr>
        <w:t>，</w:t>
      </w:r>
      <w:r>
        <w:rPr>
          <w:rFonts w:hint="eastAsia" w:ascii="宋体" w:hAnsi="宋体" w:eastAsia="宋体"/>
          <w:szCs w:val="21"/>
        </w:rPr>
        <w:t>树新风”知识竞赛</w:t>
      </w:r>
      <w:r>
        <w:rPr>
          <w:rFonts w:ascii="宋体" w:hAnsi="宋体" w:eastAsia="宋体"/>
          <w:szCs w:val="21"/>
        </w:rPr>
        <w:t>，</w:t>
      </w:r>
      <w:r>
        <w:rPr>
          <w:rFonts w:hint="eastAsia" w:ascii="宋体" w:hAnsi="宋体" w:eastAsia="宋体"/>
          <w:szCs w:val="21"/>
        </w:rPr>
        <w:t>同学们都</w:t>
      </w:r>
      <w:r>
        <w:rPr>
          <w:rFonts w:hint="eastAsia" w:ascii="宋体" w:hAnsi="宋体" w:eastAsia="宋体"/>
          <w:szCs w:val="21"/>
          <w:em w:val="dot"/>
        </w:rPr>
        <w:t>当仁不让</w:t>
      </w:r>
      <w:r>
        <w:rPr>
          <w:rFonts w:hint="eastAsia" w:ascii="宋体" w:hAnsi="宋体" w:eastAsia="宋体"/>
          <w:szCs w:val="21"/>
        </w:rPr>
        <w:t>地推荐能说会道的林宇同学参赛。</w:t>
      </w:r>
    </w:p>
    <w:p>
      <w:pPr>
        <w:spacing w:line="360" w:lineRule="auto"/>
        <w:rPr>
          <w:rFonts w:ascii="宋体" w:hAnsi="宋体" w:eastAsia="宋体"/>
          <w:szCs w:val="21"/>
        </w:rPr>
      </w:pPr>
      <w:r>
        <w:rPr>
          <w:rFonts w:ascii="宋体" w:hAnsi="宋体" w:eastAsia="宋体"/>
          <w:szCs w:val="21"/>
        </w:rPr>
        <w:t>B.2018</w:t>
      </w:r>
      <w:r>
        <w:rPr>
          <w:rFonts w:hint="eastAsia" w:ascii="宋体" w:hAnsi="宋体" w:eastAsia="宋体"/>
          <w:szCs w:val="21"/>
        </w:rPr>
        <w:t>年宁夏新春彩灯文化节在银川市举行</w:t>
      </w:r>
      <w:r>
        <w:rPr>
          <w:rFonts w:ascii="宋体" w:hAnsi="宋体" w:eastAsia="宋体"/>
          <w:szCs w:val="21"/>
        </w:rPr>
        <w:t>，</w:t>
      </w:r>
      <w:r>
        <w:rPr>
          <w:rFonts w:hint="eastAsia" w:ascii="宋体" w:hAnsi="宋体" w:eastAsia="宋体"/>
          <w:szCs w:val="21"/>
        </w:rPr>
        <w:t>璀璨的彩灯为市民打造了一个</w:t>
      </w:r>
      <w:r>
        <w:rPr>
          <w:rFonts w:hint="eastAsia" w:ascii="宋体" w:hAnsi="宋体" w:eastAsia="宋体"/>
          <w:szCs w:val="21"/>
          <w:em w:val="dot"/>
        </w:rPr>
        <w:t>绚丽多彩</w:t>
      </w:r>
      <w:r>
        <w:rPr>
          <w:rFonts w:hint="eastAsia" w:ascii="宋体" w:hAnsi="宋体" w:eastAsia="宋体"/>
          <w:szCs w:val="21"/>
        </w:rPr>
        <w:t>的世界。</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湖南龙舟赛拉开了战幕</w:t>
      </w:r>
      <w:r>
        <w:rPr>
          <w:rFonts w:ascii="宋体" w:hAnsi="宋体" w:eastAsia="宋体"/>
          <w:szCs w:val="21"/>
        </w:rPr>
        <w:t>，</w:t>
      </w:r>
      <w:r>
        <w:rPr>
          <w:rFonts w:hint="eastAsia" w:ascii="宋体" w:hAnsi="宋体" w:eastAsia="宋体"/>
          <w:szCs w:val="21"/>
        </w:rPr>
        <w:t>一只只疾驰的龙舟宛若蛟龙</w:t>
      </w:r>
      <w:r>
        <w:rPr>
          <w:rFonts w:ascii="宋体" w:hAnsi="宋体" w:eastAsia="宋体"/>
          <w:szCs w:val="21"/>
        </w:rPr>
        <w:t>，</w:t>
      </w:r>
      <w:r>
        <w:rPr>
          <w:rFonts w:hint="eastAsia" w:ascii="宋体" w:hAnsi="宋体" w:eastAsia="宋体"/>
          <w:szCs w:val="21"/>
        </w:rPr>
        <w:t>在湘江水面上劈波斩浪</w:t>
      </w:r>
      <w:r>
        <w:rPr>
          <w:rFonts w:ascii="宋体" w:hAnsi="宋体" w:eastAsia="宋体"/>
          <w:szCs w:val="21"/>
        </w:rPr>
        <w:t>，</w:t>
      </w:r>
      <w:r>
        <w:rPr>
          <w:rFonts w:hint="eastAsia" w:ascii="宋体" w:hAnsi="宋体" w:eastAsia="宋体"/>
          <w:szCs w:val="21"/>
          <w:em w:val="dot"/>
        </w:rPr>
        <w:t>络绎不绝</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D.</w:t>
      </w:r>
      <w:r>
        <w:rPr>
          <w:rFonts w:hint="eastAsia" w:ascii="宋体" w:hAnsi="宋体" w:eastAsia="宋体"/>
          <w:szCs w:val="21"/>
        </w:rPr>
        <w:t>当壮族姑娘唱起热情的山歌</w:t>
      </w:r>
      <w:r>
        <w:rPr>
          <w:rFonts w:ascii="宋体" w:hAnsi="宋体" w:eastAsia="宋体"/>
          <w:szCs w:val="21"/>
        </w:rPr>
        <w:t>，</w:t>
      </w:r>
      <w:r>
        <w:rPr>
          <w:rFonts w:hint="eastAsia" w:ascii="宋体" w:hAnsi="宋体" w:eastAsia="宋体"/>
          <w:szCs w:val="21"/>
        </w:rPr>
        <w:t>远道而来的客人也</w:t>
      </w:r>
      <w:r>
        <w:rPr>
          <w:rFonts w:hint="eastAsia" w:ascii="宋体" w:hAnsi="宋体" w:eastAsia="宋体"/>
          <w:szCs w:val="21"/>
          <w:em w:val="dot"/>
        </w:rPr>
        <w:t>因地制宜</w:t>
      </w:r>
      <w:r>
        <w:rPr>
          <w:rFonts w:ascii="宋体" w:hAnsi="宋体" w:eastAsia="宋体"/>
          <w:szCs w:val="21"/>
        </w:rPr>
        <w:t>，</w:t>
      </w:r>
      <w:r>
        <w:rPr>
          <w:rFonts w:hint="eastAsia" w:ascii="宋体" w:hAnsi="宋体" w:eastAsia="宋体"/>
          <w:szCs w:val="21"/>
        </w:rPr>
        <w:t>用欢快的歌声应和。</w:t>
      </w:r>
    </w:p>
    <w:p>
      <w:pPr>
        <w:spacing w:line="360" w:lineRule="auto"/>
        <w:rPr>
          <w:rFonts w:ascii="宋体" w:hAnsi="宋体" w:eastAsia="宋体"/>
          <w:color w:val="FF0000"/>
          <w:szCs w:val="21"/>
        </w:rPr>
      </w:pPr>
      <w:r>
        <w:rPr>
          <w:rFonts w:hint="eastAsia" w:ascii="宋体" w:hAnsi="宋体" w:eastAsia="宋体"/>
          <w:color w:val="FF0000"/>
          <w:szCs w:val="21"/>
        </w:rPr>
        <w:t>【答案】B</w:t>
      </w:r>
    </w:p>
    <w:p>
      <w:pPr>
        <w:spacing w:line="360" w:lineRule="auto"/>
        <w:rPr>
          <w:rFonts w:ascii="宋体" w:hAnsi="宋体" w:eastAsia="宋体"/>
          <w:color w:val="FF0000"/>
          <w:szCs w:val="21"/>
        </w:rPr>
      </w:pPr>
      <w:r>
        <w:rPr>
          <w:rFonts w:hint="eastAsia" w:ascii="宋体" w:hAnsi="宋体" w:eastAsia="宋体"/>
          <w:color w:val="FF0000"/>
          <w:szCs w:val="21"/>
        </w:rPr>
        <w:t>【解析】</w:t>
      </w:r>
      <w:r>
        <w:rPr>
          <w:rFonts w:ascii="宋体" w:hAnsi="宋体" w:eastAsia="宋体"/>
          <w:color w:val="FF0000"/>
          <w:szCs w:val="21"/>
        </w:rPr>
        <w:t>A.</w:t>
      </w:r>
      <w:r>
        <w:rPr>
          <w:rFonts w:hint="eastAsia" w:ascii="宋体" w:hAnsi="宋体" w:eastAsia="宋体"/>
          <w:color w:val="FF0000"/>
          <w:szCs w:val="21"/>
        </w:rPr>
        <w:t>当仁不让</w:t>
      </w:r>
      <w:r>
        <w:rPr>
          <w:rFonts w:ascii="宋体" w:hAnsi="宋体" w:eastAsia="宋体"/>
          <w:color w:val="FF0000"/>
          <w:szCs w:val="21"/>
        </w:rPr>
        <w:t>:</w:t>
      </w:r>
      <w:r>
        <w:rPr>
          <w:rFonts w:hint="eastAsia" w:ascii="宋体" w:hAnsi="宋体" w:eastAsia="宋体"/>
          <w:color w:val="FF0000"/>
          <w:szCs w:val="21"/>
        </w:rPr>
        <w:t>遇到应该做的事就积极主动去做</w:t>
      </w:r>
      <w:r>
        <w:rPr>
          <w:rFonts w:ascii="宋体" w:hAnsi="宋体" w:eastAsia="宋体"/>
          <w:color w:val="FF0000"/>
          <w:szCs w:val="21"/>
        </w:rPr>
        <w:t>，</w:t>
      </w:r>
      <w:r>
        <w:rPr>
          <w:rFonts w:hint="eastAsia" w:ascii="宋体" w:hAnsi="宋体" w:eastAsia="宋体"/>
          <w:color w:val="FF0000"/>
          <w:szCs w:val="21"/>
        </w:rPr>
        <w:t>不推让。和语境正相反。</w:t>
      </w:r>
      <w:r>
        <w:rPr>
          <w:rFonts w:ascii="宋体" w:hAnsi="宋体" w:eastAsia="宋体"/>
          <w:color w:val="FF0000"/>
          <w:szCs w:val="21"/>
        </w:rPr>
        <w:t>C.</w:t>
      </w:r>
      <w:r>
        <w:rPr>
          <w:rFonts w:hint="eastAsia" w:ascii="宋体" w:hAnsi="宋体" w:eastAsia="宋体"/>
          <w:color w:val="FF0000"/>
          <w:szCs w:val="21"/>
        </w:rPr>
        <w:t>络绎不绝</w:t>
      </w:r>
      <w:r>
        <w:rPr>
          <w:rFonts w:ascii="宋体" w:hAnsi="宋体" w:eastAsia="宋体"/>
          <w:color w:val="FF0000"/>
          <w:szCs w:val="21"/>
        </w:rPr>
        <w:t>:</w:t>
      </w:r>
      <w:r>
        <w:rPr>
          <w:rFonts w:hint="eastAsia" w:ascii="宋体" w:hAnsi="宋体" w:eastAsia="宋体"/>
          <w:color w:val="FF0000"/>
          <w:szCs w:val="21"/>
        </w:rPr>
        <w:t>形容行人车马来来往往</w:t>
      </w:r>
      <w:r>
        <w:rPr>
          <w:rFonts w:ascii="宋体" w:hAnsi="宋体" w:eastAsia="宋体"/>
          <w:color w:val="FF0000"/>
          <w:szCs w:val="21"/>
        </w:rPr>
        <w:t>，</w:t>
      </w:r>
      <w:r>
        <w:rPr>
          <w:rFonts w:hint="eastAsia" w:ascii="宋体" w:hAnsi="宋体" w:eastAsia="宋体"/>
          <w:color w:val="FF0000"/>
          <w:szCs w:val="21"/>
        </w:rPr>
        <w:t>接连不断。</w:t>
      </w:r>
      <w:r>
        <w:rPr>
          <w:rFonts w:ascii="宋体" w:hAnsi="宋体" w:eastAsia="宋体"/>
          <w:color w:val="FF0000"/>
          <w:szCs w:val="21"/>
        </w:rPr>
        <w:t>D.</w:t>
      </w:r>
      <w:r>
        <w:rPr>
          <w:rFonts w:hint="eastAsia" w:ascii="宋体" w:hAnsi="宋体" w:eastAsia="宋体"/>
          <w:color w:val="FF0000"/>
          <w:szCs w:val="21"/>
        </w:rPr>
        <w:t>因地制宜</w:t>
      </w:r>
      <w:r>
        <w:rPr>
          <w:rFonts w:ascii="宋体" w:hAnsi="宋体" w:eastAsia="宋体"/>
          <w:color w:val="FF0000"/>
          <w:szCs w:val="21"/>
        </w:rPr>
        <w:t>:</w:t>
      </w:r>
      <w:r>
        <w:rPr>
          <w:rFonts w:hint="eastAsia" w:ascii="宋体" w:hAnsi="宋体" w:eastAsia="宋体"/>
          <w:color w:val="FF0000"/>
          <w:szCs w:val="21"/>
        </w:rPr>
        <w:t>根据各地的具体情况</w:t>
      </w:r>
      <w:r>
        <w:rPr>
          <w:rFonts w:ascii="宋体" w:hAnsi="宋体" w:eastAsia="宋体"/>
          <w:color w:val="FF0000"/>
          <w:szCs w:val="21"/>
        </w:rPr>
        <w:t>，</w:t>
      </w:r>
      <w:r>
        <w:rPr>
          <w:rFonts w:hint="eastAsia" w:ascii="宋体" w:hAnsi="宋体" w:eastAsia="宋体"/>
          <w:color w:val="FF0000"/>
          <w:szCs w:val="21"/>
        </w:rPr>
        <w:t>制定适宜的办法。</w:t>
      </w:r>
    </w:p>
    <w:p>
      <w:pPr>
        <w:adjustRightInd w:val="0"/>
        <w:snapToGrid w:val="0"/>
        <w:spacing w:line="360" w:lineRule="auto"/>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5.下列对文学名著《昆虫记》的表述不正确的一项是（      ）。（3分）</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A.《昆虫记》是一部优秀的科普著作，它行文生动活泼，语调轻松诙谐，字里行间情趣盎然。</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B.《昆虫记》中的蝉要在地下潜伏四年，才能钻出地面，在阳光下歌唱五个星期；蜜蜂因为惦念着小宝贝和丰富的蜂蜜，可以凭借一种不可解释的本能飞回巢中，而这种本能正是我们人类所缺少的。</w:t>
      </w:r>
    </w:p>
    <w:p>
      <w:pPr>
        <w:adjustRightInd w:val="0"/>
        <w:snapToGrid w:val="0"/>
        <w:spacing w:line="360" w:lineRule="auto"/>
        <w:jc w:val="left"/>
        <w:textAlignment w:val="center"/>
        <w:rPr>
          <w:rFonts w:ascii="宋体" w:hAnsi="宋体" w:cs="宋体"/>
          <w:bCs/>
          <w:szCs w:val="21"/>
        </w:rPr>
      </w:pPr>
      <w:r>
        <w:rPr>
          <w:rFonts w:hint="eastAsia" w:ascii="宋体" w:hAnsi="宋体" w:cs="宋体"/>
          <w:bCs/>
          <w:szCs w:val="21"/>
        </w:rPr>
        <w:t>C.《昆虫记》是英国昆虫学家法布尔的作品，被誉为“昆虫的史诗”。</w:t>
      </w:r>
    </w:p>
    <w:p>
      <w:pPr>
        <w:adjustRightInd w:val="0"/>
        <w:snapToGrid w:val="0"/>
        <w:spacing w:line="360" w:lineRule="auto"/>
        <w:jc w:val="left"/>
        <w:textAlignment w:val="center"/>
        <w:rPr>
          <w:rFonts w:asciiTheme="minorEastAsia" w:hAnsiTheme="minorEastAsia" w:cstheme="minorEastAsia"/>
          <w:bCs/>
          <w:szCs w:val="21"/>
        </w:rPr>
      </w:pPr>
      <w:r>
        <w:rPr>
          <w:rFonts w:hint="eastAsia" w:ascii="宋体" w:hAnsi="宋体" w:cs="宋体"/>
          <w:bCs/>
          <w:szCs w:val="21"/>
        </w:rPr>
        <w:t>D.《昆虫记》除了真实地记录昆虫的生活，还透过昆虫世界折射出社会人生。全书充满了对</w:t>
      </w:r>
      <w:r>
        <w:rPr>
          <w:rFonts w:hint="eastAsia" w:asciiTheme="minorEastAsia" w:hAnsiTheme="minorEastAsia" w:cstheme="minorEastAsia"/>
          <w:bCs/>
          <w:szCs w:val="21"/>
        </w:rPr>
        <w:t>生命的关爱之情，充满了对自然万物的赞美之情。</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【答案】C</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【解析】A.正确；</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B.正确</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C.《昆虫记》是法国杰出昆虫学家法布尔的传世佳作，亦是一部不朽的著作，不仅是一部文学巨著，也是一部科学百科.不正确；</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D.正确</w:t>
      </w:r>
    </w:p>
    <w:p>
      <w:pPr>
        <w:adjustRightInd w:val="0"/>
        <w:snapToGrid w:val="0"/>
        <w:spacing w:line="360" w:lineRule="auto"/>
        <w:jc w:val="left"/>
        <w:textAlignment w:val="center"/>
        <w:rPr>
          <w:rFonts w:asciiTheme="minorEastAsia" w:hAnsiTheme="minorEastAsia" w:cstheme="minorEastAsia"/>
          <w:bCs/>
          <w:color w:val="FF0000"/>
          <w:szCs w:val="21"/>
        </w:rPr>
      </w:pPr>
      <w:r>
        <w:rPr>
          <w:rFonts w:hint="eastAsia" w:asciiTheme="minorEastAsia" w:hAnsiTheme="minorEastAsia" w:cstheme="minorEastAsia"/>
          <w:bCs/>
          <w:color w:val="FF0000"/>
          <w:szCs w:val="21"/>
        </w:rPr>
        <w:t>故选:C</w:t>
      </w:r>
    </w:p>
    <w:p>
      <w:pPr>
        <w:spacing w:line="360" w:lineRule="auto"/>
        <w:rPr>
          <w:rFonts w:asciiTheme="minorEastAsia" w:hAnsiTheme="minorEastAsia" w:cstheme="minorEastAsia"/>
        </w:rPr>
      </w:pPr>
      <w:r>
        <w:rPr>
          <w:rFonts w:hint="eastAsia" w:asciiTheme="minorEastAsia" w:hAnsiTheme="minorEastAsia" w:cstheme="minorEastAsia"/>
          <w:szCs w:val="21"/>
        </w:rPr>
        <w:t>6.</w:t>
      </w:r>
      <w:r>
        <w:rPr>
          <w:rFonts w:hint="eastAsia" w:asciiTheme="minorEastAsia" w:hAnsiTheme="minorEastAsia" w:cstheme="minorEastAsia"/>
        </w:rPr>
        <w:t>指出下列各句所使用的说明方法。（4分）</w:t>
      </w:r>
    </w:p>
    <w:p>
      <w:pPr>
        <w:spacing w:line="360" w:lineRule="auto"/>
        <w:rPr>
          <w:rFonts w:asciiTheme="minorEastAsia" w:hAnsiTheme="minorEastAsia" w:cstheme="minorEastAsia"/>
        </w:rPr>
      </w:pPr>
      <w:r>
        <w:rPr>
          <w:rFonts w:hint="eastAsia" w:asciiTheme="minorEastAsia" w:hAnsiTheme="minorEastAsia" w:cstheme="minorEastAsia"/>
        </w:rPr>
        <w:t>（1）为了达到这个目的，他们讲究亭台轩榭的布局，讲究假山池沼的配合，讲究花草树木的映衬，讲究近景远景的层次。（     ）</w:t>
      </w:r>
    </w:p>
    <w:p>
      <w:pPr>
        <w:spacing w:line="360" w:lineRule="auto"/>
        <w:rPr>
          <w:rFonts w:asciiTheme="minorEastAsia" w:hAnsiTheme="minorEastAsia" w:cstheme="minorEastAsia"/>
        </w:rPr>
      </w:pPr>
      <w:r>
        <w:rPr>
          <w:rFonts w:hint="eastAsia" w:asciiTheme="minorEastAsia" w:hAnsiTheme="minorEastAsia" w:cstheme="minorEastAsia"/>
        </w:rPr>
        <w:t>（2）桥洞不是普通的半圆形，而是像一张弓。（     ）</w:t>
      </w:r>
    </w:p>
    <w:p>
      <w:pPr>
        <w:spacing w:line="360" w:lineRule="auto"/>
        <w:rPr>
          <w:rFonts w:asciiTheme="minorEastAsia" w:hAnsiTheme="minorEastAsia" w:cstheme="minorEastAsia"/>
        </w:rPr>
      </w:pPr>
      <w:r>
        <w:rPr>
          <w:rFonts w:hint="eastAsia" w:asciiTheme="minorEastAsia" w:hAnsiTheme="minorEastAsia" w:cstheme="minorEastAsia"/>
        </w:rPr>
        <w:t>（3）苏州园林与北京的园林不同，极少使用彩绘。（     ）</w:t>
      </w:r>
    </w:p>
    <w:p>
      <w:pPr>
        <w:spacing w:line="360" w:lineRule="auto"/>
        <w:rPr>
          <w:rFonts w:asciiTheme="minorEastAsia" w:hAnsiTheme="minorEastAsia" w:cstheme="minorEastAsia"/>
        </w:rPr>
      </w:pPr>
      <w:r>
        <w:rPr>
          <w:rFonts w:hint="eastAsia" w:asciiTheme="minorEastAsia" w:hAnsiTheme="minorEastAsia" w:cstheme="minorEastAsia"/>
        </w:rPr>
        <w:t>（4）唐朝的张嘉贞说它“制造奇特，人不知其所以为”。（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【答案】（1）分类别（2）打比方（3）作比较（4）引用</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【解析】说明方法的判断</w:t>
      </w:r>
    </w:p>
    <w:p>
      <w:pPr>
        <w:pStyle w:val="2"/>
        <w:spacing w:line="360" w:lineRule="auto"/>
      </w:pPr>
      <w:r>
        <w:rPr>
          <w:rFonts w:hint="eastAsia" w:asciiTheme="minorEastAsia" w:hAnsiTheme="minorEastAsia" w:cstheme="minorEastAsia"/>
          <w:szCs w:val="21"/>
        </w:rPr>
        <w:t>7.</w:t>
      </w:r>
      <w:r>
        <w:rPr>
          <w:rFonts w:hint="eastAsia"/>
        </w:rPr>
        <w:t>综合性学习。（10分)</w:t>
      </w:r>
    </w:p>
    <w:p>
      <w:pPr>
        <w:pStyle w:val="2"/>
        <w:spacing w:line="360" w:lineRule="auto"/>
      </w:pPr>
      <w:r>
        <w:rPr>
          <w:rFonts w:hint="eastAsia"/>
        </w:rPr>
        <w:t>桥是经过放大的一条板凳 桥梁专家茅以昇这样风趣地解释“桥”。是啊，桥就是这么简单。不过，桥又是充满魅力的，它常常给人以丰富的联想与感受。现在请你完成以下活动任务。</w:t>
      </w:r>
    </w:p>
    <w:p>
      <w:pPr>
        <w:pStyle w:val="2"/>
        <w:spacing w:line="360" w:lineRule="auto"/>
      </w:pPr>
      <w:r>
        <w:rPr>
          <w:rFonts w:hint="eastAsia"/>
        </w:rPr>
        <w:t>[活动一:说桥]请用简洁的语言说出两个与桥有关的故事。(20个字以内)(4分)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pStyle w:val="2"/>
        <w:spacing w:line="360" w:lineRule="auto"/>
      </w:pPr>
      <w:r>
        <w:rPr>
          <w:rFonts w:hint="eastAsia"/>
        </w:rPr>
        <w:t>[活动二:架桥】请仿照示例，架设两座无形的“桥”。(4分)</w:t>
      </w:r>
    </w:p>
    <w:p>
      <w:pPr>
        <w:pStyle w:val="2"/>
        <w:spacing w:line="360" w:lineRule="auto"/>
      </w:pPr>
      <w:r>
        <w:rPr>
          <w:rFonts w:hint="eastAsia"/>
        </w:rPr>
        <w:t xml:space="preserve">示例:知识是人类从愚昧走向文明的“桥”。 </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pStyle w:val="2"/>
        <w:spacing w:line="360" w:lineRule="auto"/>
      </w:pPr>
      <w:r>
        <w:rPr>
          <w:rFonts w:hint="eastAsia"/>
        </w:rPr>
        <w:t>[活动三:咏桥]古代诗歌中有不少关于桥的名句，如[宋]方岳《春晚》“只有小桥杨柳外，杏花未肯放春归”等。请你从学过的关于桥的诗中找出两句写在下面。(2分)</w:t>
      </w:r>
    </w:p>
    <w:p>
      <w:pPr>
        <w:pStyle w:val="2"/>
        <w:spacing w:line="360" w:lineRule="auto"/>
        <w:rPr>
          <w:u w:val="single"/>
        </w:rPr>
      </w:pPr>
      <w:r>
        <w:rPr>
          <w:rFonts w:hint="eastAsia"/>
          <w:u w:val="single"/>
        </w:rPr>
        <w:t xml:space="preserve">                                                                             </w:t>
      </w:r>
    </w:p>
    <w:p>
      <w:pPr>
        <w:pStyle w:val="2"/>
        <w:spacing w:line="360" w:lineRule="auto"/>
        <w:rPr>
          <w:u w:val="single"/>
        </w:rPr>
      </w:pPr>
      <w:r>
        <w:rPr>
          <w:rFonts w:hint="eastAsia"/>
          <w:u w:val="single"/>
        </w:rPr>
        <w:t xml:space="preserve">                                                                             </w:t>
      </w:r>
    </w:p>
    <w:p>
      <w:pPr>
        <w:pStyle w:val="2"/>
        <w:spacing w:line="360" w:lineRule="auto"/>
        <w:rPr>
          <w:color w:val="FF0000"/>
        </w:rPr>
      </w:pPr>
      <w:r>
        <w:rPr>
          <w:rFonts w:hint="eastAsia"/>
          <w:color w:val="FF0000"/>
        </w:rPr>
        <w:t>【答案】[活动一](1)牛郎织女鹊桥相会。(2)红军飞夺泸定桥。(3)许仙与白娘子情定断桥。(任选其二)</w:t>
      </w:r>
    </w:p>
    <w:p>
      <w:pPr>
        <w:pStyle w:val="2"/>
        <w:spacing w:line="360" w:lineRule="auto"/>
        <w:rPr>
          <w:color w:val="FF0000"/>
        </w:rPr>
      </w:pPr>
      <w:r>
        <w:rPr>
          <w:rFonts w:hint="eastAsia"/>
          <w:color w:val="FF0000"/>
        </w:rPr>
        <w:t>[活动二](1)语言是沟通心灵的“桥”。(2)学校是引领我们从无知走向睿智的“桥”。(3)网络是连接世界各地的“桥”。(任选其二)</w:t>
      </w:r>
    </w:p>
    <w:p>
      <w:pPr>
        <w:pStyle w:val="2"/>
        <w:spacing w:line="360" w:lineRule="auto"/>
        <w:rPr>
          <w:color w:val="FF0000"/>
        </w:rPr>
      </w:pPr>
      <w:r>
        <w:rPr>
          <w:rFonts w:hint="eastAsia"/>
          <w:color w:val="FF0000"/>
        </w:rPr>
        <w:t>[活动三](1)旧时茅店社林边，路转溪桥忽见。(2)枯藤老树昏鸦，小桥流水人家。(3)鸡声茅店月，人迹板桥霜。(任选其二)</w:t>
      </w:r>
    </w:p>
    <w:p>
      <w:pPr>
        <w:pStyle w:val="2"/>
        <w:spacing w:line="360" w:lineRule="auto"/>
        <w:rPr>
          <w:color w:val="FF0000"/>
        </w:rPr>
      </w:pPr>
      <w:r>
        <w:rPr>
          <w:rFonts w:hint="eastAsia"/>
          <w:color w:val="FF0000"/>
        </w:rPr>
        <w:t>【解析】[活动一]的题目要求20个字以内，因此，在故事题目的基础上略微增加内容点明主要事件即可，如“牛郎织女鹊桥相会”，表述中要出现“桥”字。[活动二]“桥”能起到沟通的作用，某些事物也具有“沟通”的作用，可以写的很多，如语言、爱心等，恰当地表述出来</w:t>
      </w:r>
    </w:p>
    <w:p>
      <w:pPr>
        <w:pStyle w:val="2"/>
        <w:spacing w:line="360" w:lineRule="auto"/>
      </w:pPr>
      <w:r>
        <w:rPr>
          <w:rFonts w:hint="eastAsia"/>
          <w:color w:val="FF0000"/>
        </w:rPr>
        <w:t>即可。</w:t>
      </w:r>
    </w:p>
    <w:p>
      <w:pPr>
        <w:spacing w:line="360" w:lineRule="auto"/>
      </w:pPr>
      <w:r>
        <w:rPr>
          <w:rFonts w:hint="eastAsia"/>
        </w:rPr>
        <w:t>二、阅读部分（41分）</w:t>
      </w:r>
    </w:p>
    <w:p>
      <w:pPr>
        <w:spacing w:line="360" w:lineRule="auto"/>
        <w:rPr>
          <w:rFonts w:ascii="宋体" w:hAnsi="宋体" w:eastAsia="宋体" w:cs="宋体"/>
          <w:color w:val="1E1E1E"/>
          <w:szCs w:val="21"/>
        </w:rPr>
      </w:pPr>
      <w:r>
        <w:rPr>
          <w:rFonts w:hint="eastAsia" w:ascii="宋体" w:hAnsi="宋体" w:eastAsia="宋体" w:cs="宋体"/>
          <w:b/>
          <w:bCs/>
          <w:color w:val="1E1E1E"/>
          <w:kern w:val="0"/>
          <w:szCs w:val="21"/>
          <w:shd w:val="clear" w:color="auto" w:fill="FFFFFF"/>
          <w:lang w:bidi="ar"/>
        </w:rPr>
        <w:t>阅读下面这首诗，完成8-9题。（6分）　</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落梅</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【宋代】刘克庄</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一片能教一断肠，可堪平砌更堆墙。</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飘如迁客来过岭，坠似骚人去赴湘。</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乱点莓苔</w:t>
      </w:r>
      <w:r>
        <w:rPr>
          <w:rFonts w:hint="eastAsia" w:ascii="宋体" w:hAnsi="宋体" w:eastAsia="宋体" w:cs="宋体"/>
          <w:color w:val="1E1E1E"/>
          <w:kern w:val="0"/>
          <w:szCs w:val="21"/>
          <w:shd w:val="clear" w:color="auto" w:fill="FFFFFF"/>
          <w:vertAlign w:val="superscript"/>
          <w:lang w:bidi="ar"/>
        </w:rPr>
        <w:t>①</w:t>
      </w:r>
      <w:r>
        <w:rPr>
          <w:rFonts w:hint="eastAsia" w:ascii="宋体" w:hAnsi="宋体" w:eastAsia="宋体" w:cs="宋体"/>
          <w:color w:val="1E1E1E"/>
          <w:kern w:val="0"/>
          <w:szCs w:val="21"/>
          <w:shd w:val="clear" w:color="auto" w:fill="FFFFFF"/>
          <w:lang w:bidi="ar"/>
        </w:rPr>
        <w:t>多莫数，偶粘衣袖久犹香。</w:t>
      </w:r>
    </w:p>
    <w:p>
      <w:pPr>
        <w:widowControl/>
        <w:shd w:val="clear" w:color="auto" w:fill="FFFFFF"/>
        <w:spacing w:line="360" w:lineRule="auto"/>
        <w:jc w:val="center"/>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东风谬</w:t>
      </w:r>
      <w:r>
        <w:rPr>
          <w:rFonts w:hint="eastAsia" w:ascii="宋体" w:hAnsi="宋体" w:eastAsia="宋体" w:cs="宋体"/>
          <w:color w:val="1E1E1E"/>
          <w:kern w:val="0"/>
          <w:szCs w:val="21"/>
          <w:shd w:val="clear" w:color="auto" w:fill="FFFFFF"/>
          <w:vertAlign w:val="superscript"/>
          <w:lang w:bidi="ar"/>
        </w:rPr>
        <w:t>②</w:t>
      </w:r>
      <w:r>
        <w:rPr>
          <w:rFonts w:hint="eastAsia" w:ascii="宋体" w:hAnsi="宋体" w:eastAsia="宋体" w:cs="宋体"/>
          <w:color w:val="1E1E1E"/>
          <w:kern w:val="0"/>
          <w:szCs w:val="21"/>
          <w:shd w:val="clear" w:color="auto" w:fill="FFFFFF"/>
          <w:lang w:bidi="ar"/>
        </w:rPr>
        <w:t>掌花权柄</w:t>
      </w:r>
      <w:r>
        <w:rPr>
          <w:rFonts w:hint="eastAsia" w:ascii="宋体" w:hAnsi="宋体" w:eastAsia="宋体" w:cs="宋体"/>
          <w:color w:val="1E1E1E"/>
          <w:kern w:val="0"/>
          <w:szCs w:val="21"/>
          <w:shd w:val="clear" w:color="auto" w:fill="FFFFFF"/>
          <w:vertAlign w:val="superscript"/>
          <w:lang w:bidi="ar"/>
        </w:rPr>
        <w:t>③</w:t>
      </w:r>
      <w:r>
        <w:rPr>
          <w:rFonts w:hint="eastAsia" w:ascii="宋体" w:hAnsi="宋体" w:eastAsia="宋体" w:cs="宋体"/>
          <w:color w:val="1E1E1E"/>
          <w:kern w:val="0"/>
          <w:szCs w:val="21"/>
          <w:shd w:val="clear" w:color="auto" w:fill="FFFFFF"/>
          <w:lang w:bidi="ar"/>
        </w:rPr>
        <w:t>，却忌孤高不主张。</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【注释】①莓苔：苔藓植物。②谬：（miù）不合情理的。③权柄：权利。</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8.下列对这首诗的理解和赏析，不正确的一项是（  ）（3分）</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A. 首联的“一片能教一断肠，可堪平砌更堆墙”，描绘了一幅凄凉衰败的落梅景象，奠定了全诗凄怆忧愤的基调。</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B. 颔联进一步刻画落梅：“飘如迁客来过岭，坠似骚人去赴湘。”这两句对仗工整，化用典故，寓意深刻。两句诗不仅生动描绘了落梅凋谢飘零、随风四散的凄惨景象，而且高度概括了历史上无数“迁客”、“骚人”的坎坷一生。</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C. 颈联写落梅的最后结局，诗人在此表面是赞美梅花，实际上是对那些遭迁谪放逐但是仍坚守志节的“迁客”、“骚人”的赞颂，用笔委婉，言近旨远。</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D.前三联重在写景，景中寓情。尾联在此基础上展开抒情，是全篇的点睛之笔。诗人用暗讽的笔触巧妙而又曲折地把矛头指向历史和现实中的一切嫉贤妒能、打击人才的当权者。</w:t>
      </w:r>
    </w:p>
    <w:p>
      <w:pPr>
        <w:widowControl/>
        <w:shd w:val="clear" w:color="auto" w:fill="FFFFFF"/>
        <w:spacing w:line="360" w:lineRule="auto"/>
        <w:jc w:val="left"/>
        <w:rPr>
          <w:rFonts w:ascii="宋体" w:hAnsi="宋体" w:eastAsia="宋体" w:cs="宋体"/>
          <w:color w:val="FF0000"/>
          <w:kern w:val="0"/>
          <w:szCs w:val="21"/>
          <w:shd w:val="clear" w:color="auto" w:fill="FFFFFF"/>
          <w:lang w:bidi="ar"/>
        </w:rPr>
      </w:pPr>
      <w:r>
        <w:rPr>
          <w:rFonts w:hint="eastAsia" w:ascii="宋体" w:hAnsi="宋体" w:eastAsia="宋体" w:cs="宋体"/>
          <w:color w:val="FF0000"/>
          <w:kern w:val="0"/>
          <w:szCs w:val="21"/>
          <w:shd w:val="clear" w:color="auto" w:fill="FFFFFF"/>
          <w:lang w:bidi="ar"/>
        </w:rPr>
        <w:t>【答案】D</w:t>
      </w:r>
    </w:p>
    <w:p>
      <w:pPr>
        <w:widowControl/>
        <w:shd w:val="clear" w:color="auto" w:fill="FFFFFF"/>
        <w:spacing w:line="360" w:lineRule="auto"/>
        <w:jc w:val="left"/>
        <w:rPr>
          <w:rFonts w:ascii="宋体" w:hAnsi="宋体" w:eastAsia="宋体" w:cs="宋体"/>
          <w:color w:val="FF0000"/>
          <w:szCs w:val="21"/>
        </w:rPr>
      </w:pPr>
      <w:r>
        <w:rPr>
          <w:rFonts w:hint="eastAsia" w:ascii="宋体" w:hAnsi="宋体" w:eastAsia="宋体" w:cs="宋体"/>
          <w:color w:val="FF0000"/>
          <w:kern w:val="0"/>
          <w:szCs w:val="21"/>
          <w:shd w:val="clear" w:color="auto" w:fill="FFFFFF"/>
          <w:lang w:bidi="ar"/>
        </w:rPr>
        <w:t>【解析】D选项的尾联在此基础上展开议论。</w:t>
      </w:r>
    </w:p>
    <w:p>
      <w:pPr>
        <w:widowControl/>
        <w:shd w:val="clear" w:color="auto" w:fill="FFFFFF"/>
        <w:spacing w:line="360" w:lineRule="auto"/>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9.“乱点莓苔多莫数，衣袖久留香”与陆游的《卜算子•咏梅》中“零落成泥碾作尘，只有香如故”有异曲同工之妙。请结合诗句简要分析他们的“同工”之处。（3分）</w:t>
      </w:r>
    </w:p>
    <w:p>
      <w:pPr>
        <w:widowControl/>
        <w:shd w:val="clear" w:color="auto" w:fill="FFFFFF"/>
        <w:spacing w:line="360" w:lineRule="auto"/>
        <w:jc w:val="left"/>
        <w:rPr>
          <w:rFonts w:ascii="宋体" w:hAnsi="宋体" w:eastAsia="宋体" w:cs="宋体"/>
          <w:color w:val="1E1E1E"/>
          <w:kern w:val="0"/>
          <w:szCs w:val="21"/>
          <w:u w:val="single"/>
          <w:shd w:val="clear" w:color="auto" w:fill="FFFFFF"/>
          <w:lang w:bidi="ar"/>
        </w:rPr>
      </w:pPr>
      <w:r>
        <w:rPr>
          <w:rFonts w:hint="eastAsia" w:ascii="宋体" w:hAnsi="宋体" w:eastAsia="宋体" w:cs="宋体"/>
          <w:color w:val="1E1E1E"/>
          <w:kern w:val="0"/>
          <w:szCs w:val="21"/>
          <w:shd w:val="clear" w:color="auto" w:fill="FFFFFF"/>
          <w:lang w:bidi="ar"/>
        </w:rPr>
        <w:t>答：</w:t>
      </w:r>
      <w:r>
        <w:rPr>
          <w:rFonts w:hint="eastAsia" w:ascii="宋体" w:hAnsi="宋体" w:eastAsia="宋体" w:cs="宋体"/>
          <w:color w:val="1E1E1E"/>
          <w:kern w:val="0"/>
          <w:szCs w:val="21"/>
          <w:u w:val="single"/>
          <w:shd w:val="clear" w:color="auto" w:fill="FFFFFF"/>
          <w:lang w:bidi="ar"/>
        </w:rPr>
        <w:t xml:space="preserve">                                                                    </w:t>
      </w:r>
    </w:p>
    <w:p>
      <w:pPr>
        <w:widowControl/>
        <w:shd w:val="clear" w:color="auto" w:fill="FFFFFF"/>
        <w:spacing w:line="360" w:lineRule="auto"/>
        <w:jc w:val="left"/>
        <w:rPr>
          <w:rFonts w:ascii="宋体" w:hAnsi="宋体" w:eastAsia="宋体" w:cs="宋体"/>
          <w:color w:val="FF0000"/>
          <w:kern w:val="0"/>
          <w:szCs w:val="21"/>
          <w:shd w:val="clear" w:color="auto" w:fill="FFFFFF"/>
          <w:lang w:bidi="ar"/>
        </w:rPr>
      </w:pPr>
      <w:r>
        <w:rPr>
          <w:rFonts w:hint="eastAsia" w:ascii="宋体" w:hAnsi="宋体" w:eastAsia="宋体" w:cs="宋体"/>
          <w:color w:val="FF0000"/>
          <w:kern w:val="0"/>
          <w:szCs w:val="21"/>
          <w:shd w:val="clear" w:color="auto" w:fill="FFFFFF"/>
          <w:lang w:bidi="ar"/>
        </w:rPr>
        <w:t>【答案】两句诗表面上都写了梅花的不幸遭遇，“零落成泥”，寂寞凄凉，与莓苔为伍．赞美梅花虽遭不幸但香气经久不灭．实际上托物言志，赞美的不只是梅花，更是那些虽然遭迁谪放逐但仍坚守志节的迁客骚人。</w:t>
      </w:r>
    </w:p>
    <w:p>
      <w:pPr>
        <w:widowControl/>
        <w:shd w:val="clear" w:color="auto" w:fill="FFFFFF"/>
        <w:spacing w:line="360" w:lineRule="auto"/>
        <w:jc w:val="left"/>
        <w:rPr>
          <w:rFonts w:ascii="宋体" w:hAnsi="宋体" w:eastAsia="宋体" w:cs="宋体"/>
          <w:color w:val="FF0000"/>
          <w:kern w:val="0"/>
          <w:szCs w:val="21"/>
          <w:shd w:val="clear" w:color="auto" w:fill="FFFFFF"/>
          <w:lang w:bidi="ar"/>
        </w:rPr>
      </w:pPr>
      <w:r>
        <w:rPr>
          <w:rFonts w:hint="eastAsia" w:ascii="宋体" w:hAnsi="宋体" w:eastAsia="宋体" w:cs="宋体"/>
          <w:color w:val="FF0000"/>
          <w:kern w:val="0"/>
          <w:szCs w:val="21"/>
          <w:shd w:val="clear" w:color="auto" w:fill="FFFFFF"/>
          <w:lang w:bidi="ar"/>
        </w:rPr>
        <w:t>【解析】颈联写落梅的最后结局:“乱点莓苔多莫数，偶粘衣袖久犹香。”这两句与陆游的《卜算子·咏梅》中的“零落成泥碾作尘，只有香如故”有异曲同工之妙。落梅虽零落成泥，但香气经久不灭。诗人在此表面是赞美梅花，实际上是对那些遭迁谪放逐但是仍坚守志节的“迁客”、“骚人”的赞颂，用笔委婉，言近旨远。</w:t>
      </w:r>
    </w:p>
    <w:p>
      <w:pPr>
        <w:spacing w:line="360" w:lineRule="auto"/>
      </w:pPr>
    </w:p>
    <w:p>
      <w:pPr>
        <w:spacing w:line="360" w:lineRule="auto"/>
      </w:pPr>
      <w:r>
        <w:rPr>
          <w:rFonts w:hint="eastAsia"/>
        </w:rPr>
        <w:t>（二）阅读下面的文字，回答后面的问题。（9分）</w:t>
      </w:r>
    </w:p>
    <w:p>
      <w:pPr>
        <w:spacing w:line="360" w:lineRule="auto"/>
        <w:rPr>
          <w:rFonts w:ascii="楷体" w:hAnsi="楷体" w:eastAsia="楷体"/>
        </w:rPr>
      </w:pPr>
      <w:r>
        <w:rPr>
          <w:rFonts w:hint="eastAsia" w:ascii="楷体" w:hAnsi="楷体" w:eastAsia="楷体"/>
        </w:rPr>
        <w:t xml:space="preserve">    看起来，螳螂的这个精心安排设计的作战计划是完全成功的。那个开始天不怕、地不怕的小蝗虫果然中了螳螂的妙计，真的是把它当成什么凶猛的怪物了。当蝗虫看到螳螂的这副奇怪的样子以后，当时就有些吓呆了，紧紧地注视着面前这个怪里怪气的家伙，一动也不动，在没有弄清来者是谁之前，它是不敢轻易地向对方发起什么攻势的。这样一来，一向善于蹦来跳去的蝗虫，现在，竟然一下子不知所措了，甚至连马上跳起来逃跑也想不起来了。已经慌了神儿的蝗虫，完全把“三十六计，走为上策”这一招儿忘到脑后去了。可怜的小蝗虫害怕极了，怯生生地伏在原地，不敢发出半点声响。生怕稍不留神，便会命丧黄泉，在它最害怕的时候，它甚至莫名其妙地向前移动，靠近了螳螂。它居然如此地恐慌，到了自己要去送死的地步。看来螳螂的心理战术是完全成功了。</w:t>
      </w:r>
    </w:p>
    <w:p>
      <w:pPr>
        <w:spacing w:line="360" w:lineRule="auto"/>
        <w:rPr>
          <w:rFonts w:ascii="楷体" w:hAnsi="楷体" w:eastAsia="楷体"/>
        </w:rPr>
      </w:pPr>
      <w:r>
        <w:rPr>
          <w:rFonts w:hint="eastAsia" w:ascii="楷体" w:hAnsi="楷体" w:eastAsia="楷体"/>
        </w:rPr>
        <w:t xml:space="preserve">    当那个可怜的蝗虫移动到螳螂刚好可以碰到它的位置的时候，螳螂就毫不客气，一点儿也不留情地立刻动用它的武器，用它那有力的“掌”重重地击打那个可怜虫，再用那两条锯子用力地把它压紧。于是，那个小俘虏无论怎样顽强抵抗，也无济于事了。接下来，这个残暴的魔鬼胜利者便开始咀嚼它的战利品了。它肯定是会感到十分得意的。就这样，像秋风扫落叶一样地对待敌人，是螳螂永不改变的信条。</w:t>
      </w:r>
    </w:p>
    <w:p>
      <w:pPr>
        <w:spacing w:line="360" w:lineRule="auto"/>
      </w:pPr>
      <w:r>
        <w:rPr>
          <w:rFonts w:hint="eastAsia"/>
        </w:rPr>
        <w:t xml:space="preserve">                                                      (节选自法布尔《昆虫记》)</w:t>
      </w:r>
    </w:p>
    <w:p>
      <w:pPr>
        <w:spacing w:line="360" w:lineRule="auto"/>
      </w:pPr>
      <w:r>
        <w:rPr>
          <w:rFonts w:hint="eastAsia"/>
        </w:rPr>
        <w:t>10.请用简洁的语言概括以上文段的内容。（2分）</w:t>
      </w:r>
    </w:p>
    <w:p>
      <w:pPr>
        <w:spacing w:line="360" w:lineRule="auto"/>
        <w:rPr>
          <w:u w:val="single"/>
        </w:rPr>
      </w:pPr>
      <w:r>
        <w:rPr>
          <w:rFonts w:hint="eastAsia"/>
        </w:rPr>
        <w:t xml:space="preserve">  </w:t>
      </w:r>
      <w:r>
        <w:rPr>
          <w:rFonts w:hint="eastAsia"/>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【答案】主要记叙了螳螂捕食蝗虫的情景。</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【解析】本题考查的是对于文本的概括能力。可以用“谁+干什么”的格式概述。本段文字主要记叙了螳螂捕食的情景。</w:t>
      </w:r>
    </w:p>
    <w:p>
      <w:pPr>
        <w:spacing w:line="360" w:lineRule="auto"/>
      </w:pPr>
      <w:r>
        <w:rPr>
          <w:rFonts w:hint="eastAsia"/>
        </w:rPr>
        <w:t>11.你知道螳螂“精心安排设计的作战计划”是什么吗?请写下来。（2分）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【答案】螳螂虚张声势，装出凶猛怪物的架势，利用心理战术让蝗虫因害怕而忘记逃跑。</w:t>
      </w:r>
    </w:p>
    <w:p>
      <w:pPr>
        <w:spacing w:line="360" w:lineRule="auto"/>
        <w:rPr>
          <w:rFonts w:asciiTheme="minorEastAsia" w:hAnsiTheme="minorEastAsia" w:cstheme="minorEastAsia"/>
          <w:color w:val="FF0000"/>
          <w:u w:val="single"/>
        </w:rPr>
      </w:pPr>
      <w:r>
        <w:rPr>
          <w:rFonts w:hint="eastAsia" w:asciiTheme="minorEastAsia" w:hAnsiTheme="minorEastAsia" w:cstheme="minorEastAsia"/>
          <w:color w:val="FF0000"/>
        </w:rPr>
        <w:t>【解析】本题考查的是对于文本的分析能力。螳螂装成奇怪的样子，使蝗虫把它当成什么凶猛的怪物，感到恐慌。(意思相近即可)</w:t>
      </w:r>
    </w:p>
    <w:p>
      <w:pPr>
        <w:spacing w:line="360" w:lineRule="auto"/>
      </w:pPr>
      <w:r>
        <w:rPr>
          <w:rFonts w:hint="eastAsia"/>
        </w:rPr>
        <w:t>12.请结合文段内容说说螳螂的习性。（2分）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【答案】螳螂善于利用“心理战术”制服敌人。例如:当蝗虫看到螳螂的这副奇怪的样子以后，当时就有些吓呆了，紧紧地注视着面前的这个怪里怪气的家伙.一动也不动。</w:t>
      </w:r>
    </w:p>
    <w:p>
      <w:pPr>
        <w:spacing w:line="360" w:lineRule="auto"/>
        <w:rPr>
          <w:rFonts w:asciiTheme="minorEastAsia" w:hAnsiTheme="minorEastAsia" w:cstheme="minorEastAsia"/>
          <w:color w:val="FF0000"/>
          <w:u w:val="single"/>
        </w:rPr>
      </w:pPr>
      <w:r>
        <w:rPr>
          <w:rFonts w:hint="eastAsia" w:asciiTheme="minorEastAsia" w:hAnsiTheme="minorEastAsia" w:cstheme="minorEastAsia"/>
          <w:color w:val="FF0000"/>
        </w:rPr>
        <w:t>【解析】略</w:t>
      </w:r>
    </w:p>
    <w:p>
      <w:pPr>
        <w:spacing w:line="360" w:lineRule="auto"/>
      </w:pPr>
      <w:r>
        <w:rPr>
          <w:rFonts w:hint="eastAsia"/>
        </w:rPr>
        <w:t>13.法布尔对昆虫世界的描述也折射出他对社会的思考，给人以启迪。从上文中你得到哪</w:t>
      </w:r>
    </w:p>
    <w:p>
      <w:pPr>
        <w:spacing w:line="360" w:lineRule="auto"/>
      </w:pPr>
      <w:r>
        <w:rPr>
          <w:rFonts w:hint="eastAsia"/>
        </w:rPr>
        <w:t xml:space="preserve">    些启迪?结合文中相关内容分析。（3分）</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rPr>
          <w:u w:val="single"/>
        </w:rPr>
      </w:pPr>
      <w:r>
        <w:rPr>
          <w:rFonts w:hint="eastAsia"/>
        </w:rPr>
        <w:t xml:space="preserve">  </w:t>
      </w:r>
      <w:r>
        <w:rPr>
          <w:rFonts w:hint="eastAsia"/>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【答案】要做生活的强者；危险时要从容镇定，不惧怕，不慌乱；要充满自信，不要被别人的虚张声势吓住。(答出一点即可)</w:t>
      </w:r>
    </w:p>
    <w:p>
      <w:pPr>
        <w:spacing w:line="360" w:lineRule="auto"/>
        <w:rPr>
          <w:rFonts w:asciiTheme="minorEastAsia" w:hAnsiTheme="minorEastAsia" w:cstheme="minorEastAsia"/>
          <w:color w:val="FF0000"/>
          <w:u w:val="single"/>
        </w:rPr>
      </w:pPr>
      <w:r>
        <w:rPr>
          <w:rFonts w:hint="eastAsia" w:asciiTheme="minorEastAsia" w:hAnsiTheme="minorEastAsia" w:cstheme="minorEastAsia"/>
          <w:color w:val="FF0000"/>
        </w:rPr>
        <w:t>【解析】本题考查阅读启示，可以根据法布尔对昆虫世界的描述，明确我们应该平时怎么做，遇到危险时应该如何应对等。</w:t>
      </w:r>
    </w:p>
    <w:p>
      <w:pPr>
        <w:spacing w:line="360" w:lineRule="auto"/>
      </w:pPr>
      <w:r>
        <w:rPr>
          <w:rFonts w:hint="eastAsia"/>
        </w:rPr>
        <w:t>（三）</w:t>
      </w:r>
      <w:r>
        <w:t>阅读下文，回答问题</w:t>
      </w:r>
      <w:r>
        <w:rPr>
          <w:rFonts w:hint="eastAsia"/>
        </w:rPr>
        <w:t>。（10分）</w:t>
      </w:r>
    </w:p>
    <w:p>
      <w:pPr>
        <w:spacing w:line="360" w:lineRule="auto"/>
        <w:jc w:val="center"/>
        <w:rPr>
          <w:rFonts w:asciiTheme="minorEastAsia" w:hAnsiTheme="minorEastAsia" w:cstheme="minorEastAsia"/>
        </w:rPr>
      </w:pPr>
      <w:r>
        <w:rPr>
          <w:rFonts w:hint="eastAsia" w:asciiTheme="minorEastAsia" w:hAnsiTheme="minorEastAsia" w:cstheme="minorEastAsia"/>
        </w:rPr>
        <w:t>蝴蝶漫谈之口器与传粉(节选)</w:t>
      </w:r>
    </w:p>
    <w:p>
      <w:pPr>
        <w:spacing w:line="360" w:lineRule="auto"/>
        <w:jc w:val="center"/>
        <w:rPr>
          <w:rFonts w:asciiTheme="minorEastAsia" w:hAnsiTheme="minorEastAsia" w:cstheme="minorEastAsia"/>
        </w:rPr>
      </w:pPr>
      <w:r>
        <w:rPr>
          <w:rFonts w:hint="eastAsia" w:asciiTheme="minorEastAsia" w:hAnsiTheme="minorEastAsia" w:cstheme="minorEastAsia"/>
        </w:rPr>
        <w:t>秦自民</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①柳畔鸳鸯作伴，花边蝴蝶为家。”蝴蝶离不开花儿，花儿也离不开蝴蝶，蝴蝶与开花植物的相互适应是协同进化的典范。那么，地球上是先有蝴蝶还是先有花呢?以前科学界认为:虹吸式口器的出现是适应吮吸花蜜而发生的进化。然而，荷兰进化生物学家蒂莫·范尔代克等人最近的研究显示，虽然在当今的地球生态系统中蝴蝶扮演着关键的授粉角色，但早在开花植物出现之前蝴蝶就已存在。只不过在进化的早期-大约2亿年前蝴蝶刚出现时，它们可能靠吮吸水滴和破损叶片的渗出物来补充水分。至今，仍然有少数蝴蝶保留了这种原始特性，倒如，枯叶蛱蝶和琉璃蛱蝶主要以腐烂的水果或树液为食。另一些蝴蝶则将这种原始特性发扬光大，例如，炎热的夏天，燕凤蝶常在漢滩上一边吸水，一边从尾部有节奏地射水，利用水分带走热量，降低体温。随着进化历程的推进，裸子植物出现了蝴蝶很快就尝到了课子植物营养丰富的传粉滴的甜头。不过，原始蝴蝶对裸子植物仅仅是单方面利用，直到大约15亿年前开花植物诞生后，蝴蝶在吸食花蜜时也起到了传粉作用，双方形成了互利关系，于是蝴蝶和开花植物就开始协同进化</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②关于蝶恋花，苏轼有一句诗特别有名:“明日黄花蝶也愁。”秋天，菊花独放，是蝴蝶唯一的依傍，重阳节后菊花色香大减、即将凋零，迷恋菊花的蝴蝶，也不禁愁眉紧锁。花和蝴蝶相互依存，断掉任何一环，都可能引发一系列难以预料的问题。正如美国气象学家爱德华·罗伦兹所言:亚马孙丛林里一只蝴蝶偶尔扇动几下翅膀，两周后可能会引发得克萨斯州的一场龙卷风。在生物界中确实存在着类似的“蝴蝶效应”:一个看似微不足道的行为，如因为喜欢花朵的芬芳而随手采摘，或者因为欣赏蝴蝶的美丽而随意捕捉，都可能对我们赖以生存的生态环境产生不可预测的影响。</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③“鲜红未许佳人见，蝴蝶争知早到来。”虽然这是唐朝诗人戎昱写花的精彩诗句，但从中我们也可以看到蝴蝶对于鲜花的热爱。“时逢舞蝶寻香至”，春暖花开之时，蝴蝶与花共舞。蝴蝶是花卉的爱情使者，花卉是蝴蝶的食品供应商，二者合作共赢。然而，蝴蝶既有天使般可爱的模样，也有魔鬼般恶毒的心肠。它们在与花卉合作时也经常夹带点私货:悄悄把虫卵产在这些植物的枝叶上，以便其幼虫孵化出来时不愁吃喝。例如，菜粉蝶就是这样对待十字花科植物的。用咀嚼式口器啃食植物的蝴蝶幼虫可能是害虫，但是，蝴蝶的成虫却是益虫，它们帮植物传粉授精，在维持生态平衡方面功不可没。</w:t>
      </w:r>
    </w:p>
    <w:p>
      <w:pPr>
        <w:spacing w:line="360" w:lineRule="auto"/>
        <w:jc w:val="right"/>
      </w:pPr>
      <w:r>
        <w:t>(节选自《百科知识》2019年04期</w:t>
      </w:r>
      <w:r>
        <w:rPr>
          <w:rFonts w:hint="eastAsia"/>
        </w:rPr>
        <w:t>)</w:t>
      </w:r>
    </w:p>
    <w:p>
      <w:pPr>
        <w:spacing w:line="360" w:lineRule="auto"/>
      </w:pPr>
      <w:r>
        <w:rPr>
          <w:rFonts w:hint="eastAsia"/>
        </w:rPr>
        <w:t>14.</w:t>
      </w:r>
      <w:r>
        <w:t>下是三位同学初读文章后的看法，请你判断各项表述的正误。</w:t>
      </w:r>
      <w:r>
        <w:rPr>
          <w:rFonts w:hint="eastAsia"/>
        </w:rPr>
        <w:t>（3分）</w:t>
      </w:r>
    </w:p>
    <w:p>
      <w:pPr>
        <w:spacing w:line="360" w:lineRule="auto"/>
      </w:pPr>
      <w:r>
        <w:t>①小艾:蝴蝶与开花植物之间的协同进化是经历了漫长的生物进化过程才逐渐形成的。</w:t>
      </w:r>
    </w:p>
    <w:p>
      <w:pPr>
        <w:spacing w:line="360" w:lineRule="auto"/>
      </w:pPr>
      <w:r>
        <w:t>②小余:枯叶蛱蝶和琉璃蛱蝶主要以腐烂的水果或树液为食，这说明早在开花植物之前蝴蝶就已存</w:t>
      </w:r>
      <w:r>
        <w:rPr>
          <w:rFonts w:hint="eastAsia"/>
        </w:rPr>
        <w:t>在。</w:t>
      </w:r>
    </w:p>
    <w:p>
      <w:pPr>
        <w:spacing w:line="360" w:lineRule="auto"/>
      </w:pPr>
      <w:r>
        <w:t>③小瑶:蝴蝶幼虫以啃食植物为生，一定是害虫；它的口器是咀嚼式口器，与成虫不同</w:t>
      </w:r>
      <w:r>
        <w:rPr>
          <w:rFonts w:hint="eastAsia"/>
        </w:rPr>
        <w:t>。</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【答案】①正确；②错误；③错误。</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【解析】(1)本题考查理解内容和筛选信息。答题时应注意，把各个选项对照相应语段，找到关键语句，然后提取最关键的核心的扣题的语句，比照辨析正误。</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①正确；②小余的看法有误，枯叶蛱蝶和琉璃蛱蝶主要以腐烂的水果或树液为食，这说明蝴蝶刚出现时，可能靠吮吸水滴和破损叶片的渗出物来补充水分。至今，枯叶蛱蝶和琉璃蛱蝶保留了这种原始特性。③小瑶的看法有误，用咀嚼式口器啃食植物的蝴蝶幼虫可能是害虫，蝴蝶的成虫却是益虫。</w:t>
      </w:r>
    </w:p>
    <w:p>
      <w:pPr>
        <w:spacing w:line="360" w:lineRule="auto"/>
      </w:pPr>
      <w:r>
        <w:rPr>
          <w:rFonts w:hint="eastAsia"/>
        </w:rPr>
        <w:t>15.</w:t>
      </w:r>
      <w:r>
        <w:t>根据你的理解，结合文章内容，补全下面小余和小瑶的对话。</w:t>
      </w:r>
      <w:r>
        <w:rPr>
          <w:rFonts w:hint="eastAsia"/>
        </w:rPr>
        <w:t>（4分）</w:t>
      </w:r>
    </w:p>
    <w:p>
      <w:pPr>
        <w:spacing w:line="360" w:lineRule="auto"/>
      </w:pPr>
      <w:r>
        <w:t>小余:这篇文章真是让我长知识了，原来蝴蝶是情绪敏感的生物，“明日黄花蝶也愁”菊花凋零也会引发它的愁绪。</w:t>
      </w:r>
    </w:p>
    <w:p>
      <w:pPr>
        <w:spacing w:line="360" w:lineRule="auto"/>
        <w:rPr>
          <w:u w:val="single"/>
        </w:rPr>
      </w:pPr>
      <w:r>
        <w:t>小瑶:不对啊，你说错了这里引用苏轼的诗句，意在①</w:t>
      </w:r>
      <w:r>
        <w:rPr>
          <w:rFonts w:hint="eastAsia"/>
          <w:u w:val="single"/>
        </w:rPr>
        <w:t xml:space="preserve">                   </w:t>
      </w:r>
    </w:p>
    <w:p>
      <w:pPr>
        <w:spacing w:line="360" w:lineRule="auto"/>
      </w:pPr>
      <w:r>
        <w:t>文多处引用古典诗词，不但有助于阐述事理，还②</w:t>
      </w:r>
      <w:r>
        <w:rPr>
          <w:rFonts w:hint="eastAsia"/>
          <w:u w:val="single"/>
        </w:rPr>
        <w:t xml:space="preserve">                   </w:t>
      </w:r>
    </w:p>
    <w:p>
      <w:pPr>
        <w:spacing w:line="360" w:lineRule="auto"/>
      </w:pPr>
      <w:r>
        <w:t>小余:你的解说让我对“引用”这种说明方法有了更深刻的理解。</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【答案】①说明花和蝴蝶是相五依存，断掉任何一环，都可能引发一系列难以预料的问题；②还増添了文采，使文章更具可读性。</w:t>
      </w:r>
    </w:p>
    <w:p>
      <w:pPr>
        <w:spacing w:line="360" w:lineRule="auto"/>
      </w:pPr>
      <w:r>
        <w:rPr>
          <w:rFonts w:hint="eastAsia" w:asciiTheme="minorEastAsia" w:hAnsiTheme="minorEastAsia" w:cstheme="minorEastAsia"/>
          <w:color w:val="FF0000"/>
        </w:rPr>
        <w:t>【解析】本题考查分析引用的作用。答题时应注意，用引用的方法说明事物的特征，增强说服。如引用古诗文、谚语、俗话。引用说明在文章开头，还起到引出说明对象的作用。“明日黄花蝶也愁”菊花凋零也会引发它的愁绪，引用苏轼的诗句，说明花和蝴蝶关系紧密不可分，是相五依存，断掉任何一环，都可能引发一系列难以预料的问题，表达上増添了文采，使文章更具可读性。</w:t>
      </w:r>
    </w:p>
    <w:p>
      <w:pPr>
        <w:spacing w:line="360" w:lineRule="auto"/>
      </w:pPr>
      <w:r>
        <w:rPr>
          <w:rFonts w:hint="eastAsia"/>
        </w:rPr>
        <w:t>16.</w:t>
      </w:r>
      <w:r>
        <w:t>下面是小艾提出的学习问题，请你帮她解答。</w:t>
      </w:r>
      <w:r>
        <w:rPr>
          <w:rFonts w:hint="eastAsia"/>
        </w:rPr>
        <w:t>（3分）</w:t>
      </w:r>
    </w:p>
    <w:p>
      <w:pPr>
        <w:spacing w:line="360" w:lineRule="auto"/>
      </w:pPr>
      <w:r>
        <w:t>小艾:老师曾经说过，合理的说明顺序，有助于充分表现事物或事理本身的特征，也符合人们认识事物或事理的规律。那么，这篇文章是怎样合理安排</w:t>
      </w:r>
      <w:r>
        <w:rPr>
          <w:rFonts w:hint="eastAsia"/>
        </w:rPr>
        <w:t>说明顺序呢？</w:t>
      </w:r>
    </w:p>
    <w:p>
      <w:pPr>
        <w:spacing w:line="360" w:lineRule="auto"/>
        <w:rPr>
          <w:u w:val="single"/>
        </w:rPr>
      </w:pPr>
      <w:r>
        <w:rPr>
          <w:rFonts w:hint="eastAsia"/>
          <w:u w:val="single"/>
        </w:rPr>
        <w:t xml:space="preserve">                                                                             </w:t>
      </w:r>
    </w:p>
    <w:p>
      <w:pPr>
        <w:spacing w:line="360" w:lineRule="auto"/>
        <w:rPr>
          <w:u w:val="single"/>
        </w:rPr>
      </w:pPr>
      <w:r>
        <w:rPr>
          <w:rFonts w:hint="eastAsia"/>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【答案】文章开头引用诗句，提出“地球上是先有蝶还是先有花”的问题，接着说明了早在开花植物之前蝴蝶就已存在，然后介绍了花和蝴蝶相互依存的关系，顺序合理。</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本题考查分析文章的说明顺序。答题时应注意，所谓合理的说明顺序，是指能充分表现事物或事理本身特征的顺序，也是符合人们认识事物、事物规律的顺序。常见的说明顺序有:时间顺序、空间顺序、逻辑顺序等。本文开头引用诗句提出“地球上是先有蝶还是先有花”的问题，接着说明了早在开花植物之前蝴蝶就已存在，然后介绍了花和蝴蝶相互依存的关系。这是按照逻辑顺序进行说明。</w:t>
      </w:r>
    </w:p>
    <w:p>
      <w:pPr>
        <w:spacing w:line="360" w:lineRule="auto"/>
      </w:pPr>
      <w:r>
        <w:rPr>
          <w:rFonts w:hint="eastAsia"/>
        </w:rPr>
        <w:t>（四）</w:t>
      </w:r>
      <w:r>
        <w:t>阅读下文，回答问题</w:t>
      </w:r>
      <w:r>
        <w:rPr>
          <w:rFonts w:hint="eastAsia"/>
        </w:rPr>
        <w:t>。（16分）</w:t>
      </w:r>
    </w:p>
    <w:p>
      <w:pPr>
        <w:spacing w:line="360" w:lineRule="auto"/>
        <w:rPr>
          <w:rFonts w:asciiTheme="minorEastAsia" w:hAnsiTheme="minorEastAsia" w:cstheme="minorEastAsia"/>
          <w:color w:val="FF0000"/>
        </w:rPr>
      </w:pPr>
    </w:p>
    <w:p>
      <w:pPr>
        <w:spacing w:line="360" w:lineRule="auto"/>
        <w:ind w:firstLine="422" w:firstLineChars="200"/>
        <w:jc w:val="center"/>
        <w:rPr>
          <w:rFonts w:asciiTheme="minorEastAsia" w:hAnsiTheme="minorEastAsia" w:cstheme="minorEastAsia"/>
          <w:b/>
          <w:szCs w:val="21"/>
        </w:rPr>
      </w:pPr>
      <w:r>
        <w:rPr>
          <w:rFonts w:hint="eastAsia" w:asciiTheme="minorEastAsia" w:hAnsiTheme="minorEastAsia" w:cstheme="minorEastAsia"/>
          <w:b/>
          <w:szCs w:val="21"/>
        </w:rPr>
        <w:t>片片蝶衣生</w:t>
      </w:r>
    </w:p>
    <w:p>
      <w:pPr>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镯耳</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①那日闲暇，独自一人到鼓浪屿游走。挨挨挤挤的游客们，成群结队涌向琴岛。耳畔不是那些错乱的碎步之音，便是天南海北的吆喝声。我在嘈杂之中，内心焦躁而又不安。</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②走着走着，前方万绿丛中现出几抹蓝色。那是一片花木丛，繁茂的花枝上缀满蓝色的小花儿，花瓣娇小并不起眼，如果不是花开得很多，我或许真的会忽略它们。可我到底还是厌倦了嘈杂的人群，被那一抹微蓝所吸引。</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③移步花丛中，仔细瞧去，蓝色的花容宛如蝴蝶仙子一般，让人一眼惊艳。时值冬季，它们的四片花瓣成对绽开，恰如一群翩翩起舞的蓝蝴蝶，生动，活泼。微风拂来，它们的翅膀随风颤动，飘来幽幽的香气，沁人心脾。微风吹动蓝色的花朵，花朵起伏，与那身披蓝衫的蝴蝶别无两样。</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④借助手机搜索，原来此花实名正是蓝蝴蝶。我惊叹于造物主的神奇，将这样一朵小花装扮得如此美丽。它那对生的叶子，平展两侧对称盛开的花瓣，还有那如蝴蝶触角一般细长的雄蕊，无不娇美可人。在这个微寒的南国之冬，</w:t>
      </w:r>
      <w:r>
        <w:rPr>
          <w:rFonts w:hint="eastAsia" w:asciiTheme="minorEastAsia" w:hAnsiTheme="minorEastAsia" w:cstheme="minorEastAsia"/>
          <w:szCs w:val="21"/>
          <w:u w:val="single"/>
        </w:rPr>
        <w:t>这蝴蝶花，静守一处，花非花，蝶非蝶，宛若一群蝴蝶仙子，着一身微蓝的薄衫，是那样的惹人怜惜！</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⑤我在这片篮色的花海中徘徊，想起杜甫那首《江畔独步寻花》，想起眷恋芬芳的花间彰蝶，想起自由自在的欢啼黄莺。杜甫在饱经离乱之后，择一西郊草堂为安身之所，他在春暖花开时节，独自在江畔散步赏花，不正是源于他对生活的知足与热爱吗？</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⑥眼前的这片蝴蝶花，生在鼓浪屿这片少人踏足的草地上，将点点微蓝开放在绿丛中。它们没有娇艳灿烂的三角梅那般耀眼夺目，也没有悬挂在枝头的曼陀罗那般高高在上，不似红粉的合欢那般寓意高雅，更不像月季那般千娇百媚。它们生来便如蝴蝶一般，长在花丛里，飞在绿叶间，在湿润的草地上，片片蝶衣生。</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⑦我常常想，这世间的花不也和寻常的人一样吗？人有人性，花有花性。有的人生来不甘，总不愿栖息于荒芜之地，纵有迁徙，也难逃“枯萎”的命运；有的人知足惜福，不攀不比，即便生长在乡野间，也是一身正气。好比这蓝蝴蝶，它形貌小巧，生长于潮湿的山坡草地之中。它不俗不媚，凭一身高洁之色来示人，在一片淡然的幽香之中静默绽放。</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⑧夕阳西下，通往码头的行人越来越多，我流连在这片花丛中，为邂逅此花而欣然。它们清婉的姿容，密密丛丛的风韵，将永远盛开在我的梦里。</w:t>
      </w:r>
    </w:p>
    <w:p>
      <w:pPr>
        <w:spacing w:line="360" w:lineRule="auto"/>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（选自《厦门日报》副刊，有删改）</w:t>
      </w:r>
    </w:p>
    <w:p>
      <w:pPr>
        <w:spacing w:line="360" w:lineRule="auto"/>
        <w:rPr>
          <w:szCs w:val="21"/>
        </w:rPr>
      </w:pPr>
      <w:r>
        <w:rPr>
          <w:rFonts w:hint="eastAsia"/>
          <w:szCs w:val="21"/>
        </w:rPr>
        <w:t>17</w:t>
      </w:r>
      <w:r>
        <w:rPr>
          <w:szCs w:val="21"/>
        </w:rPr>
        <w:t>．依据文章第</w:t>
      </w:r>
      <w:r>
        <w:rPr>
          <w:rFonts w:hAnsi="宋体"/>
          <w:szCs w:val="21"/>
        </w:rPr>
        <w:t>②③</w:t>
      </w:r>
      <w:r>
        <w:rPr>
          <w:szCs w:val="21"/>
        </w:rPr>
        <w:t>段的内容，概括作者笔下蓝蝴蝶花的特点。</w:t>
      </w:r>
      <w:r>
        <w:rPr>
          <w:rFonts w:hint="eastAsia"/>
          <w:szCs w:val="21"/>
        </w:rPr>
        <w:t>（4分）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花瓣娇小不起眼；蓝色的花容让人惊艳；花瓣成对绽开，如起舞的蝴蝶；散发幽幽的香气，沁人心脾。</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考查对文中重要信息的提取。通读文章第②③段，整体把握，然后根据提干要求提取关键句作答即可。如可提取“花瓣娇小并不起眼”“蓝色的花容宛如蝴蝶仙子一般，让人一眼惊艳”“它们的四片花瓣成对绽开”“恰如一群翩翩起舞的蓝蝴蝶”“微风拂来，它们的翅膀随风颤动，飘来幽幽的香气，沁人心脾”等句作为答案。</w:t>
      </w:r>
    </w:p>
    <w:p>
      <w:pPr>
        <w:spacing w:line="360" w:lineRule="auto"/>
        <w:rPr>
          <w:szCs w:val="21"/>
        </w:rPr>
      </w:pPr>
      <w:r>
        <w:rPr>
          <w:rFonts w:hint="eastAsia"/>
          <w:szCs w:val="21"/>
        </w:rPr>
        <w:t>18</w:t>
      </w:r>
      <w:r>
        <w:rPr>
          <w:szCs w:val="21"/>
        </w:rPr>
        <w:t>．文中画线的句子使用了什么修辞方法？结合文章内容，具体分析其表达作用。</w:t>
      </w:r>
      <w:r>
        <w:rPr>
          <w:rFonts w:hint="eastAsia"/>
          <w:szCs w:val="21"/>
        </w:rPr>
        <w:t>（3分）</w:t>
      </w:r>
    </w:p>
    <w:p>
      <w:pPr>
        <w:spacing w:line="360" w:lineRule="auto"/>
        <w:ind w:firstLine="420" w:firstLineChars="200"/>
        <w:rPr>
          <w:rFonts w:eastAsia="楷体"/>
          <w:szCs w:val="21"/>
        </w:rPr>
      </w:pPr>
      <w:r>
        <w:rPr>
          <w:rFonts w:eastAsia="楷体"/>
          <w:szCs w:val="21"/>
        </w:rPr>
        <w:t>这蝴蝶花，静守一处，花非花，蝶非蝶，宛若一群蝴蝶仙子，着一身微蓝的薄衫，是那样的惹人怜惜！</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运用比喻、拟人的修辞方法，生动形象地描绘出蓝蝴蝶花清婉美丽的花容，表达了作者对蓝蝴蝶花浓浓的怜爱之情。</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考查赏析重点句子。此题比较容易，因为题干已经给出了分析方向，即从修辞手法的角度分析作答。“宛若一群蝴蝶仙子，着一身微蓝的薄衫”运用了典型的比喻和女人修辞手法。答作用时除了答出生动形象地描写出蓝蝴蝶花的状态外，还要答出作者对花的情感。</w:t>
      </w:r>
    </w:p>
    <w:p>
      <w:pPr>
        <w:spacing w:line="360" w:lineRule="auto"/>
        <w:rPr>
          <w:szCs w:val="21"/>
        </w:rPr>
      </w:pPr>
      <w:r>
        <w:rPr>
          <w:rFonts w:hint="eastAsia"/>
          <w:szCs w:val="21"/>
        </w:rPr>
        <w:t>19</w:t>
      </w:r>
      <w:r>
        <w:rPr>
          <w:szCs w:val="21"/>
        </w:rPr>
        <w:t>．简要分析文章最后一段在全文中的作用。</w:t>
      </w:r>
      <w:r>
        <w:rPr>
          <w:rFonts w:hint="eastAsia"/>
          <w:szCs w:val="21"/>
        </w:rPr>
        <w:t>（4分）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结构上，照应开头并总结全文；内容上，升华主旨，表达了对美丽的蓝蝴蝶花不俗不媚、一身正气的美好品质的赞赏和追求。</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本题考查语段的作用，要考虑到语段在文章位置上的意义。语段正好是文章的结尾，所以在结构上就有收束全文，照应开头的作用；在内容上有点明主旨的作用。要把表现的文章中心答出来。</w:t>
      </w:r>
    </w:p>
    <w:p>
      <w:pPr>
        <w:numPr>
          <w:ilvl w:val="0"/>
          <w:numId w:val="1"/>
        </w:numPr>
        <w:spacing w:line="36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结合文章内容，谈谈“这片蝴蝶花”给了你什么启示？（5分）</w:t>
      </w:r>
    </w:p>
    <w:p>
      <w:pPr>
        <w:spacing w:line="360" w:lineRule="auto"/>
        <w:ind w:firstLine="420"/>
        <w:rPr>
          <w:szCs w:val="21"/>
          <w:u w:val="single"/>
        </w:rPr>
      </w:pPr>
      <w:r>
        <w:rPr>
          <w:szCs w:val="21"/>
          <w:u w:val="single"/>
        </w:rPr>
        <w:t xml:space="preserve">                                                                          </w:t>
      </w:r>
    </w:p>
    <w:p>
      <w:pPr>
        <w:spacing w:line="360" w:lineRule="auto"/>
        <w:ind w:firstLine="420"/>
        <w:rPr>
          <w:szCs w:val="21"/>
          <w:u w:val="single"/>
        </w:rPr>
      </w:pPr>
      <w:r>
        <w:rPr>
          <w:szCs w:val="21"/>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w:t>
      </w:r>
      <w:r>
        <w:rPr>
          <w:rFonts w:hint="eastAsia"/>
          <w:color w:val="FF0000"/>
        </w:rPr>
        <w:t>参考示例:活在当下，不受外界环境影响，心态宁静、淡泊；知足惜福，热爱生活；即使在平凡或困厄的处境中，依旧不俗不媚，保持独立高洁的风姿。</w:t>
      </w:r>
    </w:p>
    <w:p>
      <w:pPr>
        <w:spacing w:line="360" w:lineRule="auto"/>
        <w:rPr>
          <w:color w:val="FF0000"/>
        </w:rPr>
      </w:pPr>
      <w:r>
        <w:rPr>
          <w:rFonts w:hint="eastAsia" w:asciiTheme="minorEastAsia" w:hAnsiTheme="minorEastAsia" w:cstheme="minorEastAsia"/>
          <w:color w:val="FF0000"/>
        </w:rPr>
        <w:t>【解析】</w:t>
      </w:r>
      <w:r>
        <w:rPr>
          <w:rFonts w:hint="eastAsia"/>
          <w:color w:val="FF0000"/>
        </w:rPr>
        <w:t>本题考查阅读感悟与启示的表达。完成阅读感悟启示题，要把握作者的情感倾向，提炼出自己的观点，本文的启示可围绕“宁静”“乐观”“高洁”“不随波逐流”等关键词展开，并结合生活实际阐述理由。注意表述流畅，语言要简洁明了，最好能做到有创意的表达。</w:t>
      </w:r>
    </w:p>
    <w:p>
      <w:pPr>
        <w:pStyle w:val="2"/>
        <w:spacing w:line="360" w:lineRule="auto"/>
      </w:pPr>
      <w:r>
        <w:rPr>
          <w:rFonts w:hint="eastAsia"/>
        </w:rPr>
        <w:t>21.按要求作文（50分）</w:t>
      </w:r>
    </w:p>
    <w:p>
      <w:pPr>
        <w:pStyle w:val="2"/>
        <w:spacing w:line="360" w:lineRule="auto"/>
        <w:ind w:firstLine="420"/>
      </w:pPr>
      <w:r>
        <w:rPr>
          <w:rFonts w:hint="eastAsia"/>
        </w:rPr>
        <w:t>人的一生，总有一些记忆值得珍藏，总有一些情感值得珍惜，总有一些道理值得感悟，总有一些梦想值得追求……</w:t>
      </w:r>
    </w:p>
    <w:p>
      <w:pPr>
        <w:pStyle w:val="2"/>
        <w:spacing w:line="360" w:lineRule="auto"/>
      </w:pPr>
      <w:r>
        <w:rPr>
          <w:rFonts w:hint="eastAsia"/>
        </w:rPr>
        <w:t>请以《值得________》为题目，写一篇文章。</w:t>
      </w:r>
    </w:p>
    <w:p>
      <w:pPr>
        <w:pStyle w:val="2"/>
        <w:spacing w:line="360" w:lineRule="auto"/>
        <w:ind w:firstLine="420"/>
      </w:pPr>
      <w:r>
        <w:rPr>
          <w:rFonts w:hint="eastAsia"/>
        </w:rPr>
        <w:t>要求:(1)将题目补充完整；(2)内容具体，有真情实感；(3)文体不限(诗歌、戏剧除外)；(4)不少于600字；(5)文中请回避与你相关的人名、校名、地名。</w:t>
      </w:r>
    </w:p>
    <w:p>
      <w:pPr>
        <w:pStyle w:val="2"/>
        <w:spacing w:line="360" w:lineRule="auto"/>
        <w:ind w:firstLine="420"/>
        <w:rPr>
          <w:rFonts w:asciiTheme="minorEastAsia" w:hAnsiTheme="minorEastAsia" w:cstheme="minorEastAsia"/>
          <w:color w:val="FF0000"/>
        </w:rPr>
      </w:pPr>
      <w:r>
        <w:rPr>
          <w:rFonts w:hint="eastAsia" w:asciiTheme="minorEastAsia" w:hAnsiTheme="minorEastAsia" w:cstheme="minorEastAsia"/>
          <w:color w:val="FF0000"/>
        </w:rPr>
        <w:t>【答案】                     懂得珍惜</w:t>
      </w:r>
    </w:p>
    <w:p>
      <w:pPr>
        <w:pStyle w:val="2"/>
        <w:spacing w:line="360" w:lineRule="auto"/>
        <w:ind w:firstLine="420"/>
        <w:rPr>
          <w:rFonts w:asciiTheme="minorEastAsia" w:hAnsiTheme="minorEastAsia" w:cstheme="minorEastAsia"/>
          <w:color w:val="FF0000"/>
        </w:rPr>
      </w:pPr>
      <w:r>
        <w:rPr>
          <w:rFonts w:hint="eastAsia" w:asciiTheme="minorEastAsia" w:hAnsiTheme="minorEastAsia" w:cstheme="minorEastAsia"/>
          <w:color w:val="FF0000"/>
        </w:rPr>
        <w:t>人的一生中，有太多的东西值得珍惜，就比如一句话“过了这个家就没这个店了”。我们已经长了这么大了，曾经有过后悔没有珍惜一些东西，那么，我们就珍惜现在的，当然，也应是值得珍惜的。人生中值得珍惜的范围太大了，那么，我们就应该从生活中来看。可在生活中，人们珍惜的东西也不样:有人认为是时间，有人认为是情，爱，还有人认为是机会。</w:t>
      </w:r>
    </w:p>
    <w:p>
      <w:pPr>
        <w:pStyle w:val="2"/>
        <w:spacing w:line="360" w:lineRule="auto"/>
        <w:ind w:firstLine="420"/>
        <w:rPr>
          <w:rFonts w:asciiTheme="minorEastAsia" w:hAnsiTheme="minorEastAsia" w:cstheme="minorEastAsia"/>
          <w:color w:val="FF0000"/>
        </w:rPr>
      </w:pPr>
      <w:r>
        <w:rPr>
          <w:rFonts w:hint="eastAsia" w:asciiTheme="minorEastAsia" w:hAnsiTheme="minorEastAsia" w:cstheme="minorEastAsia"/>
          <w:color w:val="FF0000"/>
        </w:rPr>
        <w:t>或许，就该如此吧。时间，人们的确需要时间。正所谓“莫等闲，白了少年头。”如果你以前的时间被荒废了，那么，就从现在做起，只要从现在的一分钟，一秒钟做起，那么就有希望。因为时间是值得人们珍惜的，人的一生虽然都是在时间中度过，但时间老人是公平的，对每个人都是一样的，如果你因觉得人生中有太多小时，太多分钟，太多秒钟而对时间报以无所谓的态度，那么，朋友，你就真的错了。时间是不会等人的，时间是值得珍惜的。爱，也是值得珍惜的。虽然母爱、父爱是无限的但，你中有长大的一天，你中有离开父母的一天，为有失去了，才懂得珍惜。当你失去时，回想起来，会发现原来自己以前那么不听话，父母对自己那么好，而自己却不知道珍惜，为有失去了，才会愈发想回到从前，再次向拥有父母的爱，再次珍惜</w:t>
      </w:r>
    </w:p>
    <w:p>
      <w:pPr>
        <w:pStyle w:val="2"/>
        <w:spacing w:line="360" w:lineRule="auto"/>
        <w:ind w:firstLine="420"/>
        <w:rPr>
          <w:rFonts w:asciiTheme="minorEastAsia" w:hAnsiTheme="minorEastAsia" w:cstheme="minorEastAsia"/>
          <w:color w:val="FF0000"/>
        </w:rPr>
      </w:pPr>
      <w:r>
        <w:rPr>
          <w:rFonts w:hint="eastAsia" w:asciiTheme="minorEastAsia" w:hAnsiTheme="minorEastAsia" w:cstheme="minorEastAsia"/>
          <w:color w:val="FF0000"/>
        </w:rPr>
        <w:t>值得珍惜的还有情，友情，多么可贵呀!“千里送鹅毛，礼轻情意重”不要认为你的朋友有很多，就可以不尊重他们；不要认为你的朋友有很多，就可以不爱护他们；不要认为你的朋友有很多，就可以不珍惜他们。每个人的每一份友情都是不一样的，对每个人的意义也是不一样的。就比如对小张来说，有了你，他就不孤单了，你也十分开心。但对于小王来说你是他的亲诉对象，他也是你的知心朋友。但，如果你不知道珍惜，那么这种景象也只是暂时的，因为你不知道珍惜，无理取闹和轻视、无所谓的态度就是你们友情的定时炸弹。</w:t>
      </w:r>
    </w:p>
    <w:p>
      <w:pPr>
        <w:pStyle w:val="2"/>
        <w:spacing w:line="360" w:lineRule="auto"/>
        <w:ind w:firstLine="420"/>
        <w:rPr>
          <w:rFonts w:asciiTheme="minorEastAsia" w:hAnsiTheme="minorEastAsia" w:cstheme="minorEastAsia"/>
          <w:color w:val="FF0000"/>
        </w:rPr>
      </w:pPr>
      <w:r>
        <w:rPr>
          <w:rFonts w:hint="eastAsia" w:asciiTheme="minorEastAsia" w:hAnsiTheme="minorEastAsia" w:cstheme="minorEastAsia"/>
          <w:color w:val="FF0000"/>
        </w:rPr>
        <w:t>如果你不珍惜值得珍惜的反而珍惜不值得珍惜的，那么，你的宝贵的人生就被荒废了，你的整个人生就是失败的。朋友，听你真挚的朋友一句劝吧:给心灵一点时间，去珍惜所有值得珍惜的，弥补还未珍惜的。珍惜值得珍惜的，从现在做起。珍惜学习的机会，不要再出现“江郎才尽”!</w:t>
      </w:r>
    </w:p>
    <w:p>
      <w:pPr>
        <w:pStyle w:val="2"/>
        <w:spacing w:line="360" w:lineRule="auto"/>
        <w:ind w:firstLine="420"/>
      </w:pPr>
      <w:r>
        <w:rPr>
          <w:rFonts w:hint="eastAsia" w:asciiTheme="minorEastAsia" w:hAnsiTheme="minorEastAsia" w:cstheme="minorEastAsia"/>
          <w:color w:val="FF0000"/>
        </w:rPr>
        <w:t>【解析】试题分析:本作文可嫁接很多话题作文题，比如“珍惜”“怀念”“回忆”……只要与“值得”能搭配成短语成题，即可构思写作，如写“值得珍惜”。“值得珍惜”，珍惜什么?可以是物，可以是情感，或一般生活。想一想，哪段生活什么物什么有什么情感的经历让自己久久不能忘怀，令你“珍惜”。这个不能随便选，选不好就写不出“珍惜”的情感，硬写便显生硬。可选一段生活，一些事或一件事，重点写哪段生活中发生的某些(件)事情；可选某些(个)人，这些人在某段日子某件事情中是如何让我至今不忘的，从而我很“珍惜”那份情感。这是一篇带有丰富情感的写人叙事的作文，要把事件过程或人物形象写清楚，表达“珍惜”的原因，还要描写自己如今“珍惜”的情状，叙述，描写，抒情，都要使用。引导语暗示本作文要写事写人，这一点要肯定，不可大发议论而叙事蜻蜓点水。</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57627"/>
    <w:multiLevelType w:val="singleLevel"/>
    <w:tmpl w:val="47357627"/>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9D69BF"/>
    <w:rsid w:val="000A1632"/>
    <w:rsid w:val="00136F32"/>
    <w:rsid w:val="001B5010"/>
    <w:rsid w:val="002039DF"/>
    <w:rsid w:val="0021169D"/>
    <w:rsid w:val="00304481"/>
    <w:rsid w:val="004E1631"/>
    <w:rsid w:val="00505CE4"/>
    <w:rsid w:val="009D69BF"/>
    <w:rsid w:val="00A86E44"/>
    <w:rsid w:val="00E45EB9"/>
    <w:rsid w:val="105C73DF"/>
    <w:rsid w:val="211559AD"/>
    <w:rsid w:val="21D855B9"/>
    <w:rsid w:val="2C9033D2"/>
    <w:rsid w:val="5BBC2645"/>
    <w:rsid w:val="7F0D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heme="minorHAnsi" w:hAnsiTheme="minorHAnsi" w:eastAsiaTheme="minorEastAsia" w:cstheme="minorBidi"/>
      <w:kern w:val="2"/>
      <w:sz w:val="18"/>
      <w:szCs w:val="1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13</Pages>
  <Words>9028</Words>
  <Characters>9229</Characters>
  <Lines>82</Lines>
  <Paragraphs>23</Paragraphs>
  <TotalTime>0</TotalTime>
  <ScaleCrop>false</ScaleCrop>
  <LinksUpToDate>false</LinksUpToDate>
  <CharactersWithSpaces>11468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2022-12-14T09:01:56Z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66ACA4319A7E47898C7D231D3CC54B4F</vt:lpwstr>
  </property>
</Properties>
</file>