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360" w:lineRule="auto"/>
        <w:jc w:val="center"/>
        <w:rPr>
          <w:rFonts w:ascii="Times New Roman" w:hAnsi="Times New Roman" w:eastAsia="新宋体" w:cs="Times New Roman"/>
          <w:b/>
          <w:sz w:val="30"/>
          <w:szCs w:val="30"/>
        </w:rPr>
      </w:pPr>
      <w:r>
        <w:rPr>
          <w:rFonts w:hint="eastAsia" w:ascii="宋体" w:hAnsi="宋体" w:eastAsia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eastAsia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eastAsia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eastAsia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方正静蕾简体"/>
          <w:b/>
          <w:bCs/>
          <w:sz w:val="28"/>
          <w:szCs w:val="28"/>
        </w:rPr>
        <w:t xml:space="preserve">   分数        </w:t>
      </w:r>
      <w:r>
        <w:rPr>
          <w:rFonts w:hint="eastAsia" w:ascii="宋体" w:hAnsi="宋体" w:eastAsia="宋体" w:cs="方正静蕾简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方正静蕾简体"/>
          <w:b/>
          <w:bCs/>
          <w:sz w:val="28"/>
          <w:szCs w:val="28"/>
        </w:rPr>
        <w:t xml:space="preserve"> 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/>
        <w:spacing w:after="200" w:line="360" w:lineRule="auto"/>
        <w:jc w:val="center"/>
        <w:rPr>
          <w:rFonts w:ascii="Times New Roman" w:hAnsi="Times New Roman" w:eastAsia="新宋体" w:cs="Times New Roman"/>
          <w:b/>
          <w:sz w:val="30"/>
          <w:szCs w:val="30"/>
        </w:rPr>
      </w:pPr>
      <w:r>
        <w:rPr>
          <w:rFonts w:ascii="Times New Roman" w:hAnsi="Times New Roman" w:eastAsia="新宋体" w:cs="Times New Roman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b/>
          <w:sz w:val="30"/>
          <w:szCs w:val="30"/>
        </w:rPr>
        <w:t>期中测试（</w:t>
      </w:r>
      <w:r>
        <w:rPr>
          <w:rFonts w:ascii="Times New Roman" w:hAnsi="Times New Roman" w:eastAsia="新宋体" w:cs="Times New Roman"/>
          <w:b/>
          <w:sz w:val="30"/>
          <w:szCs w:val="30"/>
        </w:rPr>
        <w:t>A卷</w:t>
      </w:r>
      <w:r>
        <w:rPr>
          <w:rFonts w:hint="eastAsia" w:ascii="Times New Roman" w:hAnsi="Times New Roman" w:eastAsia="新宋体" w:cs="Times New Roman"/>
          <w:b/>
          <w:sz w:val="30"/>
          <w:szCs w:val="30"/>
        </w:rPr>
        <w:t>·夯实基础）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一、基础知识（29分）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1. 根据课文默写（10分）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① 晴川历历汉阳树，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。（崔颢《黄鹤楼》）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② 乱花渐欲迷人眼，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。（白居易《钱塘湖春行》）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③ 夕日欲颓，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。（陶弘景《答谢中书书》）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④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，江入大荒流。（李白《渡荆门送别》）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⑤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，志在千里；烈士暮年，壮心不已。（曹操《 龟虽寿》）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⑥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，窥谷忘反。（吴均《与朱元思书》）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⑦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，松柏有本性。（刘桢《赠从弟》）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⑧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，路远莫致之。（《庭中有奇树》）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⑨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，狐兔翔我宇。（曹植《梁甫行》）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⑩东皋薄暮望，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kern w:val="0"/>
          <w:szCs w:val="21"/>
        </w:rPr>
        <w:t>。（王绩《野望》）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cs="宋体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/>
          <w:kern w:val="0"/>
          <w:szCs w:val="21"/>
        </w:rPr>
        <w:t>阅读下面一段话，根据汉语拼音，写出相应的汉字。（4分）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textAlignment w:val="center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这里的城市叫水城，这里的乡村叫水乡。上善若水，</w:t>
      </w:r>
      <w:r>
        <w:rPr>
          <w:rFonts w:ascii="Times New Roman" w:hAnsi="Times New Roman" w:cs="Times New Roman"/>
          <w:kern w:val="0"/>
          <w:szCs w:val="21"/>
        </w:rPr>
        <w:t>海nà</w:t>
      </w:r>
      <w:r>
        <w:rPr>
          <w:rFonts w:hint="eastAsia" w:cs="宋体"/>
          <w:kern w:val="0"/>
          <w:szCs w:val="21"/>
          <w:u w:val="single"/>
        </w:rPr>
        <w:t>　   　</w:t>
      </w:r>
      <w:r>
        <w:rPr>
          <w:rFonts w:hint="eastAsia" w:cs="宋体"/>
          <w:kern w:val="0"/>
          <w:szCs w:val="21"/>
        </w:rPr>
        <w:t>百川。施耐庵的“水浒”成就了令人赞叹的“四大名著”；梅兰芳的水袖叫响</w:t>
      </w:r>
      <w:r>
        <w:rPr>
          <w:rFonts w:ascii="Times New Roman" w:hAnsi="Times New Roman" w:cs="Times New Roman"/>
          <w:kern w:val="0"/>
          <w:szCs w:val="21"/>
        </w:rPr>
        <w:t>了yù</w:t>
      </w:r>
      <w:r>
        <w:rPr>
          <w:rFonts w:hint="eastAsia" w:cs="宋体"/>
          <w:kern w:val="0"/>
          <w:szCs w:val="21"/>
          <w:u w:val="single"/>
        </w:rPr>
        <w:t>　   　</w:t>
      </w:r>
      <w:r>
        <w:rPr>
          <w:rFonts w:hint="eastAsia" w:cs="宋体"/>
          <w:kern w:val="0"/>
          <w:szCs w:val="21"/>
        </w:rPr>
        <w:t>满天下的“四大名旦”……最迷人的是那河上的夜晚，人在船中坐，船在画中游，双水绕城访古幽，五彩灯光</w:t>
      </w:r>
      <w:r>
        <w:rPr>
          <w:rFonts w:ascii="Times New Roman" w:hAnsi="Times New Roman" w:cs="Times New Roman"/>
          <w:kern w:val="0"/>
          <w:szCs w:val="21"/>
        </w:rPr>
        <w:t>映bì</w:t>
      </w:r>
      <w:r>
        <w:rPr>
          <w:rFonts w:hint="eastAsia" w:cs="宋体"/>
          <w:kern w:val="0"/>
          <w:szCs w:val="21"/>
          <w:u w:val="single"/>
        </w:rPr>
        <w:t>　   　</w:t>
      </w:r>
      <w:r>
        <w:rPr>
          <w:rFonts w:hint="eastAsia" w:cs="宋体"/>
          <w:kern w:val="0"/>
          <w:szCs w:val="21"/>
        </w:rPr>
        <w:t>天，天上人间</w:t>
      </w:r>
      <w:r>
        <w:rPr>
          <w:rFonts w:ascii="Times New Roman" w:hAnsi="Times New Roman" w:cs="Times New Roman"/>
          <w:kern w:val="0"/>
          <w:szCs w:val="21"/>
        </w:rPr>
        <w:t>共xiáng</w:t>
      </w:r>
      <w:r>
        <w:rPr>
          <w:rFonts w:hint="eastAsia" w:cs="宋体"/>
          <w:kern w:val="0"/>
          <w:szCs w:val="21"/>
          <w:u w:val="single"/>
        </w:rPr>
        <w:t>　   　</w:t>
      </w:r>
      <w:r>
        <w:rPr>
          <w:rFonts w:hint="eastAsia" w:cs="宋体"/>
          <w:kern w:val="0"/>
          <w:szCs w:val="21"/>
        </w:rPr>
        <w:t>和。这不就是你一直追寻的梦里水乡吗？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①海</w:t>
      </w:r>
      <w:r>
        <w:rPr>
          <w:rFonts w:ascii="Times New Roman" w:hAnsi="Times New Roman" w:cs="Times New Roman"/>
          <w:kern w:val="0"/>
          <w:szCs w:val="21"/>
        </w:rPr>
        <w:t>nà</w:t>
      </w:r>
      <w:r>
        <w:rPr>
          <w:rFonts w:hint="eastAsia" w:cs="宋体"/>
          <w:kern w:val="0"/>
          <w:szCs w:val="21"/>
          <w:u w:val="single"/>
        </w:rPr>
        <w:t>　</w:t>
      </w:r>
      <w:r>
        <w:rPr>
          <w:color w:val="000000"/>
          <w:szCs w:val="21"/>
          <w:u w:val="single"/>
        </w:rPr>
        <w:t>▲</w:t>
      </w:r>
      <w:r>
        <w:rPr>
          <w:rFonts w:hint="eastAsia" w:cs="宋体"/>
          <w:kern w:val="0"/>
          <w:szCs w:val="21"/>
          <w:u w:val="single"/>
        </w:rPr>
        <w:t>　</w:t>
      </w:r>
      <w:r>
        <w:rPr>
          <w:rFonts w:hint="eastAsia" w:cs="宋体"/>
          <w:kern w:val="0"/>
          <w:szCs w:val="21"/>
        </w:rPr>
        <w:t>百川      ②</w:t>
      </w:r>
      <w:r>
        <w:rPr>
          <w:rFonts w:ascii="Times New Roman" w:hAnsi="Times New Roman" w:cs="Times New Roman"/>
          <w:kern w:val="0"/>
          <w:szCs w:val="21"/>
        </w:rPr>
        <w:t>yù</w:t>
      </w:r>
      <w:r>
        <w:rPr>
          <w:rFonts w:hint="eastAsia" w:cs="宋体"/>
          <w:kern w:val="0"/>
          <w:szCs w:val="21"/>
          <w:u w:val="single"/>
        </w:rPr>
        <w:t>　</w:t>
      </w:r>
      <w:r>
        <w:rPr>
          <w:color w:val="000000"/>
          <w:szCs w:val="21"/>
          <w:u w:val="single"/>
        </w:rPr>
        <w:t>▲</w:t>
      </w:r>
      <w:r>
        <w:rPr>
          <w:rFonts w:hint="eastAsia" w:cs="宋体"/>
          <w:kern w:val="0"/>
          <w:szCs w:val="21"/>
          <w:u w:val="single"/>
        </w:rPr>
        <w:t>　</w:t>
      </w:r>
      <w:r>
        <w:rPr>
          <w:rFonts w:hint="eastAsia" w:cs="宋体"/>
          <w:kern w:val="0"/>
          <w:szCs w:val="21"/>
        </w:rPr>
        <w:t>满天下       ③</w:t>
      </w:r>
      <w:r>
        <w:rPr>
          <w:rFonts w:ascii="Times New Roman" w:hAnsi="Times New Roman" w:cs="Times New Roman"/>
          <w:kern w:val="0"/>
          <w:szCs w:val="21"/>
        </w:rPr>
        <w:t>bì</w:t>
      </w:r>
      <w:r>
        <w:rPr>
          <w:rFonts w:hint="eastAsia" w:cs="宋体"/>
          <w:kern w:val="0"/>
          <w:szCs w:val="21"/>
          <w:u w:val="single"/>
        </w:rPr>
        <w:t>　</w:t>
      </w:r>
      <w:r>
        <w:rPr>
          <w:color w:val="000000"/>
          <w:szCs w:val="21"/>
          <w:u w:val="single"/>
        </w:rPr>
        <w:t>▲</w:t>
      </w:r>
      <w:r>
        <w:rPr>
          <w:rFonts w:hint="eastAsia" w:cs="宋体"/>
          <w:kern w:val="0"/>
          <w:szCs w:val="21"/>
          <w:u w:val="single"/>
        </w:rPr>
        <w:t xml:space="preserve"> 　</w:t>
      </w:r>
      <w:r>
        <w:rPr>
          <w:rFonts w:hint="eastAsia" w:cs="宋体"/>
          <w:kern w:val="0"/>
          <w:szCs w:val="21"/>
        </w:rPr>
        <w:t>天      ④</w:t>
      </w:r>
      <w:r>
        <w:rPr>
          <w:rFonts w:ascii="Times New Roman" w:hAnsi="Times New Roman" w:cs="Times New Roman"/>
          <w:kern w:val="0"/>
          <w:szCs w:val="21"/>
        </w:rPr>
        <w:t>xiáng</w:t>
      </w:r>
      <w:r>
        <w:rPr>
          <w:rFonts w:hint="eastAsia" w:cs="宋体"/>
          <w:kern w:val="0"/>
          <w:szCs w:val="21"/>
          <w:u w:val="single"/>
        </w:rPr>
        <w:t>　</w:t>
      </w:r>
      <w:r>
        <w:rPr>
          <w:color w:val="000000"/>
          <w:szCs w:val="21"/>
          <w:u w:val="single"/>
        </w:rPr>
        <w:t>▲</w:t>
      </w:r>
      <w:r>
        <w:rPr>
          <w:rFonts w:hint="eastAsia" w:cs="宋体"/>
          <w:kern w:val="0"/>
          <w:szCs w:val="21"/>
          <w:u w:val="single"/>
        </w:rPr>
        <w:t>　</w:t>
      </w:r>
      <w:r>
        <w:rPr>
          <w:rFonts w:hint="eastAsia" w:cs="宋体"/>
          <w:kern w:val="0"/>
          <w:szCs w:val="21"/>
        </w:rPr>
        <w:t>和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3.下面的一段话中有四个错别字，把它们找出来并改正。（4分）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textAlignment w:val="center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他看了很多书，写文章时总能旁证博引。更重要的是，他很注意锤字练句，反复推敲，所以写出来的文章总是很精彩。而很多同学常常一看到题目就迫不急待地下笔了，再加上平时看书太少，写出来的文章也没什么深邃的内含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tbl>
      <w:tblPr>
        <w:tblStyle w:val="8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07"/>
        <w:gridCol w:w="1507"/>
        <w:gridCol w:w="150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错别字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改正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color w:val="000000"/>
                <w:szCs w:val="21"/>
              </w:rPr>
              <w:t>▲</w:t>
            </w:r>
          </w:p>
        </w:tc>
      </w:tr>
    </w:tbl>
    <w:p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>
        <w:t xml:space="preserve"> 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名著阅读《红星照耀中国》，回答问题（</w:t>
      </w:r>
      <w:r>
        <w:rPr>
          <w:rFonts w:ascii="宋体" w:hAnsi="宋体" w:eastAsia="宋体" w:cs="Times New Roman"/>
          <w:color w:val="000000"/>
          <w:kern w:val="0"/>
          <w:szCs w:val="21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分）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（1）</w:t>
      </w:r>
      <w:r>
        <w:rPr>
          <w:rFonts w:ascii="宋体" w:hAnsi="宋体" w:eastAsia="宋体" w:cs="Times New Roman"/>
          <w:color w:val="000000"/>
          <w:kern w:val="0"/>
          <w:szCs w:val="21"/>
        </w:rPr>
        <w:t>美国记者埃德加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·</w:t>
      </w:r>
      <w:r>
        <w:rPr>
          <w:rFonts w:ascii="宋体" w:hAnsi="宋体" w:eastAsia="宋体" w:cs="Times New Roman"/>
          <w:color w:val="000000"/>
          <w:kern w:val="0"/>
          <w:szCs w:val="21"/>
        </w:rPr>
        <w:t>斯诺在《红星照耀中国》一书中写道：“在某种意义上讲，这次大迁移是历史上最大的一次流动的武装宣传。”文中的“大迁移”是指（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  </w:t>
      </w:r>
      <w:r>
        <w:rPr>
          <w:rFonts w:ascii="宋体" w:hAnsi="宋体" w:eastAsia="宋体" w:cs="Times New Roman"/>
          <w:color w:val="000000"/>
          <w:kern w:val="0"/>
          <w:szCs w:val="21"/>
        </w:rPr>
        <w:t xml:space="preserve"> ） 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（3分）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630" w:firstLineChars="300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A、国民革命军北伐        B、朱、毛红军会师井冈山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    C、北方少数民族南迁      D、中国工农红军万里长征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（2）埃德加·斯诺在《红星照耀中国》一书中写道：“不论我们对这一事件的动机及政治背景作何评论，都必须承认这一点，在西安进行的这场军事政变时机抓得很好，执行得也十分利落。这场军事政变……使中国最终站到了即将来临的世界反法西斯斗争一边。</w:t>
      </w:r>
      <w:r>
        <w:rPr>
          <w:rFonts w:ascii="宋体" w:hAnsi="宋体" w:eastAsia="宋体" w:cs="Times New Roman"/>
          <w:color w:val="000000"/>
          <w:kern w:val="0"/>
          <w:szCs w:val="21"/>
        </w:rPr>
        <w:t>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 xml:space="preserve">斯诺所说的“这场军事政变”指的是什么？发动者是谁？ 这场军事政变发生后，中共派谁去谈判？ 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（3分）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  <w:u w:val="single"/>
        </w:rPr>
      </w:pP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 xml:space="preserve">                                                                                    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  <w:u w:val="single"/>
        </w:rPr>
      </w:pP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 xml:space="preserve">                                                                                  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</w:t>
      </w:r>
      <w:r>
        <w:rPr>
          <w:rFonts w:hint="eastAsia" w:asciiTheme="minorEastAsia" w:hAnsiTheme="minorEastAsia" w:cstheme="minorEastAsia"/>
          <w:kern w:val="0"/>
          <w:szCs w:val="21"/>
        </w:rPr>
        <w:t>下列句子中加点词语使用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不正确</w:t>
      </w:r>
      <w:r>
        <w:rPr>
          <w:rFonts w:hint="eastAsia" w:asciiTheme="minorEastAsia" w:hAnsiTheme="minorEastAsia" w:cstheme="minorEastAsia"/>
          <w:kern w:val="0"/>
          <w:szCs w:val="21"/>
        </w:rPr>
        <w:t>的一项是（      ）（3分）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A.被誉为“最美司机”的吴斌，几十年如一日服务乘客，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任劳任怨</w:t>
      </w:r>
      <w:r>
        <w:rPr>
          <w:rFonts w:hint="eastAsia" w:asciiTheme="minorEastAsia" w:hAnsiTheme="minorEastAsia" w:cstheme="minorEastAsia"/>
          <w:kern w:val="0"/>
          <w:szCs w:val="21"/>
        </w:rPr>
        <w:t>，在生命的最后时刻，顶着肋骨被撞断和肝脏破裂的剧痛，停稳汽车，保障了乘客的安全。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B.NBA总决赛中，热火被湖人压制着打，到最后一节才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如梦初醒</w:t>
      </w:r>
      <w:r>
        <w:rPr>
          <w:rFonts w:hint="eastAsia" w:asciiTheme="minorEastAsia" w:hAnsiTheme="minorEastAsia" w:cstheme="minorEastAsia"/>
          <w:kern w:val="0"/>
          <w:szCs w:val="21"/>
        </w:rPr>
        <w:t>，但为时已晚，湖人最终如愿夺冠。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C.推土机以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摧枯拉朽</w:t>
      </w:r>
      <w:r>
        <w:rPr>
          <w:rFonts w:hint="eastAsia" w:asciiTheme="minorEastAsia" w:hAnsiTheme="minorEastAsia" w:cstheme="minorEastAsia"/>
          <w:kern w:val="0"/>
          <w:szCs w:val="21"/>
        </w:rPr>
        <w:t>之势，轻而易举地将华陆路大片违建夷为平地。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D.鬼子们拍打着水追过去，老头子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诚惶诚恐</w:t>
      </w:r>
      <w:r>
        <w:rPr>
          <w:rFonts w:hint="eastAsia" w:asciiTheme="minorEastAsia" w:hAnsiTheme="minorEastAsia" w:cstheme="minorEastAsia"/>
          <w:kern w:val="0"/>
          <w:szCs w:val="21"/>
        </w:rPr>
        <w:t>，船却走不动，鬼子紧紧追上了他。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3"/>
        <w:spacing w:line="360" w:lineRule="auto"/>
        <w:textAlignment w:val="center"/>
        <w:rPr>
          <w:rFonts w:hAnsi="宋体" w:cs="Times New Roman"/>
          <w:color w:val="000000"/>
          <w:kern w:val="0"/>
        </w:rPr>
      </w:pPr>
      <w:r>
        <w:rPr>
          <w:rFonts w:hint="eastAsia" w:asciiTheme="minorEastAsia" w:hAnsiTheme="minorEastAsia" w:cstheme="minorEastAsia"/>
        </w:rPr>
        <w:t>6.</w:t>
      </w:r>
      <w:r>
        <w:rPr>
          <w:rFonts w:hint="eastAsia" w:hAnsi="宋体" w:cs="Times New Roman"/>
          <w:color w:val="000000"/>
          <w:kern w:val="0"/>
        </w:rPr>
        <w:t>给下列这则消息拟一新闻标题，</w:t>
      </w:r>
      <w:r>
        <w:rPr>
          <w:rFonts w:hint="eastAsia" w:hAnsi="宋体" w:cs="Times New Roman"/>
          <w:b/>
          <w:color w:val="000000"/>
          <w:kern w:val="0"/>
          <w:em w:val="dot"/>
        </w:rPr>
        <w:t>最恰当</w:t>
      </w:r>
      <w:r>
        <w:rPr>
          <w:rFonts w:hint="eastAsia" w:hAnsi="宋体" w:cs="Times New Roman"/>
          <w:color w:val="000000"/>
          <w:kern w:val="0"/>
        </w:rPr>
        <w:t>的一项是</w:t>
      </w:r>
      <w:r>
        <w:rPr>
          <w:rFonts w:hAnsi="宋体" w:cs="Times New Roman"/>
          <w:color w:val="000000"/>
          <w:kern w:val="0"/>
        </w:rPr>
        <w:t>（  ）(3分)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3"/>
        <w:spacing w:line="360" w:lineRule="auto"/>
        <w:ind w:left="231" w:leftChars="110" w:firstLine="420" w:firstLineChars="200"/>
        <w:textAlignment w:val="center"/>
        <w:rPr>
          <w:rFonts w:asciiTheme="minorEastAsia" w:hAnsiTheme="minorEastAsia" w:eastAsiaTheme="minorEastAsia" w:cstheme="minorEastAsia"/>
          <w:color w:val="000000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</w:rPr>
        <w:t>昨天，北京大学进行了自主招生考试。有考生告诉记者：“题目活，题型新。比如语文第一题用拼音默写宋词，挺新鲜的，从没这么考过。还有对对联，给‘九天揽月华夏英豪驰宇宙’对出下联，挺有意思的。”除笔试外，考生还须参加北大教授组成的专家组面试，在15分钟面试时间内自我陈述并抽签答问，以考查考生的综合素质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3"/>
        <w:spacing w:line="360" w:lineRule="auto"/>
        <w:ind w:left="231" w:leftChars="110"/>
        <w:textAlignment w:val="center"/>
        <w:rPr>
          <w:rFonts w:hAnsi="宋体" w:cs="Times New Roman"/>
          <w:color w:val="000000"/>
          <w:kern w:val="0"/>
        </w:rPr>
      </w:pPr>
      <w:r>
        <w:rPr>
          <w:rFonts w:hAnsi="宋体" w:cs="Times New Roman"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.</w:t>
      </w:r>
      <w:r>
        <w:rPr>
          <w:rFonts w:hAnsi="宋体" w:cs="Times New Roman"/>
          <w:color w:val="000000"/>
          <w:kern w:val="0"/>
        </w:rPr>
        <w:t>北大教授组成招生面试团</w:t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Ansi="宋体" w:cs="Times New Roman"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.</w:t>
      </w:r>
      <w:r>
        <w:rPr>
          <w:rFonts w:hAnsi="宋体" w:cs="Times New Roman"/>
          <w:color w:val="000000"/>
          <w:kern w:val="0"/>
        </w:rPr>
        <w:t>高考招生出现新亮点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3"/>
        <w:spacing w:line="360" w:lineRule="auto"/>
        <w:ind w:left="231" w:leftChars="110"/>
        <w:textAlignment w:val="center"/>
        <w:rPr>
          <w:rFonts w:hAnsi="宋体" w:cs="Times New Roman"/>
          <w:color w:val="000000"/>
          <w:kern w:val="0"/>
        </w:rPr>
      </w:pPr>
      <w:r>
        <w:rPr>
          <w:rFonts w:hAnsi="宋体" w:cs="Times New Roman"/>
          <w:color w:val="000000"/>
          <w:kern w:val="0"/>
        </w:rPr>
        <w:t>C</w:t>
      </w:r>
      <w:r>
        <w:rPr>
          <w:rFonts w:hAnsi="宋体"/>
          <w:color w:val="000000"/>
          <w:kern w:val="0"/>
        </w:rPr>
        <w:t>.</w:t>
      </w:r>
      <w:r>
        <w:rPr>
          <w:rFonts w:hAnsi="宋体" w:cs="Times New Roman"/>
          <w:color w:val="000000"/>
          <w:kern w:val="0"/>
        </w:rPr>
        <w:t>北大招生考试题目活题型新</w:t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int="eastAsia" w:hAnsi="宋体" w:cs="Times New Roman"/>
          <w:color w:val="000000"/>
          <w:kern w:val="0"/>
        </w:rPr>
        <w:tab/>
      </w:r>
      <w:r>
        <w:rPr>
          <w:rFonts w:hAnsi="宋体" w:cs="Times New Roman"/>
          <w:color w:val="000000"/>
          <w:kern w:val="0"/>
        </w:rPr>
        <w:t>D</w:t>
      </w:r>
      <w:r>
        <w:rPr>
          <w:rFonts w:hAnsi="宋体"/>
          <w:color w:val="000000"/>
          <w:kern w:val="0"/>
        </w:rPr>
        <w:t>.</w:t>
      </w:r>
      <w:r>
        <w:rPr>
          <w:rFonts w:hAnsi="宋体" w:cs="Times New Roman"/>
          <w:color w:val="000000"/>
          <w:kern w:val="0"/>
        </w:rPr>
        <w:t>北大自主招生出新招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二、阅读（41分）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诗歌鉴赏。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宴词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王之涣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长堤春水绿悠悠，畎入漳河一道流。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莫听声声催去掉，桃溪浅处不胜舟。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“悠悠”一词极具表现力，请简要分析。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8.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三、四句内容在表现手法方面和下面哪一句比较相似?说说理由。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（3分）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A我寄愁心与明月，随君直到夜郎西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B只恐双溪舴艋舟，载不动，许多愁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536"/>
        </w:tabs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（二）阅读下列文言文，完成8～11题。</w:t>
      </w:r>
      <w:r>
        <w:rPr>
          <w:rFonts w:hint="eastAsia" w:asciiTheme="minorEastAsia" w:hAnsiTheme="minorEastAsia" w:cstheme="minorEastAsia"/>
          <w:kern w:val="0"/>
          <w:szCs w:val="21"/>
        </w:rPr>
        <w:t>（13分）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 w:leftChars="200" w:firstLine="2520" w:firstLineChars="1200"/>
        <w:jc w:val="left"/>
        <w:textAlignment w:val="center"/>
        <w:rPr>
          <w:rFonts w:asciiTheme="minorEastAsia" w:hAnsiTheme="minorEastAsia" w:cstheme="minorEastAsia"/>
          <w:color w:val="333333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【甲】答谢中书书(陶弘景)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left"/>
        <w:textAlignment w:val="center"/>
        <w:rPr>
          <w:rFonts w:asciiTheme="minorEastAsia" w:hAnsiTheme="minorEastAsia" w:cstheme="minorEastAsia"/>
          <w:color w:val="333333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山川之美，古来共谈。高峰入云，清流见底。两岸石壁，五色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  <w:em w:val="dot"/>
        </w:rPr>
        <w:t>交辉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u w:val="single"/>
          <w:shd w:val="clear" w:color="auto" w:fill="FFFFFF"/>
        </w:rPr>
        <w:t>青林翠竹，四时俱备。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晓雾将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  <w:em w:val="dot"/>
        </w:rPr>
        <w:t>歇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，猿鸟乱鸣；夕日欲颓，沉鳞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  <w:em w:val="dot"/>
        </w:rPr>
        <w:t>竟跃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。实是欲界之仙都。自康乐以来，未复有能与其奇者。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2940" w:firstLine="420" w:firstLineChars="200"/>
        <w:jc w:val="center"/>
        <w:textAlignment w:val="center"/>
        <w:rPr>
          <w:rFonts w:asciiTheme="minorEastAsia" w:hAnsiTheme="minorEastAsia" w:cstheme="minorEastAsia"/>
          <w:color w:val="333333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【乙】记承天寺夜游(苏轼)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left"/>
        <w:textAlignment w:val="center"/>
        <w:rPr>
          <w:rFonts w:asciiTheme="minorEastAsia" w:hAnsiTheme="minorEastAsia" w:cstheme="minorEastAsia"/>
          <w:color w:val="333333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元丰六年十月十二日夜，解衣欲睡，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u w:val="single"/>
          <w:shd w:val="clear" w:color="auto" w:fill="FFFFFF"/>
        </w:rPr>
        <w:t>月色入户，欣然起行。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念无与为乐者，遂至承天寻张怀民。怀民亦未寝，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  <w:em w:val="dot"/>
        </w:rPr>
        <w:t>相与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shd w:val="clear" w:color="auto" w:fill="FFFFFF"/>
        </w:rPr>
        <w:t>步于中庭。庭下如积水空明，水中藻、荇交横，盖竹柏影也。何夜无月?何处无竹柏?但少闻人知吾两人者耳。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before="156" w:beforeLines="50"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9.解释下列加点的字词(4分)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(1)五色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交辉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(                              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(2)沉鳞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竞跃</w:t>
      </w:r>
      <w:r>
        <w:rPr>
          <w:rFonts w:hint="eastAsia" w:asciiTheme="minorEastAsia" w:hAnsiTheme="minorEastAsia" w:cstheme="minorEastAsia"/>
          <w:kern w:val="0"/>
          <w:szCs w:val="21"/>
        </w:rPr>
        <w:t>(                              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(3)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念</w:t>
      </w:r>
      <w:r>
        <w:rPr>
          <w:rFonts w:hint="eastAsia" w:asciiTheme="minorEastAsia" w:hAnsiTheme="minorEastAsia" w:cstheme="minorEastAsia"/>
          <w:kern w:val="0"/>
          <w:szCs w:val="21"/>
        </w:rPr>
        <w:t>无与为乐者(                          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(4)</w:t>
      </w:r>
      <w:r>
        <w:rPr>
          <w:rFonts w:hint="eastAsia" w:asciiTheme="minorEastAsia" w:hAnsiTheme="minorEastAsia" w:cstheme="minorEastAsia"/>
          <w:kern w:val="0"/>
          <w:szCs w:val="21"/>
          <w:em w:val="dot"/>
        </w:rPr>
        <w:t>相与</w:t>
      </w:r>
      <w:r>
        <w:rPr>
          <w:rFonts w:hint="eastAsia" w:asciiTheme="minorEastAsia" w:hAnsiTheme="minorEastAsia" w:cstheme="minorEastAsia"/>
          <w:kern w:val="0"/>
          <w:szCs w:val="21"/>
        </w:rPr>
        <w:t>步于中庭(                          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szCs w:val="21"/>
        </w:rPr>
      </w:pPr>
      <w:r>
        <w:t xml:space="preserve"> 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10.用现代汉语翻译下列句子。(4分)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(1)青林翠竹，四时俱备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_______________________________________________________________________________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(2)月色入户，欣然起行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_______________________________________________________________________________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11.从景物描写方法这一角度分别赏析下面两句话。(4分)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(1)晓雾将歌，聽鸟乱鸣:夕日欲，沉鳞竟跃。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_______________________________________________________________________________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pBdr>
          <w:bottom w:val="single" w:color="auto" w:sz="12" w:space="0"/>
        </w:pBd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庭下如积水空明，水中藻、荇交横，盖竹柏影也。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Bdr>
          <w:bottom w:val="single" w:color="auto" w:sz="12" w:space="0"/>
        </w:pBd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t xml:space="preserve"> 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12.下列选项中对两篇短文分析不正确的一项是(2分)            (             )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A.甲、乙两文虽然文体不同，但是都采用了记叙、描写、抒情、议论这几种表达方式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B.甲文的“夕日欲颓”中的“欲”与乙文中“解衣欲睡”中的“欲”，在语境中意思基本相同。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C.甲文全方位描写山川之美，乙文借助想象描绘月光之美，都表现了作者醉心美景的情感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D.甲文《答谢中书书》中的“书”与乙文《记承天寺夜游》中的“记”都是一种文体形式。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-210" w:leftChars="-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读下面两则材料，完成13～15题。（8分）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【A】 消息 《天舟天宫顺利对接》（节选）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本报北京4月22日电4月22日12时23分，天舟一号货运飞船与天宫二号空间实验室顺利完成自动交会对接。据了解，由我国自主研制的天舟一号，它的上行载货比、货物运输、推进剂补加等综合能力比肩甚至优于国际现役货运飞船，快递货物经济实惠。此次与天官二号进入组合体飞行阶段，将按计划开展推进剂在轨补加，以及空间应用和航天技术等领域的多项实（试）验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【B】天舟一号瘦身记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①我是太空“快递小哥”——天舟一号货运飞船。最近我承接了一项艰巨又光荣的任务，把货物送到“客户”——天宫二号空间实验室的手中。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②我暗下决心，一定要运送更多的货物给它。但我的“车”——运载火箭的运载能力是固定的，若想运更多货物，我必须在保证足够强壮的同时，尽可能减肥。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③减过肥的人都知道，腰部的赘肉是很难减下去的。而我的腰部是一个个连接框，为了将我高大的身躯牢固连接，这些连接框原先做得很厚实，显得臃肿。因此，教练决定第一步就要帮我减腰部赘肉。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④经过多次试验，教练将我的腰部设计成镂空形式，保留结构受力部分，去除非受力部分的“肉肉”，将腰部的重量降低到原来的50%左右，丝毫没有影响腰部的结实程度。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⑤</w:t>
      </w:r>
      <w:r>
        <w:rPr>
          <w:rFonts w:hint="eastAsia" w:asciiTheme="minorEastAsia" w:hAnsiTheme="minorEastAsia" w:cstheme="minorEastAsia"/>
          <w:szCs w:val="21"/>
          <w:u w:val="single"/>
        </w:rPr>
        <w:t>我的教练十分严格，不仅不放过肉眼可见的腰部赘肉，连肉眼几乎无法分辨的“皮下脂肪”也不放过。</w:t>
      </w:r>
      <w:r>
        <w:rPr>
          <w:rFonts w:hint="eastAsia" w:asciiTheme="minorEastAsia" w:hAnsiTheme="minorEastAsia" w:cstheme="minorEastAsia"/>
          <w:szCs w:val="21"/>
        </w:rPr>
        <w:t>我的外部是一种壁板结构，壁板连接完成后，组成的密封空间就是装货物的肚子了。虽然壁板厚度只有不到3毫米，但是在教练看来，依然有减重的空间。他们严格控制加工温度、切削速度等参数，尽量使壁板厚度贴近设计人员给出的公差下限。通过去除“皮下脂肪”，尽可能让壁板变薄。由于壁板面积很大，即使去除A4纸那样薄的一层“脂肪”，整舱的重量也会下降很多。这不，我的体重因此又减少了30千克左右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⑥为了装更多的货物，设计人员用货架将我的肚子分成了许多区域。我的教练连这些货架也没放过，他们选用了轻质高强度材料组成货架。“货架面板”——仪器板，使用的是铝合金蜂窝板；“货架框架”——立梁，使用的是碳纤维材料。每一项改进都运用了先进而复杂的制造工艺。为此，研制人员采用了“无应力”装配的方式，保证了货架装配误差不超过2毫米。这些“锻炼”让我的肌肉又轻又强壮，我的瘦身计划圆满完成。    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5040" w:firstLineChars="24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（选自《人民日报》，有删改）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13. </w:t>
      </w:r>
      <w:r>
        <w:rPr>
          <w:rFonts w:hint="eastAsia" w:asciiTheme="minorEastAsia" w:hAnsiTheme="minorEastAsia" w:cstheme="minorEastAsia"/>
          <w:kern w:val="0"/>
          <w:szCs w:val="21"/>
        </w:rPr>
        <w:t>阅读材料【A】，说说天舟与天宫顺利对接后还要完成哪些任务。（3分）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14. 有人认为材料【B】中第⑤节画线句多余，应删去。你赞同吗？请简述理由。（2分）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15. 材料</w:t>
      </w:r>
      <w:r>
        <w:rPr>
          <w:rFonts w:hint="eastAsia" w:asciiTheme="minorEastAsia" w:hAnsiTheme="minorEastAsia" w:cstheme="minorEastAsia"/>
          <w:kern w:val="0"/>
          <w:szCs w:val="21"/>
        </w:rPr>
        <w:t>【A】告诉我们天舟一号的上行载货比、货物运输等综合能力比肩甚至优于国际现役货运飞船。结合材料【B】说说研制人员采取了哪些措施让天舟一号装载更多的货物？</w:t>
      </w:r>
      <w:r>
        <w:rPr>
          <w:rFonts w:hint="eastAsia" w:asciiTheme="minorEastAsia" w:hAnsiTheme="minorEastAsia" w:cstheme="minorEastAsia"/>
          <w:szCs w:val="21"/>
        </w:rPr>
        <w:t>。（3分）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t xml:space="preserve"> 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szCs w:val="21"/>
        </w:rPr>
      </w:pPr>
      <w:r>
        <w:t xml:space="preserve"> 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阅读下面文本，完成16</w:t>
      </w:r>
      <w:r>
        <w:rPr>
          <w:rFonts w:hint="eastAsia" w:asciiTheme="minorEastAsia" w:hAnsiTheme="minorEastAsia" w:cstheme="minorEastAsia"/>
          <w:szCs w:val="21"/>
        </w:rPr>
        <w:t>～</w:t>
      </w:r>
      <w:r>
        <w:rPr>
          <w:rFonts w:hint="eastAsia" w:asciiTheme="minorEastAsia" w:hAnsiTheme="minorEastAsia" w:cstheme="minorEastAsia"/>
          <w:b/>
          <w:szCs w:val="21"/>
        </w:rPr>
        <w:t>20题（15分）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父亲的背影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章中林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①和父亲没有相见已经一年有余了，我常常梦到父亲的那个背影……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②去年国庆放假回家，父亲说从镇上到家没有车，他开电瓶车来接我。七十岁的老人了，能开电瓶车吗？望着坐在前面开车的父亲，我看到的是他的背影：他低着头看着前方，脊背突起，根根骨头清晰可辨，上面只裹着一张皮。他扶着方向盘，弯着腰，整个人看上去就像一张犁辕。这还是我那伟岸高大的父亲吗？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③父亲年轻的时候，在山里帮人炸石头。我空闲的时候，喜欢到他那里玩耍。那时，我经常看到他挥舞着大铁锤，把石头砸得金星乱飞。这是怎样一个形象呢？也许用个特写就能表现出来：身形高大的父亲，脊背宽阔如门，两腿站立如柱，两臂肌肉暴起，挥舞起铁锤来，带着呼呼的风声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④前些日子，看到库尔贝的一幅油画《采石工》，我才恍然明白我的印象与现实有着不小的偏差。因为那时生活拮据，父亲就和《采石工》中的主人公类似，戴着没有檐的草帽，穿着满是补丁的衣服，鞋子也是破的，连脚后跟都露出来了。这从父亲当年留下来的一张黑白照能看出来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⑤这就是残酷的现实，但我还是喜欢父亲那个砸石头的背影：棕色的脊背，绷紧的双臂，高举的铁锤。整幅画面有着无穷的张力和撼人心魂的表现力，谁看了会不对他翘起大拇指呢？但是，眼前的父亲却完全没有了那种气势，委顿矮小，说话都有些不能关风，还怎么和当年那个形象相比较呢？不忍再想，不能再看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⑥回到家，我感冒了。身体软软的，提不起精神。看到父亲挑着一担粪去浇地，我说我来。父亲笑说，你是纸扎的，经不起风。这时，我又看到了父亲的背影：他伸着颈，哈着腰，两手抓着扁担，整个人弯成了一张弓。</w:t>
      </w:r>
      <w:r>
        <w:rPr>
          <w:rFonts w:hint="eastAsia" w:asciiTheme="minorEastAsia" w:hAnsiTheme="minorEastAsia" w:cstheme="minorEastAsia"/>
          <w:szCs w:val="21"/>
          <w:em w:val="dot"/>
        </w:rPr>
        <w:t>望着他步履蹒跚，我的眼泪流了出来</w:t>
      </w:r>
      <w:r>
        <w:rPr>
          <w:rFonts w:hint="eastAsia" w:asciiTheme="minorEastAsia" w:hAnsiTheme="minorEastAsia" w:cstheme="minorEastAsia"/>
          <w:szCs w:val="21"/>
        </w:rPr>
        <w:t>。</w:t>
      </w:r>
      <w:r>
        <w:rPr>
          <w:rFonts w:hint="eastAsia" w:asciiTheme="minorEastAsia" w:hAnsiTheme="minorEastAsia" w:cstheme="minorEastAsia"/>
          <w:szCs w:val="21"/>
          <w:em w:val="dot"/>
        </w:rPr>
        <w:t>身为儿子，我却不能让年迈的父亲颐养天年</w:t>
      </w:r>
      <w:r>
        <w:rPr>
          <w:rFonts w:hint="eastAsia" w:asciiTheme="minorEastAsia" w:hAnsiTheme="minorEastAsia" w:cstheme="minorEastAsia"/>
          <w:szCs w:val="21"/>
        </w:rPr>
        <w:t>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⑦走的那天，临出门，父亲叫我等一等，摘些苦柚带着。他说苦柚对我的高血压和高血脂有益，往年一树的苦柚基本上都被他捎到了我的手里。望着树顶上的苦柚，他准备爬上树去摘。这么大年纪的人了，危险！我叫嚷着跑到父亲的跟前，想要夺下他的腰篮，但他断然回绝了：别看你比我年轻，但是爬树，我灵活，你不行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⑧倒吊在树上的父亲，就像一只塑料袋挂在树上，</w:t>
      </w:r>
      <w:r>
        <w:rPr>
          <w:rFonts w:hint="eastAsia" w:asciiTheme="minorEastAsia" w:hAnsiTheme="minorEastAsia" w:cstheme="minorEastAsia"/>
          <w:szCs w:val="21"/>
          <w:em w:val="dot"/>
        </w:rPr>
        <w:t>迎风飞舞着，似乎随时都会被风吹落</w:t>
      </w:r>
      <w:r>
        <w:rPr>
          <w:rFonts w:hint="eastAsia" w:asciiTheme="minorEastAsia" w:hAnsiTheme="minorEastAsia" w:cstheme="minorEastAsia"/>
          <w:szCs w:val="21"/>
        </w:rPr>
        <w:t>。</w:t>
      </w:r>
      <w:r>
        <w:rPr>
          <w:rFonts w:hint="eastAsia" w:asciiTheme="minorEastAsia" w:hAnsiTheme="minorEastAsia" w:cstheme="minorEastAsia"/>
          <w:szCs w:val="21"/>
          <w:em w:val="dot"/>
        </w:rPr>
        <w:t>这时我的泪又来</w:t>
      </w:r>
      <w:r>
        <w:rPr>
          <w:rFonts w:hint="eastAsia" w:asciiTheme="minorEastAsia" w:hAnsiTheme="minorEastAsia" w:cstheme="minorEastAsia"/>
          <w:szCs w:val="21"/>
        </w:rPr>
        <w:t>了。</w:t>
      </w:r>
      <w:r>
        <w:rPr>
          <w:rFonts w:hint="eastAsia" w:asciiTheme="minorEastAsia" w:hAnsiTheme="minorEastAsia" w:cstheme="minorEastAsia"/>
          <w:szCs w:val="21"/>
          <w:u w:val="single"/>
        </w:rPr>
        <w:t>父亲哪里还有当年的宽阔背脊，人瘦得有些变形，只剩下一手可握</w:t>
      </w:r>
      <w:r>
        <w:rPr>
          <w:rFonts w:hint="eastAsia" w:asciiTheme="minorEastAsia" w:hAnsiTheme="minorEastAsia" w:cstheme="minorEastAsia"/>
          <w:szCs w:val="21"/>
          <w:u w:val="single"/>
        </w:rPr>
        <w:drawing>
          <wp:inline distT="0" distB="0" distL="114300" distR="114300">
            <wp:extent cx="18415" cy="9525"/>
            <wp:effectExtent l="0" t="0" r="0" b="0"/>
            <wp:docPr id="1" name="图片 1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szzx100.com江南汇教育网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  <w:u w:val="single"/>
        </w:rPr>
        <w:t>的轮廓了。一件夹克被风扬起来，就像被鼓起的风帆，整个人看上去就像一只蜕皮的蝉一样</w:t>
      </w:r>
      <w:r>
        <w:rPr>
          <w:rFonts w:hint="eastAsia" w:asciiTheme="minorEastAsia" w:hAnsiTheme="minorEastAsia" w:cstheme="minorEastAsia"/>
          <w:szCs w:val="21"/>
        </w:rPr>
        <w:t>。那手更是让人不忍直视——黢黑的烧火棍一样，没有一点光泽；皲裂的麻秆一样，没有一点肌肉。</w:t>
      </w:r>
      <w:r>
        <w:rPr>
          <w:rFonts w:hint="eastAsia" w:asciiTheme="minorEastAsia" w:hAnsiTheme="minorEastAsia" w:cstheme="minorEastAsia"/>
          <w:szCs w:val="21"/>
          <w:em w:val="dot"/>
        </w:rPr>
        <w:t>这还是父亲吗？这还是当年的那个父亲吗？这还是记忆里的那个父亲吗</w:t>
      </w:r>
      <w:r>
        <w:rPr>
          <w:rFonts w:hint="eastAsia" w:asciiTheme="minorEastAsia" w:hAnsiTheme="minorEastAsia" w:cstheme="minorEastAsia"/>
          <w:szCs w:val="21"/>
        </w:rPr>
        <w:t>？</w:t>
      </w:r>
      <w:r>
        <w:rPr>
          <w:rFonts w:hint="eastAsia" w:asciiTheme="minorEastAsia" w:hAnsiTheme="minorEastAsia" w:cstheme="minorEastAsia"/>
          <w:szCs w:val="21"/>
          <w:em w:val="dot"/>
        </w:rPr>
        <w:t>我的心一痛</w:t>
      </w:r>
      <w:r>
        <w:rPr>
          <w:rFonts w:hint="eastAsia" w:asciiTheme="minorEastAsia" w:hAnsiTheme="minorEastAsia" w:cstheme="minorEastAsia"/>
          <w:szCs w:val="21"/>
        </w:rPr>
        <w:t>，</w:t>
      </w:r>
      <w:r>
        <w:rPr>
          <w:rFonts w:hint="eastAsia" w:asciiTheme="minorEastAsia" w:hAnsiTheme="minorEastAsia" w:cstheme="minorEastAsia"/>
          <w:szCs w:val="21"/>
          <w:em w:val="dot"/>
        </w:rPr>
        <w:t>针扎一样</w:t>
      </w:r>
      <w:r>
        <w:rPr>
          <w:rFonts w:hint="eastAsia" w:asciiTheme="minorEastAsia" w:hAnsiTheme="minorEastAsia" w:cstheme="minorEastAsia"/>
          <w:szCs w:val="21"/>
        </w:rPr>
        <w:t>，</w:t>
      </w:r>
      <w:r>
        <w:rPr>
          <w:rFonts w:hint="eastAsia" w:asciiTheme="minorEastAsia" w:hAnsiTheme="minorEastAsia" w:cstheme="minorEastAsia"/>
          <w:szCs w:val="21"/>
          <w:em w:val="dot"/>
        </w:rPr>
        <w:t>眼泪又忍不住流下来</w:t>
      </w:r>
      <w:r>
        <w:rPr>
          <w:rFonts w:hint="eastAsia" w:asciiTheme="minorEastAsia" w:hAnsiTheme="minorEastAsia" w:cstheme="minorEastAsia"/>
          <w:szCs w:val="21"/>
        </w:rPr>
        <w:t>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⑨一年多来的每一个日子里，我都思念着父亲，忘不了他的背影。无论怎样，我一定要常回去看看父亲，和他说一说今天我的工作、我的生活……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2520" w:firstLineChars="1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（选自《思维于智慧》2017年第15期，有删改）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16. 根据“背影”这条线索，梳理全文内容，完成下面表格。（3分）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tbl>
      <w:tblPr>
        <w:tblStyle w:val="8"/>
        <w:tblW w:w="6347" w:type="dxa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以“背影”为线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，特写了父亲背影的四个画面</w:t>
            </w:r>
          </w:p>
        </w:tc>
        <w:tc>
          <w:tcPr>
            <w:tcW w:w="4314" w:type="dxa"/>
            <w:shd w:val="clear" w:color="auto" w:fill="auto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Merge w:val="continue"/>
            <w:shd w:val="clear" w:color="auto" w:fill="auto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14" w:type="dxa"/>
            <w:shd w:val="clear" w:color="auto" w:fill="auto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Merge w:val="continue"/>
            <w:shd w:val="clear" w:color="auto" w:fill="auto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14" w:type="dxa"/>
            <w:shd w:val="clear" w:color="auto" w:fill="auto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父亲挑着人粪去浇地，哈腰抓着扁担的背影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Merge w:val="continue"/>
            <w:shd w:val="clear" w:color="auto" w:fill="auto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14" w:type="dxa"/>
            <w:shd w:val="clear" w:color="auto" w:fill="auto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⑶</w:t>
            </w:r>
          </w:p>
        </w:tc>
      </w:tr>
    </w:tbl>
    <w:p>
      <w:pPr>
        <w:tabs>
          <w:tab w:val="left" w:pos="1626"/>
        </w:tabs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17．文章第④段写“我”看到油画《采石工》，才恍然明白“我”对父亲的印象与现实有着不小的偏差。请联系上下文，说说“我”对父亲的印象与现实有着怎样的偏差。（3分）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FF0000"/>
          <w:szCs w:val="21"/>
          <w:u w:val="single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cstheme="minorEastAsia"/>
          <w:color w:val="FF0000"/>
          <w:szCs w:val="21"/>
          <w:u w:val="single"/>
        </w:rPr>
        <w:t xml:space="preserve">   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1626"/>
        </w:tabs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18．请从</w:t>
      </w:r>
      <w:r>
        <w:rPr>
          <w:rFonts w:hint="eastAsia" w:asciiTheme="minorEastAsia" w:hAnsiTheme="minorEastAsia" w:cstheme="minorEastAsia"/>
          <w:szCs w:val="21"/>
          <w:em w:val="dot"/>
        </w:rPr>
        <w:t>修辞手法的角度</w:t>
      </w:r>
      <w:r>
        <w:rPr>
          <w:rFonts w:hint="eastAsia" w:asciiTheme="minorEastAsia" w:hAnsiTheme="minorEastAsia" w:cstheme="minorEastAsia"/>
          <w:szCs w:val="21"/>
        </w:rPr>
        <w:t>赏析第⑧段中的划线句子。（3分）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父亲哪里还有当年的宽阔背脊，人瘦得有些变形，只剩下一手可握</w:t>
      </w:r>
      <w:r>
        <w:rPr>
          <w:rFonts w:hint="eastAsia" w:asciiTheme="minorEastAsia" w:hAnsiTheme="minorEastAsia" w:cstheme="minorEastAsia"/>
          <w:szCs w:val="21"/>
        </w:rPr>
        <w:drawing>
          <wp:inline distT="0" distB="0" distL="114300" distR="114300">
            <wp:extent cx="18415" cy="9525"/>
            <wp:effectExtent l="0" t="0" r="0" b="0"/>
            <wp:docPr id="2" name="图片 2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szzx100.com江南汇教育网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</w:rPr>
        <w:t xml:space="preserve">的轮廓了。一件夹克被风扬起来，就像被鼓起的风帆，整个人看上去就像一只蜕皮的蝉一样。 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FF0000"/>
          <w:szCs w:val="21"/>
          <w:u w:val="single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cstheme="minorEastAsia"/>
          <w:color w:val="FF0000"/>
          <w:szCs w:val="21"/>
          <w:u w:val="single"/>
        </w:rPr>
        <w:t xml:space="preserve">  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1626"/>
        </w:tabs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19 本文以“我”的情感为暗线，当“我”看到眼前父亲的“背影”时，三次流出了眼泪。请结合文中的加点句子，分析“我”三次落泪的原因及流露出的感情。（3分）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FF0000"/>
          <w:szCs w:val="21"/>
          <w:u w:val="single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cstheme="minorEastAsia"/>
          <w:color w:val="FF0000"/>
          <w:szCs w:val="21"/>
          <w:u w:val="single"/>
        </w:rPr>
        <w:t xml:space="preserve">  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 xml:space="preserve">   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t xml:space="preserve"> 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20. 第⑤段作者说“还是喜欢父亲那个砸石头的背影”，文章开头和结尾又说“常常梦到”“忘不了”一年多以前见到的父亲背影，两者矛盾吗？为什么？（3分）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FF0000"/>
          <w:szCs w:val="21"/>
          <w:u w:val="single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cstheme="minorEastAsia"/>
          <w:color w:val="FF0000"/>
          <w:szCs w:val="21"/>
          <w:u w:val="single"/>
        </w:rPr>
        <w:t xml:space="preserve">   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三.</w:t>
      </w:r>
      <w:r>
        <w:rPr>
          <w:rFonts w:hint="eastAsia" w:asciiTheme="minorEastAsia" w:hAnsiTheme="minorEastAsia" w:cstheme="minorEastAsia"/>
          <w:b/>
          <w:bCs/>
          <w:szCs w:val="21"/>
        </w:rPr>
        <w:t>阅读下面的材料，根据要求写一篇文章。（50分）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生活中，难免会发生一些难过的事，被忽略、被误解、被伤害。但也总有一些人，一些事，让你觉得相遇一场，是命中注定的幸运。嗨，别沮丧啊！人生，总会有不期而遇的温暖。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请以“</w:t>
      </w:r>
      <w:r>
        <w:rPr>
          <w:rFonts w:hint="eastAsia" w:asciiTheme="minorEastAsia" w:hAnsiTheme="minorEastAsia" w:cstheme="minorEastAsia"/>
          <w:b/>
          <w:color w:val="000000"/>
          <w:szCs w:val="21"/>
        </w:rPr>
        <w:t>不期而遇的温暖</w:t>
      </w:r>
      <w:r>
        <w:rPr>
          <w:rFonts w:hint="eastAsia" w:asciiTheme="minorEastAsia" w:hAnsiTheme="minorEastAsia" w:cstheme="minorEastAsia"/>
          <w:color w:val="000000"/>
          <w:szCs w:val="21"/>
        </w:rPr>
        <w:t xml:space="preserve">” 为题，写一篇文章。     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要求：①不少于600字②有真情实感， 不得套写，抄袭③不限文体（诗歌除外）④不得透露个人班级、姓名。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Cs w:val="21"/>
        </w:rPr>
        <w:t xml:space="preserve">                                    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sz w:val="21"/>
          <w:szCs w:val="21"/>
          <w:lang w:val="en-US" w:eastAsia="zh-CN"/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 xml:space="preserve"> 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147" name="图片 10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47" name="图片 1001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F955E"/>
    <w:multiLevelType w:val="singleLevel"/>
    <w:tmpl w:val="AD2F955E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46D9C0"/>
    <w:multiLevelType w:val="singleLevel"/>
    <w:tmpl w:val="5F46D9C0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C86884"/>
    <w:rsid w:val="00217D53"/>
    <w:rsid w:val="00260D80"/>
    <w:rsid w:val="003354B0"/>
    <w:rsid w:val="004151FC"/>
    <w:rsid w:val="00687FB0"/>
    <w:rsid w:val="007C708D"/>
    <w:rsid w:val="008E43F7"/>
    <w:rsid w:val="00A16D89"/>
    <w:rsid w:val="00B47D41"/>
    <w:rsid w:val="00C02FC6"/>
    <w:rsid w:val="00C86884"/>
    <w:rsid w:val="00D7435A"/>
    <w:rsid w:val="00E857AD"/>
    <w:rsid w:val="0DA6265D"/>
    <w:rsid w:val="269E4E68"/>
    <w:rsid w:val="36F00C36"/>
    <w:rsid w:val="37022E80"/>
    <w:rsid w:val="7BCB4BAA"/>
    <w:rsid w:val="7F5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DFKai-SB" w:hAnsi="DFKai-SB" w:eastAsia="DFKai-SB" w:cs="DFKai-SB"/>
      <w:sz w:val="26"/>
      <w:szCs w:val="26"/>
      <w:lang w:val="zh-TW" w:eastAsia="zh-TW" w:bidi="zh-TW"/>
    </w:rPr>
  </w:style>
  <w:style w:type="paragraph" w:styleId="3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字符"/>
    <w:basedOn w:val="9"/>
    <w:link w:val="4"/>
    <w:uiPriority w:val="0"/>
    <w:rPr>
      <w:kern w:val="2"/>
      <w:sz w:val="18"/>
      <w:szCs w:val="18"/>
    </w:rPr>
  </w:style>
  <w:style w:type="character" w:customStyle="1" w:styleId="11">
    <w:name w:val="页眉 字符"/>
    <w:basedOn w:val="9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9</Pages>
  <Words>4814</Words>
  <Characters>5149</Characters>
  <Lines>53</Lines>
  <Paragraphs>14</Paragraphs>
  <TotalTime>1</TotalTime>
  <ScaleCrop>false</ScaleCrop>
  <LinksUpToDate>false</LinksUpToDate>
  <CharactersWithSpaces>7207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2022-07-14T16:13:00Z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2022-12-15T08:43:07Z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B636DA86E5AE479697D64FF6CDD41482</vt:lpwstr>
  </property>
</Properties>
</file>