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35C2" w14:textId="2CA7DF94" w:rsidR="00F0738C" w:rsidRDefault="00DC69A6">
      <w:pPr>
        <w:spacing w:line="360" w:lineRule="auto"/>
        <w:jc w:val="center"/>
        <w:textAlignment w:val="center"/>
        <w:rPr>
          <w:rFonts w:ascii="宋体" w:hAnsi="宋体"/>
          <w:b/>
          <w:sz w:val="32"/>
        </w:rPr>
      </w:pPr>
      <w:r>
        <w:rPr>
          <w:rFonts w:ascii="宋体" w:hAnsi="宋体"/>
          <w:b/>
          <w:noProof/>
          <w:sz w:val="32"/>
        </w:rPr>
        <w:drawing>
          <wp:anchor distT="0" distB="0" distL="114300" distR="114300" simplePos="0" relativeHeight="251658240" behindDoc="0" locked="0" layoutInCell="1" allowOverlap="1" wp14:anchorId="61BF2C44" wp14:editId="7E12252F">
            <wp:simplePos x="0" y="0"/>
            <wp:positionH relativeFrom="page">
              <wp:posOffset>11988800</wp:posOffset>
            </wp:positionH>
            <wp:positionV relativeFrom="topMargin">
              <wp:posOffset>10629900</wp:posOffset>
            </wp:positionV>
            <wp:extent cx="254000" cy="4445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424442" name=""/>
                    <pic:cNvPicPr>
                      <a:picLocks noChangeAspect="1"/>
                    </pic:cNvPicPr>
                  </pic:nvPicPr>
                  <pic:blipFill>
                    <a:blip r:embed="rId8"/>
                    <a:stretch>
                      <a:fillRect/>
                    </a:stretch>
                  </pic:blipFill>
                  <pic:spPr>
                    <a:xfrm>
                      <a:off x="0" y="0"/>
                      <a:ext cx="254000" cy="444500"/>
                    </a:xfrm>
                    <a:prstGeom prst="rect">
                      <a:avLst/>
                    </a:prstGeom>
                  </pic:spPr>
                </pic:pic>
              </a:graphicData>
            </a:graphic>
          </wp:anchor>
        </w:drawing>
      </w:r>
      <w:r>
        <w:rPr>
          <w:rFonts w:ascii="宋体" w:hAnsi="宋体"/>
          <w:b/>
          <w:sz w:val="32"/>
        </w:rPr>
        <w:t>九年级下学期语文期中片区联考试卷</w:t>
      </w:r>
    </w:p>
    <w:p w14:paraId="21734B84" w14:textId="77777777" w:rsidR="00F0738C" w:rsidRDefault="00DC69A6">
      <w:pPr>
        <w:spacing w:line="360" w:lineRule="auto"/>
        <w:jc w:val="left"/>
        <w:textAlignment w:val="center"/>
        <w:rPr>
          <w:rFonts w:ascii="宋体" w:hAnsi="宋体"/>
          <w:b/>
          <w:sz w:val="24"/>
        </w:rPr>
      </w:pPr>
      <w:r>
        <w:rPr>
          <w:rFonts w:ascii="宋体" w:hAnsi="宋体"/>
          <w:b/>
          <w:sz w:val="24"/>
        </w:rPr>
        <w:t>一、（</w:t>
      </w:r>
      <w:r>
        <w:rPr>
          <w:rFonts w:eastAsia="Times New Roman" w:cs="Times New Roman"/>
          <w:b/>
          <w:sz w:val="24"/>
        </w:rPr>
        <w:t>18</w:t>
      </w:r>
      <w:r>
        <w:rPr>
          <w:rFonts w:ascii="宋体" w:hAnsi="宋体"/>
          <w:b/>
          <w:sz w:val="24"/>
        </w:rPr>
        <w:t>分）</w:t>
      </w:r>
    </w:p>
    <w:p w14:paraId="5F24B9FA" w14:textId="77777777" w:rsidR="00F0738C" w:rsidRDefault="00DC69A6">
      <w:pPr>
        <w:spacing w:line="360" w:lineRule="auto"/>
        <w:jc w:val="left"/>
        <w:textAlignment w:val="center"/>
        <w:rPr>
          <w:rFonts w:ascii="宋体" w:hAnsi="宋体"/>
        </w:rPr>
      </w:pPr>
      <w:r>
        <w:t xml:space="preserve">1. </w:t>
      </w:r>
      <w:r>
        <w:rPr>
          <w:rFonts w:ascii="宋体" w:hAnsi="宋体"/>
        </w:rPr>
        <w:t>下列词语中加点字的读音</w:t>
      </w:r>
      <w:r>
        <w:rPr>
          <w:rFonts w:ascii="宋体" w:hAnsi="宋体"/>
          <w:em w:val="dot"/>
        </w:rPr>
        <w:t>完全正确</w:t>
      </w:r>
      <w:r>
        <w:rPr>
          <w:rFonts w:ascii="宋体" w:hAnsi="宋体"/>
        </w:rPr>
        <w:t>的一项是（　　）</w:t>
      </w:r>
    </w:p>
    <w:p w14:paraId="1EFFA069" w14:textId="77777777" w:rsidR="00F0738C" w:rsidRDefault="00FC5860">
      <w:pPr>
        <w:spacing w:line="360" w:lineRule="auto"/>
        <w:jc w:val="left"/>
        <w:textAlignment w:val="center"/>
        <w:rPr>
          <w:rFonts w:ascii="宋体" w:hAnsi="宋体"/>
        </w:rPr>
      </w:pPr>
      <w:r w:rsidRPr="00BE1BCD">
        <w:rPr>
          <w:rFonts w:hint="eastAsia"/>
        </w:rPr>
        <w:t xml:space="preserve">A. </w:t>
      </w:r>
      <w:r w:rsidR="00DC69A6">
        <w:rPr>
          <w:rFonts w:ascii="宋体" w:hAnsi="宋体"/>
        </w:rPr>
        <w:t>蝉</w:t>
      </w:r>
      <w:r w:rsidR="00DC69A6">
        <w:rPr>
          <w:rFonts w:ascii="宋体" w:hAnsi="宋体"/>
          <w:em w:val="dot"/>
        </w:rPr>
        <w:t>蜕</w:t>
      </w:r>
      <w:r w:rsidR="00DC69A6">
        <w:rPr>
          <w:rFonts w:ascii="宋体" w:hAnsi="宋体"/>
        </w:rPr>
        <w:t>（</w:t>
      </w:r>
      <w:r w:rsidR="00DC69A6">
        <w:rPr>
          <w:rFonts w:eastAsia="Times New Roman" w:cs="Times New Roman"/>
        </w:rPr>
        <w:t>tuì</w:t>
      </w:r>
      <w:r w:rsidR="00DC69A6">
        <w:rPr>
          <w:rFonts w:ascii="宋体" w:hAnsi="宋体"/>
        </w:rPr>
        <w:t>）</w:t>
      </w:r>
      <w:r w:rsidR="00DC69A6">
        <w:rPr>
          <w:rFonts w:eastAsia="Times New Roman" w:cs="Times New Roman"/>
        </w:rPr>
        <w:t xml:space="preserve">     </w:t>
      </w:r>
      <w:r w:rsidR="00DC69A6">
        <w:rPr>
          <w:rFonts w:ascii="宋体" w:hAnsi="宋体"/>
        </w:rPr>
        <w:t>憎</w:t>
      </w:r>
      <w:r w:rsidR="00DC69A6">
        <w:rPr>
          <w:rFonts w:ascii="宋体" w:hAnsi="宋体"/>
          <w:em w:val="dot"/>
        </w:rPr>
        <w:t>恶</w:t>
      </w:r>
      <w:r w:rsidR="00DC69A6">
        <w:rPr>
          <w:rFonts w:ascii="宋体" w:hAnsi="宋体"/>
        </w:rPr>
        <w:t>（</w:t>
      </w:r>
      <w:r w:rsidR="00DC69A6">
        <w:rPr>
          <w:rFonts w:eastAsia="Times New Roman" w:cs="Times New Roman"/>
        </w:rPr>
        <w:t>è</w:t>
      </w:r>
      <w:r w:rsidR="00DC69A6">
        <w:rPr>
          <w:rFonts w:ascii="宋体" w:hAnsi="宋体"/>
        </w:rPr>
        <w:t>）</w:t>
      </w:r>
      <w:r w:rsidR="00DC69A6">
        <w:rPr>
          <w:rFonts w:eastAsia="Times New Roman" w:cs="Times New Roman"/>
        </w:rPr>
        <w:t xml:space="preserve">      </w:t>
      </w:r>
      <w:r w:rsidR="00DC69A6">
        <w:rPr>
          <w:rFonts w:ascii="宋体" w:hAnsi="宋体"/>
          <w:em w:val="dot"/>
        </w:rPr>
        <w:t>舵</w:t>
      </w:r>
      <w:r w:rsidR="00DC69A6">
        <w:rPr>
          <w:rFonts w:ascii="宋体" w:hAnsi="宋体"/>
        </w:rPr>
        <w:t>手（</w:t>
      </w:r>
      <w:r w:rsidR="00DC69A6">
        <w:rPr>
          <w:rFonts w:eastAsia="Times New Roman" w:cs="Times New Roman"/>
        </w:rPr>
        <w:t xml:space="preserve">duò </w:t>
      </w:r>
      <w:r w:rsidR="00DC69A6">
        <w:rPr>
          <w:rFonts w:ascii="宋体" w:hAnsi="宋体"/>
        </w:rPr>
        <w:t>）</w:t>
      </w:r>
      <w:r w:rsidR="00DC69A6">
        <w:rPr>
          <w:rFonts w:eastAsia="Times New Roman" w:cs="Times New Roman"/>
        </w:rPr>
        <w:t xml:space="preserve">     </w:t>
      </w:r>
      <w:r w:rsidR="00DC69A6">
        <w:rPr>
          <w:rFonts w:ascii="宋体" w:hAnsi="宋体"/>
          <w:em w:val="dot"/>
        </w:rPr>
        <w:t>鲜</w:t>
      </w:r>
      <w:r w:rsidR="00DC69A6">
        <w:rPr>
          <w:rFonts w:ascii="宋体" w:hAnsi="宋体"/>
        </w:rPr>
        <w:t>为人知（</w:t>
      </w:r>
      <w:r w:rsidR="00DC69A6">
        <w:rPr>
          <w:rFonts w:eastAsia="Times New Roman" w:cs="Times New Roman"/>
        </w:rPr>
        <w:t>xiǎn</w:t>
      </w:r>
      <w:r w:rsidR="00DC69A6">
        <w:rPr>
          <w:rFonts w:ascii="宋体" w:hAnsi="宋体"/>
        </w:rPr>
        <w:t>）</w:t>
      </w:r>
    </w:p>
    <w:p w14:paraId="4FB9A7E5" w14:textId="77777777" w:rsidR="00F0738C" w:rsidRDefault="00FC5860">
      <w:pPr>
        <w:spacing w:line="360" w:lineRule="auto"/>
        <w:jc w:val="left"/>
        <w:textAlignment w:val="center"/>
        <w:rPr>
          <w:rFonts w:ascii="宋体" w:hAnsi="宋体"/>
        </w:rPr>
      </w:pPr>
      <w:r w:rsidRPr="00BE1BCD">
        <w:rPr>
          <w:rFonts w:hint="eastAsia"/>
        </w:rPr>
        <w:t xml:space="preserve">B. </w:t>
      </w:r>
      <w:r w:rsidR="00DC69A6">
        <w:rPr>
          <w:rFonts w:ascii="宋体" w:hAnsi="宋体"/>
          <w:em w:val="dot"/>
        </w:rPr>
        <w:t>亘</w:t>
      </w:r>
      <w:r w:rsidR="00DC69A6">
        <w:rPr>
          <w:rFonts w:ascii="宋体" w:hAnsi="宋体"/>
        </w:rPr>
        <w:t>古（</w:t>
      </w:r>
      <w:r w:rsidR="00DC69A6">
        <w:rPr>
          <w:rFonts w:eastAsia="Times New Roman" w:cs="Times New Roman"/>
        </w:rPr>
        <w:t>ɡèn</w:t>
      </w:r>
      <w:r w:rsidR="00DC69A6">
        <w:rPr>
          <w:rFonts w:ascii="宋体" w:hAnsi="宋体"/>
        </w:rPr>
        <w:t>）</w:t>
      </w:r>
      <w:r w:rsidR="00DC69A6">
        <w:rPr>
          <w:rFonts w:eastAsia="Times New Roman" w:cs="Times New Roman"/>
        </w:rPr>
        <w:t xml:space="preserve">     </w:t>
      </w:r>
      <w:r w:rsidR="00DC69A6">
        <w:rPr>
          <w:rFonts w:ascii="宋体" w:hAnsi="宋体"/>
          <w:em w:val="dot"/>
        </w:rPr>
        <w:t>黝</w:t>
      </w:r>
      <w:r w:rsidR="00DC69A6">
        <w:rPr>
          <w:rFonts w:ascii="宋体" w:hAnsi="宋体"/>
        </w:rPr>
        <w:t>黑（</w:t>
      </w:r>
      <w:r w:rsidR="00DC69A6">
        <w:rPr>
          <w:rFonts w:eastAsia="Times New Roman" w:cs="Times New Roman"/>
        </w:rPr>
        <w:t>yǒu</w:t>
      </w:r>
      <w:r w:rsidR="00DC69A6">
        <w:rPr>
          <w:rFonts w:ascii="宋体" w:hAnsi="宋体"/>
        </w:rPr>
        <w:t>）</w:t>
      </w:r>
      <w:r w:rsidR="00DC69A6">
        <w:rPr>
          <w:rFonts w:eastAsia="Times New Roman" w:cs="Times New Roman"/>
        </w:rPr>
        <w:t xml:space="preserve">    </w:t>
      </w:r>
      <w:r w:rsidR="00DC69A6">
        <w:rPr>
          <w:rFonts w:ascii="宋体" w:hAnsi="宋体"/>
          <w:em w:val="dot"/>
        </w:rPr>
        <w:t>翘</w:t>
      </w:r>
      <w:r w:rsidR="00DC69A6">
        <w:rPr>
          <w:rFonts w:ascii="宋体" w:hAnsi="宋体"/>
        </w:rPr>
        <w:t>首（</w:t>
      </w:r>
      <w:r w:rsidR="00DC69A6">
        <w:rPr>
          <w:rFonts w:eastAsia="Times New Roman" w:cs="Times New Roman"/>
        </w:rPr>
        <w:t>qiáo</w:t>
      </w:r>
      <w:r w:rsidR="00DC69A6">
        <w:rPr>
          <w:rFonts w:ascii="宋体" w:hAnsi="宋体"/>
        </w:rPr>
        <w:t>）</w:t>
      </w:r>
      <w:r w:rsidR="00DC69A6">
        <w:rPr>
          <w:rFonts w:eastAsia="Times New Roman" w:cs="Times New Roman"/>
        </w:rPr>
        <w:t xml:space="preserve">     </w:t>
      </w:r>
      <w:r w:rsidR="00DC69A6">
        <w:rPr>
          <w:rFonts w:ascii="宋体" w:hAnsi="宋体"/>
        </w:rPr>
        <w:t>惟妙惟</w:t>
      </w:r>
      <w:r w:rsidR="00DC69A6">
        <w:rPr>
          <w:rFonts w:ascii="宋体" w:hAnsi="宋体"/>
          <w:em w:val="dot"/>
        </w:rPr>
        <w:t>肖</w:t>
      </w:r>
      <w:r w:rsidR="00DC69A6">
        <w:rPr>
          <w:rFonts w:ascii="宋体" w:hAnsi="宋体"/>
        </w:rPr>
        <w:t>（</w:t>
      </w:r>
      <w:r w:rsidR="00DC69A6">
        <w:rPr>
          <w:rFonts w:eastAsia="Times New Roman" w:cs="Times New Roman"/>
        </w:rPr>
        <w:t>xiào</w:t>
      </w:r>
      <w:r w:rsidR="00DC69A6">
        <w:rPr>
          <w:rFonts w:ascii="宋体" w:hAnsi="宋体"/>
        </w:rPr>
        <w:t>）</w:t>
      </w:r>
    </w:p>
    <w:p w14:paraId="206AEE89" w14:textId="77777777" w:rsidR="00F0738C" w:rsidRDefault="00FC5860">
      <w:pPr>
        <w:spacing w:line="360" w:lineRule="auto"/>
        <w:jc w:val="left"/>
        <w:textAlignment w:val="center"/>
        <w:rPr>
          <w:rFonts w:ascii="宋体" w:hAnsi="宋体"/>
        </w:rPr>
      </w:pPr>
      <w:r w:rsidRPr="00BE1BCD">
        <w:rPr>
          <w:rFonts w:hint="eastAsia"/>
        </w:rPr>
        <w:t xml:space="preserve">C. </w:t>
      </w:r>
      <w:r w:rsidR="00DC69A6">
        <w:rPr>
          <w:rFonts w:ascii="宋体" w:hAnsi="宋体"/>
          <w:em w:val="dot"/>
        </w:rPr>
        <w:t>恪</w:t>
      </w:r>
      <w:r w:rsidR="00DC69A6">
        <w:rPr>
          <w:rFonts w:ascii="宋体" w:hAnsi="宋体"/>
        </w:rPr>
        <w:t>守（</w:t>
      </w:r>
      <w:r w:rsidR="00DC69A6">
        <w:rPr>
          <w:rFonts w:eastAsia="Times New Roman" w:cs="Times New Roman"/>
        </w:rPr>
        <w:t xml:space="preserve">kè </w:t>
      </w:r>
      <w:r w:rsidR="00DC69A6">
        <w:rPr>
          <w:rFonts w:ascii="宋体" w:hAnsi="宋体"/>
        </w:rPr>
        <w:t>）</w:t>
      </w:r>
      <w:r w:rsidR="00DC69A6">
        <w:rPr>
          <w:rFonts w:eastAsia="Times New Roman" w:cs="Times New Roman"/>
        </w:rPr>
        <w:t xml:space="preserve">     </w:t>
      </w:r>
      <w:r w:rsidR="00DC69A6">
        <w:rPr>
          <w:rFonts w:ascii="宋体" w:hAnsi="宋体"/>
        </w:rPr>
        <w:t>迷</w:t>
      </w:r>
      <w:r w:rsidR="00DC69A6">
        <w:rPr>
          <w:rFonts w:ascii="宋体" w:hAnsi="宋体"/>
          <w:em w:val="dot"/>
        </w:rPr>
        <w:t>惘</w:t>
      </w:r>
      <w:r w:rsidR="00DC69A6">
        <w:rPr>
          <w:rFonts w:ascii="宋体" w:hAnsi="宋体"/>
        </w:rPr>
        <w:t>（</w:t>
      </w:r>
      <w:r w:rsidR="00DC69A6">
        <w:rPr>
          <w:rFonts w:eastAsia="Times New Roman" w:cs="Times New Roman"/>
        </w:rPr>
        <w:t>mǎnɡ</w:t>
      </w:r>
      <w:r w:rsidR="00DC69A6">
        <w:rPr>
          <w:rFonts w:ascii="宋体" w:hAnsi="宋体"/>
        </w:rPr>
        <w:t>）</w:t>
      </w:r>
      <w:r w:rsidR="00DC69A6">
        <w:rPr>
          <w:rFonts w:eastAsia="Times New Roman" w:cs="Times New Roman"/>
        </w:rPr>
        <w:t xml:space="preserve">   </w:t>
      </w:r>
      <w:r w:rsidR="00DC69A6">
        <w:rPr>
          <w:rFonts w:ascii="宋体" w:hAnsi="宋体"/>
        </w:rPr>
        <w:t>狭</w:t>
      </w:r>
      <w:r w:rsidR="00DC69A6">
        <w:rPr>
          <w:rFonts w:ascii="宋体" w:hAnsi="宋体"/>
          <w:em w:val="dot"/>
        </w:rPr>
        <w:t>隘</w:t>
      </w:r>
      <w:r w:rsidR="00DC69A6">
        <w:rPr>
          <w:rFonts w:ascii="宋体" w:hAnsi="宋体"/>
        </w:rPr>
        <w:t>（</w:t>
      </w:r>
      <w:r w:rsidR="00DC69A6">
        <w:rPr>
          <w:rFonts w:eastAsia="Times New Roman" w:cs="Times New Roman"/>
        </w:rPr>
        <w:t xml:space="preserve">ài  </w:t>
      </w:r>
      <w:r w:rsidR="00DC69A6">
        <w:rPr>
          <w:rFonts w:ascii="宋体" w:hAnsi="宋体"/>
        </w:rPr>
        <w:t>）</w:t>
      </w:r>
      <w:r w:rsidR="00DC69A6">
        <w:rPr>
          <w:rFonts w:eastAsia="Times New Roman" w:cs="Times New Roman"/>
        </w:rPr>
        <w:t xml:space="preserve">     </w:t>
      </w:r>
      <w:r w:rsidR="00DC69A6">
        <w:rPr>
          <w:rFonts w:ascii="宋体" w:hAnsi="宋体"/>
        </w:rPr>
        <w:t>一</w:t>
      </w:r>
      <w:r w:rsidR="00DC69A6">
        <w:rPr>
          <w:rFonts w:ascii="宋体" w:hAnsi="宋体"/>
          <w:em w:val="dot"/>
        </w:rPr>
        <w:t>曝</w:t>
      </w:r>
      <w:r w:rsidR="00DC69A6">
        <w:rPr>
          <w:rFonts w:ascii="宋体" w:hAnsi="宋体"/>
        </w:rPr>
        <w:t>十寒（</w:t>
      </w:r>
      <w:r w:rsidR="00DC69A6">
        <w:rPr>
          <w:rFonts w:eastAsia="Times New Roman" w:cs="Times New Roman"/>
        </w:rPr>
        <w:t xml:space="preserve"> pù </w:t>
      </w:r>
      <w:r w:rsidR="00DC69A6">
        <w:rPr>
          <w:rFonts w:ascii="宋体" w:hAnsi="宋体"/>
        </w:rPr>
        <w:t>）</w:t>
      </w:r>
    </w:p>
    <w:p w14:paraId="414DB84A" w14:textId="77777777" w:rsidR="00F0738C" w:rsidRDefault="00FC5860">
      <w:pPr>
        <w:spacing w:line="360" w:lineRule="auto"/>
        <w:jc w:val="left"/>
        <w:textAlignment w:val="center"/>
        <w:rPr>
          <w:rFonts w:ascii="宋体" w:hAnsi="宋体"/>
          <w:color w:val="000000"/>
        </w:rPr>
      </w:pPr>
      <w:r w:rsidRPr="00BE1BCD">
        <w:rPr>
          <w:rFonts w:hint="eastAsia"/>
        </w:rPr>
        <w:t xml:space="preserve">D. </w:t>
      </w:r>
      <w:r w:rsidR="00DC69A6">
        <w:rPr>
          <w:rFonts w:ascii="宋体" w:hAnsi="宋体"/>
        </w:rPr>
        <w:t>倔</w:t>
      </w:r>
      <w:r w:rsidR="00DC69A6">
        <w:rPr>
          <w:rFonts w:ascii="宋体" w:hAnsi="宋体"/>
          <w:em w:val="dot"/>
        </w:rPr>
        <w:t>强</w:t>
      </w:r>
      <w:r w:rsidR="00DC69A6">
        <w:rPr>
          <w:rFonts w:ascii="宋体" w:hAnsi="宋体"/>
        </w:rPr>
        <w:t>（</w:t>
      </w:r>
      <w:r w:rsidR="00DC69A6">
        <w:rPr>
          <w:rFonts w:eastAsia="Times New Roman" w:cs="Times New Roman"/>
        </w:rPr>
        <w:t>jiànɡ</w:t>
      </w:r>
      <w:r w:rsidR="00DC69A6">
        <w:rPr>
          <w:rFonts w:ascii="宋体" w:hAnsi="宋体"/>
        </w:rPr>
        <w:t>）</w:t>
      </w:r>
      <w:r w:rsidR="00DC69A6">
        <w:rPr>
          <w:rFonts w:eastAsia="Times New Roman" w:cs="Times New Roman"/>
        </w:rPr>
        <w:t xml:space="preserve">   </w:t>
      </w:r>
      <w:r w:rsidR="00DC69A6">
        <w:rPr>
          <w:rFonts w:ascii="宋体" w:hAnsi="宋体"/>
        </w:rPr>
        <w:t>附</w:t>
      </w:r>
      <w:r w:rsidR="00DC69A6">
        <w:rPr>
          <w:rFonts w:ascii="宋体" w:hAnsi="宋体"/>
          <w:em w:val="dot"/>
        </w:rPr>
        <w:t>和</w:t>
      </w:r>
      <w:r w:rsidR="00DC69A6">
        <w:rPr>
          <w:rFonts w:ascii="宋体" w:hAnsi="宋体"/>
        </w:rPr>
        <w:t>（</w:t>
      </w:r>
      <w:r w:rsidR="00DC69A6">
        <w:rPr>
          <w:rFonts w:eastAsia="Times New Roman" w:cs="Times New Roman"/>
        </w:rPr>
        <w:t>hè</w:t>
      </w:r>
      <w:r w:rsidR="00DC69A6">
        <w:rPr>
          <w:rFonts w:ascii="宋体" w:hAnsi="宋体"/>
        </w:rPr>
        <w:t>）</w:t>
      </w:r>
      <w:r w:rsidR="00DC69A6">
        <w:rPr>
          <w:rFonts w:eastAsia="Times New Roman" w:cs="Times New Roman"/>
        </w:rPr>
        <w:t xml:space="preserve">     </w:t>
      </w:r>
      <w:r w:rsidR="00DC69A6">
        <w:rPr>
          <w:rFonts w:ascii="宋体" w:hAnsi="宋体"/>
          <w:em w:val="dot"/>
        </w:rPr>
        <w:t>歼</w:t>
      </w:r>
      <w:r w:rsidR="00DC69A6">
        <w:rPr>
          <w:rFonts w:ascii="宋体" w:hAnsi="宋体"/>
        </w:rPr>
        <w:t>灭（</w:t>
      </w:r>
      <w:r w:rsidR="00DC69A6">
        <w:rPr>
          <w:rFonts w:eastAsia="Times New Roman" w:cs="Times New Roman"/>
        </w:rPr>
        <w:t>jiān</w:t>
      </w:r>
      <w:r w:rsidR="00DC69A6">
        <w:rPr>
          <w:rFonts w:ascii="宋体" w:hAnsi="宋体"/>
        </w:rPr>
        <w:t>）</w:t>
      </w:r>
      <w:r w:rsidR="00DC69A6">
        <w:rPr>
          <w:rFonts w:eastAsia="Times New Roman" w:cs="Times New Roman"/>
        </w:rPr>
        <w:t xml:space="preserve">     </w:t>
      </w:r>
      <w:r w:rsidR="00DC69A6">
        <w:rPr>
          <w:rFonts w:ascii="宋体" w:hAnsi="宋体"/>
          <w:em w:val="dot"/>
        </w:rPr>
        <w:t>锲</w:t>
      </w:r>
      <w:r w:rsidR="00DC69A6">
        <w:rPr>
          <w:rFonts w:ascii="宋体" w:hAnsi="宋体"/>
        </w:rPr>
        <w:t>而不舍（</w:t>
      </w:r>
      <w:r w:rsidR="00DC69A6">
        <w:rPr>
          <w:rFonts w:eastAsia="Times New Roman" w:cs="Times New Roman"/>
        </w:rPr>
        <w:t xml:space="preserve"> qì </w:t>
      </w:r>
      <w:r w:rsidR="00DC69A6">
        <w:rPr>
          <w:rFonts w:ascii="宋体" w:hAnsi="宋体"/>
        </w:rPr>
        <w:t>）</w:t>
      </w:r>
    </w:p>
    <w:p w14:paraId="5DA3C367" w14:textId="77777777" w:rsidR="00F0738C" w:rsidRDefault="00DC69A6">
      <w:pPr>
        <w:spacing w:line="360" w:lineRule="auto"/>
        <w:jc w:val="left"/>
        <w:textAlignment w:val="center"/>
        <w:rPr>
          <w:rFonts w:ascii="宋体" w:hAnsi="宋体"/>
          <w:color w:val="000000"/>
        </w:rPr>
      </w:pPr>
      <w:r>
        <w:rPr>
          <w:color w:val="000000"/>
        </w:rPr>
        <w:t xml:space="preserve">2. </w:t>
      </w:r>
      <w:r>
        <w:rPr>
          <w:rFonts w:ascii="宋体" w:hAnsi="宋体"/>
          <w:color w:val="000000"/>
        </w:rPr>
        <w:t>下列词语中</w:t>
      </w:r>
      <w:r>
        <w:rPr>
          <w:rFonts w:ascii="宋体" w:hAnsi="宋体"/>
          <w:color w:val="000000"/>
          <w:em w:val="dot"/>
        </w:rPr>
        <w:t>没有错别字</w:t>
      </w:r>
      <w:r>
        <w:rPr>
          <w:rFonts w:ascii="宋体" w:hAnsi="宋体"/>
          <w:color w:val="000000"/>
        </w:rPr>
        <w:t>的一项是</w:t>
      </w:r>
    </w:p>
    <w:p w14:paraId="6E8C1C0F"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干燥</w:t>
      </w:r>
      <w:r>
        <w:rPr>
          <w:rFonts w:ascii="宋体" w:hAnsi="宋体"/>
          <w:color w:val="000000"/>
        </w:rPr>
        <w:t xml:space="preserve">      </w:t>
      </w:r>
      <w:r>
        <w:rPr>
          <w:rFonts w:ascii="宋体" w:hAnsi="宋体"/>
          <w:color w:val="000000"/>
        </w:rPr>
        <w:t>暖融融</w:t>
      </w:r>
      <w:r>
        <w:rPr>
          <w:rFonts w:ascii="宋体" w:hAnsi="宋体"/>
          <w:color w:val="000000"/>
        </w:rPr>
        <w:t xml:space="preserve">       </w:t>
      </w:r>
      <w:r>
        <w:rPr>
          <w:rFonts w:ascii="宋体" w:hAnsi="宋体"/>
          <w:color w:val="000000"/>
        </w:rPr>
        <w:t>混为一谈</w:t>
      </w:r>
      <w:r>
        <w:rPr>
          <w:rFonts w:ascii="宋体" w:hAnsi="宋体"/>
          <w:color w:val="000000"/>
        </w:rPr>
        <w:t xml:space="preserve">       </w:t>
      </w:r>
      <w:r>
        <w:rPr>
          <w:rFonts w:ascii="宋体" w:hAnsi="宋体"/>
          <w:color w:val="000000"/>
        </w:rPr>
        <w:t>不屑置辨</w:t>
      </w:r>
    </w:p>
    <w:p w14:paraId="101D5CE5"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闲暇</w:t>
      </w:r>
      <w:r>
        <w:rPr>
          <w:rFonts w:ascii="宋体" w:hAnsi="宋体"/>
          <w:color w:val="000000"/>
        </w:rPr>
        <w:t xml:space="preserve">      </w:t>
      </w:r>
      <w:r>
        <w:rPr>
          <w:rFonts w:ascii="宋体" w:hAnsi="宋体"/>
          <w:color w:val="000000"/>
        </w:rPr>
        <w:t>密匝匝</w:t>
      </w:r>
      <w:r>
        <w:rPr>
          <w:rFonts w:ascii="宋体" w:hAnsi="宋体"/>
          <w:color w:val="000000"/>
        </w:rPr>
        <w:t xml:space="preserve">       </w:t>
      </w:r>
      <w:r>
        <w:rPr>
          <w:rFonts w:ascii="宋体" w:hAnsi="宋体"/>
          <w:color w:val="000000"/>
        </w:rPr>
        <w:t>迫不急待</w:t>
      </w:r>
      <w:r>
        <w:rPr>
          <w:rFonts w:ascii="宋体" w:hAnsi="宋体"/>
          <w:color w:val="000000"/>
        </w:rPr>
        <w:t xml:space="preserve">       </w:t>
      </w:r>
      <w:r>
        <w:rPr>
          <w:rFonts w:ascii="宋体" w:hAnsi="宋体"/>
          <w:color w:val="000000"/>
        </w:rPr>
        <w:t>相形见绌</w:t>
      </w:r>
    </w:p>
    <w:p w14:paraId="518170F7"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狼籍</w:t>
      </w:r>
      <w:r>
        <w:rPr>
          <w:rFonts w:ascii="宋体" w:hAnsi="宋体"/>
          <w:color w:val="000000"/>
        </w:rPr>
        <w:t xml:space="preserve">      </w:t>
      </w:r>
      <w:r>
        <w:rPr>
          <w:rFonts w:ascii="宋体" w:hAnsi="宋体"/>
          <w:color w:val="000000"/>
        </w:rPr>
        <w:t>彩棱镜</w:t>
      </w:r>
      <w:r>
        <w:rPr>
          <w:rFonts w:ascii="宋体" w:hAnsi="宋体"/>
          <w:color w:val="000000"/>
        </w:rPr>
        <w:t xml:space="preserve">       </w:t>
      </w:r>
      <w:r>
        <w:rPr>
          <w:rFonts w:ascii="宋体" w:hAnsi="宋体"/>
          <w:color w:val="000000"/>
        </w:rPr>
        <w:t>震耳欲聋</w:t>
      </w:r>
      <w:r>
        <w:rPr>
          <w:rFonts w:ascii="宋体" w:hAnsi="宋体"/>
          <w:color w:val="000000"/>
        </w:rPr>
        <w:t xml:space="preserve">       </w:t>
      </w:r>
      <w:r>
        <w:rPr>
          <w:rFonts w:ascii="宋体" w:hAnsi="宋体"/>
          <w:color w:val="000000"/>
        </w:rPr>
        <w:t>断章取义</w:t>
      </w:r>
    </w:p>
    <w:p w14:paraId="6DD7A146"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天骄</w:t>
      </w:r>
      <w:r>
        <w:rPr>
          <w:rFonts w:ascii="宋体" w:hAnsi="宋体"/>
          <w:color w:val="000000"/>
        </w:rPr>
        <w:t xml:space="preserve">      </w:t>
      </w:r>
      <w:r>
        <w:rPr>
          <w:rFonts w:ascii="宋体" w:hAnsi="宋体"/>
          <w:color w:val="000000"/>
        </w:rPr>
        <w:t>沉甸甸</w:t>
      </w:r>
      <w:r>
        <w:rPr>
          <w:rFonts w:ascii="宋体" w:hAnsi="宋体"/>
          <w:color w:val="000000"/>
        </w:rPr>
        <w:t xml:space="preserve">       </w:t>
      </w:r>
      <w:r>
        <w:rPr>
          <w:rFonts w:ascii="宋体" w:hAnsi="宋体"/>
          <w:color w:val="000000"/>
        </w:rPr>
        <w:t>一筹莫展</w:t>
      </w:r>
      <w:r>
        <w:rPr>
          <w:rFonts w:ascii="宋体" w:hAnsi="宋体"/>
          <w:color w:val="000000"/>
        </w:rPr>
        <w:t xml:space="preserve">       </w:t>
      </w:r>
      <w:r>
        <w:rPr>
          <w:rFonts w:ascii="宋体" w:hAnsi="宋体"/>
          <w:color w:val="000000"/>
        </w:rPr>
        <w:t>持之以恒</w:t>
      </w:r>
    </w:p>
    <w:p w14:paraId="0452E9B4" w14:textId="77777777" w:rsidR="00F0738C" w:rsidRDefault="00DC69A6">
      <w:pPr>
        <w:spacing w:line="360" w:lineRule="auto"/>
        <w:jc w:val="left"/>
        <w:textAlignment w:val="center"/>
        <w:rPr>
          <w:rFonts w:ascii="宋体" w:hAnsi="宋体"/>
          <w:color w:val="000000"/>
        </w:rPr>
      </w:pPr>
      <w:r>
        <w:rPr>
          <w:color w:val="000000"/>
        </w:rPr>
        <w:t xml:space="preserve">3. </w:t>
      </w:r>
      <w:r>
        <w:rPr>
          <w:rFonts w:ascii="宋体" w:hAnsi="宋体"/>
          <w:color w:val="000000"/>
        </w:rPr>
        <w:t>下列句子中加点成语</w:t>
      </w:r>
      <w:r>
        <w:rPr>
          <w:rFonts w:ascii="宋体" w:hAnsi="宋体"/>
          <w:color w:val="000000"/>
          <w:em w:val="dot"/>
        </w:rPr>
        <w:t>使用错误</w:t>
      </w:r>
      <w:r>
        <w:rPr>
          <w:rFonts w:ascii="宋体" w:hAnsi="宋体"/>
          <w:color w:val="000000"/>
        </w:rPr>
        <w:t>的一项是（　　）</w:t>
      </w:r>
    </w:p>
    <w:p w14:paraId="7BDC47D3"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为了中国的</w:t>
      </w:r>
      <w:r>
        <w:rPr>
          <w:rFonts w:ascii="宋体" w:hAnsi="宋体"/>
          <w:color w:val="000000"/>
        </w:rPr>
        <w:t>“</w:t>
      </w:r>
      <w:r>
        <w:rPr>
          <w:rFonts w:ascii="宋体" w:hAnsi="宋体"/>
          <w:color w:val="000000"/>
        </w:rPr>
        <w:t>两弹一星</w:t>
      </w:r>
      <w:r>
        <w:rPr>
          <w:rFonts w:ascii="宋体" w:hAnsi="宋体"/>
          <w:color w:val="000000"/>
        </w:rPr>
        <w:t>”</w:t>
      </w:r>
      <w:r>
        <w:rPr>
          <w:rFonts w:ascii="宋体" w:hAnsi="宋体"/>
          <w:color w:val="000000"/>
        </w:rPr>
        <w:t>事业，面对技术封锁，多少科学家</w:t>
      </w:r>
      <w:r>
        <w:rPr>
          <w:rFonts w:ascii="宋体" w:hAnsi="宋体"/>
          <w:color w:val="000000"/>
          <w:em w:val="dot"/>
        </w:rPr>
        <w:t>无所不为</w:t>
      </w:r>
      <w:r>
        <w:rPr>
          <w:rFonts w:ascii="宋体" w:hAnsi="宋体"/>
          <w:color w:val="000000"/>
        </w:rPr>
        <w:t>，青丝变白发。</w:t>
      </w:r>
    </w:p>
    <w:p w14:paraId="4CBC54A6"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当它</w:t>
      </w:r>
      <w:r>
        <w:rPr>
          <w:rFonts w:ascii="宋体" w:hAnsi="宋体"/>
          <w:color w:val="000000"/>
          <w:em w:val="dot"/>
        </w:rPr>
        <w:t>戛然而止</w:t>
      </w:r>
      <w:r>
        <w:rPr>
          <w:rFonts w:ascii="宋体" w:hAnsi="宋体"/>
          <w:color w:val="000000"/>
        </w:rPr>
        <w:t>的时候，世界出奇地寂静，以至使人感到对她十分陌生了。</w:t>
      </w:r>
    </w:p>
    <w:p w14:paraId="70084CD4"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富有创造力</w:t>
      </w:r>
      <w:r>
        <w:rPr>
          <w:rFonts w:ascii="宋体" w:hAnsi="宋体"/>
          <w:noProof/>
          <w:color w:val="000000"/>
        </w:rPr>
        <w:drawing>
          <wp:inline distT="0" distB="0" distL="0" distR="0" wp14:anchorId="19297F47" wp14:editId="68047C5D">
            <wp:extent cx="133350" cy="1778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2589" name=""/>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color w:val="000000"/>
        </w:rPr>
        <w:t>人总是</w:t>
      </w:r>
      <w:r>
        <w:rPr>
          <w:rFonts w:ascii="宋体" w:hAnsi="宋体"/>
          <w:color w:val="000000"/>
          <w:em w:val="dot"/>
        </w:rPr>
        <w:t>孜孜不倦</w:t>
      </w:r>
      <w:r>
        <w:rPr>
          <w:rFonts w:ascii="宋体" w:hAnsi="宋体"/>
          <w:color w:val="000000"/>
        </w:rPr>
        <w:t>地汲取知识，使自己学识渊博。</w:t>
      </w:r>
    </w:p>
    <w:p w14:paraId="097849C5"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不少的人对工作不负责任，</w:t>
      </w:r>
      <w:r>
        <w:rPr>
          <w:rFonts w:ascii="宋体" w:hAnsi="宋体"/>
          <w:color w:val="000000"/>
          <w:em w:val="dot"/>
        </w:rPr>
        <w:t>拈轻怕重</w:t>
      </w:r>
      <w:r>
        <w:rPr>
          <w:rFonts w:ascii="宋体" w:hAnsi="宋体"/>
          <w:color w:val="000000"/>
        </w:rPr>
        <w:t>，把重担子推给人家，自己挑轻的。</w:t>
      </w:r>
    </w:p>
    <w:p w14:paraId="66B2BBA4" w14:textId="77777777" w:rsidR="00F0738C" w:rsidRDefault="00DC69A6">
      <w:pPr>
        <w:spacing w:line="360" w:lineRule="auto"/>
        <w:jc w:val="left"/>
        <w:textAlignment w:val="center"/>
        <w:rPr>
          <w:rFonts w:ascii="宋体" w:hAnsi="宋体"/>
          <w:color w:val="000000"/>
        </w:rPr>
      </w:pPr>
      <w:r>
        <w:rPr>
          <w:color w:val="000000"/>
        </w:rPr>
        <w:t xml:space="preserve">4. </w:t>
      </w:r>
      <w:r>
        <w:rPr>
          <w:rFonts w:ascii="宋体" w:hAnsi="宋体"/>
          <w:color w:val="000000"/>
        </w:rPr>
        <w:t>下列句子</w:t>
      </w:r>
      <w:r>
        <w:rPr>
          <w:rFonts w:ascii="宋体" w:hAnsi="宋体"/>
          <w:color w:val="000000"/>
          <w:em w:val="dot"/>
        </w:rPr>
        <w:t>没有语病</w:t>
      </w:r>
      <w:r>
        <w:rPr>
          <w:rFonts w:ascii="宋体" w:hAnsi="宋体"/>
          <w:color w:val="000000"/>
        </w:rPr>
        <w:t>的一项是</w:t>
      </w:r>
    </w:p>
    <w:p w14:paraId="71D581CE"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通过冬奥会雪蜡车，使科华赛邦公司向世界彰显了</w:t>
      </w:r>
      <w:r>
        <w:rPr>
          <w:rFonts w:ascii="宋体" w:hAnsi="宋体"/>
          <w:color w:val="000000"/>
        </w:rPr>
        <w:t>“</w:t>
      </w:r>
      <w:r>
        <w:rPr>
          <w:rFonts w:ascii="宋体" w:hAnsi="宋体"/>
          <w:color w:val="000000"/>
        </w:rPr>
        <w:t>章丘造</w:t>
      </w:r>
      <w:r>
        <w:rPr>
          <w:rFonts w:ascii="宋体" w:hAnsi="宋体"/>
          <w:color w:val="000000"/>
        </w:rPr>
        <w:t>”</w:t>
      </w:r>
      <w:r>
        <w:rPr>
          <w:rFonts w:ascii="宋体" w:hAnsi="宋体"/>
          <w:color w:val="000000"/>
        </w:rPr>
        <w:t>的闪亮名片。</w:t>
      </w:r>
    </w:p>
    <w:p w14:paraId="26E1A603"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苏炳添在东京奥运会上，跑出了</w:t>
      </w:r>
      <w:r>
        <w:rPr>
          <w:rFonts w:eastAsia="Times New Roman" w:cs="Times New Roman"/>
          <w:color w:val="000000"/>
        </w:rPr>
        <w:t>9</w:t>
      </w:r>
      <w:r>
        <w:rPr>
          <w:rFonts w:ascii="宋体" w:hAnsi="宋体"/>
          <w:color w:val="000000"/>
        </w:rPr>
        <w:t>秒</w:t>
      </w:r>
      <w:r>
        <w:rPr>
          <w:rFonts w:eastAsia="Times New Roman" w:cs="Times New Roman"/>
          <w:color w:val="000000"/>
        </w:rPr>
        <w:t>83</w:t>
      </w:r>
      <w:r>
        <w:rPr>
          <w:rFonts w:ascii="宋体" w:hAnsi="宋体"/>
          <w:noProof/>
          <w:color w:val="000000"/>
        </w:rPr>
        <w:drawing>
          <wp:inline distT="0" distB="0" distL="0" distR="0" wp14:anchorId="0F23F71F" wp14:editId="71CC12FC">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15511" name=""/>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color w:val="000000"/>
        </w:rPr>
        <w:t>成绩，成为当之无愧的亚洲第一飞人，中国第一飞人。</w:t>
      </w:r>
    </w:p>
    <w:p w14:paraId="39AA8367"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《长津湖之水门桥》讲述了</w:t>
      </w:r>
      <w:r>
        <w:rPr>
          <w:rFonts w:ascii="宋体" w:hAnsi="宋体"/>
          <w:color w:val="000000"/>
        </w:rPr>
        <w:t>七连在美陆战一师撤退路线上的咽喉之处</w:t>
      </w:r>
      <w:r>
        <w:rPr>
          <w:rFonts w:eastAsia="Times New Roman" w:cs="Times New Roman"/>
          <w:color w:val="000000"/>
        </w:rPr>
        <w:t>——</w:t>
      </w:r>
      <w:r>
        <w:rPr>
          <w:rFonts w:ascii="宋体" w:hAnsi="宋体"/>
          <w:color w:val="000000"/>
        </w:rPr>
        <w:t>水门桥阻击敌军的战斗经历。</w:t>
      </w:r>
    </w:p>
    <w:p w14:paraId="5D7FD6BD"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经十路是一条山水灵秀的宜居走廊，在这里，你能看得见一城山色泉水叮咚。</w:t>
      </w:r>
    </w:p>
    <w:p w14:paraId="0C5E0614" w14:textId="77777777" w:rsidR="00F0738C" w:rsidRDefault="00DC69A6">
      <w:pPr>
        <w:spacing w:line="360" w:lineRule="auto"/>
        <w:jc w:val="left"/>
        <w:textAlignment w:val="center"/>
        <w:rPr>
          <w:rFonts w:ascii="宋体" w:hAnsi="宋体"/>
          <w:color w:val="000000"/>
        </w:rPr>
      </w:pPr>
      <w:r>
        <w:rPr>
          <w:color w:val="000000"/>
        </w:rPr>
        <w:t xml:space="preserve">5. </w:t>
      </w:r>
      <w:r>
        <w:rPr>
          <w:rFonts w:ascii="宋体" w:hAnsi="宋体"/>
          <w:color w:val="000000"/>
        </w:rPr>
        <w:t>填入下面横线处的语句，与上下文衔接最恰当的一项是（</w:t>
      </w:r>
      <w:r>
        <w:rPr>
          <w:rFonts w:eastAsia="Times New Roman" w:cs="Times New Roman"/>
          <w:color w:val="000000"/>
        </w:rPr>
        <w:t xml:space="preserve"> </w:t>
      </w:r>
      <w:r>
        <w:rPr>
          <w:rFonts w:ascii="宋体" w:hAnsi="宋体"/>
          <w:color w:val="000000"/>
        </w:rPr>
        <w:t>）</w:t>
      </w:r>
    </w:p>
    <w:p w14:paraId="0E1BD295" w14:textId="77777777" w:rsidR="00F0738C" w:rsidRDefault="00DC69A6">
      <w:pPr>
        <w:spacing w:line="360" w:lineRule="auto"/>
        <w:jc w:val="left"/>
        <w:textAlignment w:val="center"/>
        <w:rPr>
          <w:rFonts w:ascii="宋体" w:hAnsi="宋体"/>
          <w:color w:val="000000"/>
        </w:rPr>
      </w:pPr>
      <w:r>
        <w:rPr>
          <w:rFonts w:ascii="宋体" w:hAnsi="宋体"/>
          <w:color w:val="000000"/>
        </w:rPr>
        <w:t>我的祖国，我深深爱恋的祖国。你是昂首高歌的雄鸡，</w:t>
      </w:r>
      <w:r>
        <w:rPr>
          <w:rFonts w:eastAsia="Times New Roman" w:cs="Times New Roman"/>
          <w:color w:val="000000"/>
          <w:u w:val="single"/>
        </w:rPr>
        <w:t xml:space="preserve">     </w:t>
      </w:r>
      <w:r>
        <w:rPr>
          <w:rFonts w:ascii="宋体" w:hAnsi="宋体"/>
          <w:color w:val="000000"/>
        </w:rPr>
        <w:t>；你是奋蹄疾驰的骏马，</w:t>
      </w:r>
      <w:r>
        <w:rPr>
          <w:rFonts w:eastAsia="Times New Roman" w:cs="Times New Roman"/>
          <w:color w:val="000000"/>
          <w:u w:val="single"/>
        </w:rPr>
        <w:t xml:space="preserve">     </w:t>
      </w:r>
      <w:r>
        <w:rPr>
          <w:rFonts w:ascii="宋体" w:hAnsi="宋体"/>
          <w:color w:val="000000"/>
        </w:rPr>
        <w:t>；你是冲天腾飞的巨龙，</w:t>
      </w:r>
      <w:r>
        <w:rPr>
          <w:rFonts w:eastAsia="Times New Roman" w:cs="Times New Roman"/>
          <w:color w:val="000000"/>
          <w:u w:val="single"/>
        </w:rPr>
        <w:t xml:space="preserve">   </w:t>
      </w:r>
      <w:r>
        <w:rPr>
          <w:rFonts w:ascii="宋体" w:hAnsi="宋体"/>
          <w:color w:val="000000"/>
        </w:rPr>
        <w:t>。你有一个美丽的名字</w:t>
      </w:r>
      <w:r>
        <w:rPr>
          <w:rFonts w:eastAsia="Times New Roman" w:cs="Times New Roman"/>
          <w:color w:val="000000"/>
        </w:rPr>
        <w:t>——</w:t>
      </w:r>
      <w:r>
        <w:rPr>
          <w:rFonts w:ascii="宋体" w:hAnsi="宋体"/>
          <w:color w:val="000000"/>
        </w:rPr>
        <w:t>中国。</w:t>
      </w:r>
    </w:p>
    <w:p w14:paraId="5C6A6323"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叱咤时代的风云</w:t>
      </w:r>
      <w:r>
        <w:rPr>
          <w:rFonts w:eastAsia="Times New Roman" w:cs="Times New Roman"/>
          <w:color w:val="000000"/>
        </w:rPr>
        <w:t xml:space="preserve">  </w:t>
      </w:r>
      <w:r>
        <w:rPr>
          <w:rFonts w:ascii="宋体" w:hAnsi="宋体"/>
          <w:color w:val="000000"/>
        </w:rPr>
        <w:t>唤醒黎明的沉默</w:t>
      </w:r>
      <w:r>
        <w:rPr>
          <w:rFonts w:eastAsia="Times New Roman" w:cs="Times New Roman"/>
          <w:color w:val="000000"/>
        </w:rPr>
        <w:t xml:space="preserve">   </w:t>
      </w:r>
      <w:r>
        <w:rPr>
          <w:rFonts w:ascii="宋体" w:hAnsi="宋体"/>
          <w:color w:val="000000"/>
        </w:rPr>
        <w:t>挣脱千年的羁绊</w:t>
      </w:r>
    </w:p>
    <w:p w14:paraId="786A1AB7"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叱咤时代的风云</w:t>
      </w:r>
      <w:r>
        <w:rPr>
          <w:rFonts w:eastAsia="Times New Roman" w:cs="Times New Roman"/>
          <w:color w:val="000000"/>
        </w:rPr>
        <w:t xml:space="preserve">   </w:t>
      </w:r>
      <w:r>
        <w:rPr>
          <w:rFonts w:ascii="宋体" w:hAnsi="宋体"/>
          <w:color w:val="000000"/>
        </w:rPr>
        <w:t>挣脱千年的羁绊</w:t>
      </w:r>
      <w:r>
        <w:rPr>
          <w:rFonts w:eastAsia="Times New Roman" w:cs="Times New Roman"/>
          <w:color w:val="000000"/>
        </w:rPr>
        <w:t xml:space="preserve">   </w:t>
      </w:r>
      <w:r>
        <w:rPr>
          <w:rFonts w:ascii="宋体" w:hAnsi="宋体"/>
          <w:color w:val="000000"/>
        </w:rPr>
        <w:t>唤醒黎明的沉默</w:t>
      </w:r>
    </w:p>
    <w:p w14:paraId="198FD8FE"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唤醒黎明的沉默</w:t>
      </w:r>
      <w:r>
        <w:rPr>
          <w:rFonts w:eastAsia="Times New Roman" w:cs="Times New Roman"/>
          <w:color w:val="000000"/>
        </w:rPr>
        <w:t xml:space="preserve">  </w:t>
      </w:r>
      <w:r>
        <w:rPr>
          <w:rFonts w:ascii="宋体" w:hAnsi="宋体"/>
          <w:color w:val="000000"/>
        </w:rPr>
        <w:t>挣脱千年的羁绊</w:t>
      </w:r>
      <w:r>
        <w:rPr>
          <w:rFonts w:eastAsia="Times New Roman" w:cs="Times New Roman"/>
          <w:color w:val="000000"/>
        </w:rPr>
        <w:t xml:space="preserve">   </w:t>
      </w:r>
      <w:r>
        <w:rPr>
          <w:rFonts w:ascii="宋体" w:hAnsi="宋体"/>
          <w:color w:val="000000"/>
        </w:rPr>
        <w:t>叱咤时代的风云</w:t>
      </w:r>
    </w:p>
    <w:p w14:paraId="3E843B26"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唤醒黎明</w:t>
      </w:r>
      <w:r>
        <w:rPr>
          <w:rFonts w:ascii="宋体" w:hAnsi="宋体"/>
          <w:noProof/>
          <w:color w:val="000000"/>
        </w:rPr>
        <w:drawing>
          <wp:inline distT="0" distB="0" distL="0" distR="0" wp14:anchorId="3D014CA0" wp14:editId="75E5725C">
            <wp:extent cx="133350" cy="1778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0343" name=""/>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color w:val="000000"/>
        </w:rPr>
        <w:t>沉默</w:t>
      </w:r>
      <w:r>
        <w:rPr>
          <w:rFonts w:eastAsia="Times New Roman" w:cs="Times New Roman"/>
          <w:color w:val="000000"/>
        </w:rPr>
        <w:t xml:space="preserve">   </w:t>
      </w:r>
      <w:r>
        <w:rPr>
          <w:rFonts w:ascii="宋体" w:hAnsi="宋体"/>
          <w:color w:val="000000"/>
        </w:rPr>
        <w:t>叱咤时代的风云</w:t>
      </w:r>
      <w:r>
        <w:rPr>
          <w:rFonts w:eastAsia="Times New Roman" w:cs="Times New Roman"/>
          <w:color w:val="000000"/>
        </w:rPr>
        <w:t xml:space="preserve">   </w:t>
      </w:r>
      <w:r>
        <w:rPr>
          <w:rFonts w:ascii="宋体" w:hAnsi="宋体"/>
          <w:color w:val="000000"/>
        </w:rPr>
        <w:t>挣脱千年的羁绊</w:t>
      </w:r>
    </w:p>
    <w:p w14:paraId="71DE0774" w14:textId="77777777" w:rsidR="00F0738C" w:rsidRDefault="00DC69A6">
      <w:pPr>
        <w:spacing w:line="360" w:lineRule="auto"/>
        <w:jc w:val="left"/>
        <w:textAlignment w:val="center"/>
        <w:rPr>
          <w:rFonts w:ascii="宋体" w:hAnsi="宋体"/>
          <w:color w:val="000000"/>
        </w:rPr>
      </w:pPr>
      <w:r>
        <w:rPr>
          <w:color w:val="000000"/>
        </w:rPr>
        <w:t xml:space="preserve">6. </w:t>
      </w:r>
      <w:r>
        <w:rPr>
          <w:rFonts w:ascii="宋体" w:hAnsi="宋体"/>
          <w:color w:val="000000"/>
        </w:rPr>
        <w:t>下列对文学文化常识的表述，</w:t>
      </w:r>
      <w:r>
        <w:rPr>
          <w:rFonts w:ascii="宋体" w:hAnsi="宋体"/>
          <w:color w:val="000000"/>
          <w:em w:val="dot"/>
        </w:rPr>
        <w:t>不正确</w:t>
      </w:r>
      <w:r>
        <w:rPr>
          <w:rFonts w:ascii="宋体" w:hAnsi="宋体"/>
          <w:color w:val="000000"/>
        </w:rPr>
        <w:t>的一项是（　　）</w:t>
      </w:r>
    </w:p>
    <w:p w14:paraId="6DD0E77F"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阴阳：古人以山北水南为阴，山南水北为阳。</w:t>
      </w:r>
    </w:p>
    <w:p w14:paraId="024DE4CF" w14:textId="77777777" w:rsidR="00F0738C" w:rsidRDefault="00DC69A6">
      <w:pPr>
        <w:spacing w:line="360" w:lineRule="auto"/>
        <w:jc w:val="left"/>
        <w:textAlignment w:val="center"/>
        <w:rPr>
          <w:rFonts w:ascii="宋体" w:hAnsi="宋体"/>
          <w:color w:val="000000"/>
        </w:rPr>
      </w:pPr>
      <w:r>
        <w:rPr>
          <w:rFonts w:ascii="宋体" w:hAnsi="宋体"/>
          <w:color w:val="000000"/>
        </w:rPr>
        <w:lastRenderedPageBreak/>
        <w:t xml:space="preserve">B. </w:t>
      </w:r>
      <w:r>
        <w:rPr>
          <w:rFonts w:ascii="宋体" w:hAnsi="宋体"/>
          <w:color w:val="000000"/>
        </w:rPr>
        <w:t>婵娟：是指妇女姿态美好的样子，例如</w:t>
      </w:r>
      <w:r>
        <w:rPr>
          <w:rFonts w:ascii="宋体" w:hAnsi="宋体"/>
          <w:color w:val="000000"/>
        </w:rPr>
        <w:t>“</w:t>
      </w:r>
      <w:r>
        <w:rPr>
          <w:rFonts w:ascii="宋体" w:hAnsi="宋体"/>
          <w:color w:val="000000"/>
        </w:rPr>
        <w:t>但愿人长久，千里共婵娟</w:t>
      </w:r>
      <w:r>
        <w:rPr>
          <w:rFonts w:ascii="宋体" w:hAnsi="宋体"/>
          <w:color w:val="000000"/>
        </w:rPr>
        <w:t>”</w:t>
      </w:r>
      <w:r>
        <w:rPr>
          <w:rFonts w:ascii="宋体" w:hAnsi="宋体"/>
          <w:color w:val="000000"/>
        </w:rPr>
        <w:t>。</w:t>
      </w:r>
    </w:p>
    <w:p w14:paraId="014F7B72"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老生：戏曲行当之一，扮演中年以上男子。</w:t>
      </w:r>
      <w:r>
        <w:rPr>
          <w:rFonts w:ascii="宋体" w:hAnsi="宋体"/>
          <w:color w:val="000000"/>
        </w:rPr>
        <w:t>“</w:t>
      </w:r>
      <w:r>
        <w:rPr>
          <w:rFonts w:ascii="宋体" w:hAnsi="宋体"/>
          <w:color w:val="000000"/>
        </w:rPr>
        <w:t>小旦</w:t>
      </w:r>
      <w:r>
        <w:rPr>
          <w:rFonts w:ascii="宋体" w:hAnsi="宋体"/>
          <w:color w:val="000000"/>
        </w:rPr>
        <w:t>”“</w:t>
      </w:r>
      <w:r>
        <w:rPr>
          <w:rFonts w:ascii="宋体" w:hAnsi="宋体"/>
          <w:color w:val="000000"/>
        </w:rPr>
        <w:t>小丑</w:t>
      </w:r>
      <w:r>
        <w:rPr>
          <w:rFonts w:ascii="宋体" w:hAnsi="宋体"/>
          <w:color w:val="000000"/>
        </w:rPr>
        <w:t>”</w:t>
      </w:r>
      <w:r>
        <w:rPr>
          <w:rFonts w:ascii="宋体" w:hAnsi="宋体"/>
          <w:color w:val="000000"/>
        </w:rPr>
        <w:t>分别扮演年轻女子和滑稽人物。</w:t>
      </w:r>
    </w:p>
    <w:p w14:paraId="613F7844"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汗青，古代在竹简上写字，先以火炙烤竹片，因水分蒸发如汗，所以称</w:t>
      </w:r>
      <w:r>
        <w:rPr>
          <w:rFonts w:ascii="宋体" w:hAnsi="宋体"/>
          <w:color w:val="000000"/>
        </w:rPr>
        <w:t>“</w:t>
      </w:r>
      <w:r>
        <w:rPr>
          <w:rFonts w:ascii="宋体" w:hAnsi="宋体"/>
          <w:color w:val="000000"/>
        </w:rPr>
        <w:t>汗青</w:t>
      </w:r>
      <w:r>
        <w:rPr>
          <w:rFonts w:ascii="宋体" w:hAnsi="宋体"/>
          <w:color w:val="000000"/>
        </w:rPr>
        <w:t>”</w:t>
      </w:r>
      <w:r>
        <w:rPr>
          <w:rFonts w:ascii="宋体" w:hAnsi="宋体"/>
          <w:color w:val="000000"/>
        </w:rPr>
        <w:t>，通常代指史册。</w:t>
      </w:r>
    </w:p>
    <w:p w14:paraId="5AF5ADD9" w14:textId="77777777" w:rsidR="00F0738C" w:rsidRDefault="00DC69A6">
      <w:pPr>
        <w:spacing w:line="360" w:lineRule="auto"/>
        <w:jc w:val="left"/>
        <w:textAlignment w:val="center"/>
        <w:rPr>
          <w:rFonts w:ascii="宋体" w:hAnsi="宋体"/>
          <w:b/>
          <w:color w:val="000000"/>
          <w:sz w:val="24"/>
        </w:rPr>
      </w:pPr>
      <w:r>
        <w:rPr>
          <w:rFonts w:ascii="宋体" w:hAnsi="宋体"/>
          <w:b/>
          <w:color w:val="000000"/>
          <w:sz w:val="24"/>
        </w:rPr>
        <w:t>二、阅读（</w:t>
      </w:r>
      <w:r>
        <w:rPr>
          <w:rFonts w:eastAsia="Times New Roman" w:cs="Times New Roman"/>
          <w:b/>
          <w:color w:val="000000"/>
          <w:sz w:val="24"/>
        </w:rPr>
        <w:t>33</w:t>
      </w:r>
      <w:r>
        <w:rPr>
          <w:rFonts w:ascii="宋体" w:hAnsi="宋体"/>
          <w:b/>
          <w:color w:val="000000"/>
          <w:sz w:val="24"/>
        </w:rPr>
        <w:t>分）</w:t>
      </w:r>
    </w:p>
    <w:p w14:paraId="1E1B532C" w14:textId="77777777" w:rsidR="00F0738C" w:rsidRDefault="00DC69A6">
      <w:pPr>
        <w:spacing w:line="360" w:lineRule="auto"/>
        <w:jc w:val="left"/>
        <w:textAlignment w:val="center"/>
        <w:rPr>
          <w:rFonts w:ascii="宋体" w:hAnsi="宋体"/>
          <w:color w:val="000000"/>
        </w:rPr>
      </w:pPr>
      <w:r>
        <w:rPr>
          <w:rFonts w:ascii="宋体" w:hAnsi="宋体"/>
          <w:color w:val="000000"/>
        </w:rPr>
        <w:t>阅读下面的文段，完成各题。</w:t>
      </w:r>
    </w:p>
    <w:p w14:paraId="195283B2" w14:textId="77777777" w:rsidR="00F0738C" w:rsidRDefault="00DC69A6">
      <w:pPr>
        <w:spacing w:line="360" w:lineRule="auto"/>
        <w:jc w:val="center"/>
        <w:textAlignment w:val="center"/>
        <w:rPr>
          <w:rFonts w:ascii="楷体" w:eastAsia="楷体" w:hAnsi="楷体" w:cs="楷体"/>
          <w:color w:val="000000"/>
        </w:rPr>
      </w:pPr>
      <w:r>
        <w:rPr>
          <w:rFonts w:ascii="楷体" w:eastAsia="楷体" w:hAnsi="楷体" w:cs="楷体"/>
          <w:color w:val="000000"/>
        </w:rPr>
        <w:t>周亚夫军细柳</w:t>
      </w:r>
    </w:p>
    <w:p w14:paraId="0D930CCC" w14:textId="77777777" w:rsidR="00F0738C" w:rsidRDefault="00DC69A6">
      <w:pPr>
        <w:spacing w:line="360" w:lineRule="auto"/>
        <w:jc w:val="center"/>
        <w:textAlignment w:val="center"/>
        <w:rPr>
          <w:rFonts w:ascii="楷体" w:eastAsia="楷体" w:hAnsi="楷体" w:cs="楷体"/>
          <w:color w:val="000000"/>
        </w:rPr>
      </w:pPr>
      <w:r>
        <w:rPr>
          <w:rFonts w:ascii="楷体" w:eastAsia="楷体" w:hAnsi="楷体" w:cs="楷体"/>
          <w:color w:val="000000"/>
        </w:rPr>
        <w:t>司马迁</w:t>
      </w:r>
    </w:p>
    <w:p w14:paraId="5D5EAC60"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文帝之后六年，匈奴大入边。乃以宗正刘礼为将军，军霸上；祝兹侯徐厉为将军，军棘门；以河内守亚夫为将军，军细柳：以备胡。</w:t>
      </w:r>
    </w:p>
    <w:p w14:paraId="1407B68B"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上自劳军。至霸上及棘门军，直驰入，将以下骑送迎。已而之细柳军，军士吏被甲，锐兵刃，彀弓弩，持满。天子先驱至，不得入。先驱曰：</w:t>
      </w:r>
      <w:r>
        <w:rPr>
          <w:rFonts w:ascii="宋体" w:hAnsi="宋体"/>
          <w:color w:val="000000"/>
        </w:rPr>
        <w:t>“</w:t>
      </w:r>
      <w:r>
        <w:rPr>
          <w:rFonts w:ascii="楷体" w:eastAsia="楷体" w:hAnsi="楷体" w:cs="楷体"/>
          <w:color w:val="000000"/>
        </w:rPr>
        <w:t>天子且至！</w:t>
      </w:r>
      <w:r>
        <w:rPr>
          <w:rFonts w:ascii="宋体" w:hAnsi="宋体"/>
          <w:color w:val="000000"/>
        </w:rPr>
        <w:t>”</w:t>
      </w:r>
      <w:r>
        <w:rPr>
          <w:rFonts w:ascii="楷体" w:eastAsia="楷体" w:hAnsi="楷体" w:cs="楷体"/>
          <w:color w:val="000000"/>
        </w:rPr>
        <w:t>军门都尉曰：</w:t>
      </w:r>
      <w:r>
        <w:rPr>
          <w:rFonts w:ascii="宋体" w:hAnsi="宋体"/>
          <w:color w:val="000000"/>
        </w:rPr>
        <w:t>“</w:t>
      </w:r>
      <w:r>
        <w:rPr>
          <w:rFonts w:ascii="楷体" w:eastAsia="楷体" w:hAnsi="楷体" w:cs="楷体"/>
          <w:color w:val="000000"/>
        </w:rPr>
        <w:t>将军令曰：</w:t>
      </w:r>
      <w:r>
        <w:rPr>
          <w:rFonts w:ascii="楷体" w:eastAsia="楷体" w:hAnsi="楷体" w:cs="楷体"/>
          <w:color w:val="000000"/>
        </w:rPr>
        <w:t>‘</w:t>
      </w:r>
      <w:r>
        <w:rPr>
          <w:rFonts w:ascii="楷体" w:eastAsia="楷体" w:hAnsi="楷体" w:cs="楷体"/>
          <w:color w:val="000000"/>
        </w:rPr>
        <w:t>军中闻将军令，不闻天子之诏。</w:t>
      </w:r>
      <w:r>
        <w:rPr>
          <w:rFonts w:ascii="楷体" w:eastAsia="楷体" w:hAnsi="楷体" w:cs="楷体"/>
          <w:color w:val="000000"/>
        </w:rPr>
        <w:t>’</w:t>
      </w:r>
      <w:r>
        <w:rPr>
          <w:rFonts w:ascii="宋体" w:hAnsi="宋体"/>
          <w:color w:val="000000"/>
        </w:rPr>
        <w:t>”</w:t>
      </w:r>
      <w:r>
        <w:rPr>
          <w:rFonts w:ascii="楷体" w:eastAsia="楷体" w:hAnsi="楷体" w:cs="楷体"/>
          <w:color w:val="000000"/>
        </w:rPr>
        <w:t>居无何，上至，又不得入。于是上乃使使持节诏将军：</w:t>
      </w:r>
      <w:r>
        <w:rPr>
          <w:rFonts w:ascii="宋体" w:hAnsi="宋体"/>
          <w:color w:val="000000"/>
        </w:rPr>
        <w:t>“</w:t>
      </w:r>
      <w:r>
        <w:rPr>
          <w:rFonts w:ascii="楷体" w:eastAsia="楷体" w:hAnsi="楷体" w:cs="楷体"/>
          <w:color w:val="000000"/>
        </w:rPr>
        <w:t>吾欲入劳军。</w:t>
      </w:r>
      <w:r>
        <w:rPr>
          <w:rFonts w:ascii="宋体" w:hAnsi="宋体"/>
          <w:color w:val="000000"/>
        </w:rPr>
        <w:t>”</w:t>
      </w:r>
      <w:r>
        <w:rPr>
          <w:rFonts w:ascii="楷体" w:eastAsia="楷体" w:hAnsi="楷体" w:cs="楷体"/>
          <w:color w:val="000000"/>
        </w:rPr>
        <w:t>亚夫乃传言开壁门。壁门士吏谓从属车骑曰：</w:t>
      </w:r>
      <w:r>
        <w:rPr>
          <w:rFonts w:ascii="宋体" w:hAnsi="宋体"/>
          <w:color w:val="000000"/>
        </w:rPr>
        <w:t>“</w:t>
      </w:r>
      <w:r>
        <w:rPr>
          <w:rFonts w:ascii="楷体" w:eastAsia="楷体" w:hAnsi="楷体" w:cs="楷体"/>
          <w:color w:val="000000"/>
        </w:rPr>
        <w:t>将军约，军中不得驱驰。</w:t>
      </w:r>
      <w:r>
        <w:rPr>
          <w:rFonts w:ascii="宋体" w:hAnsi="宋体"/>
          <w:color w:val="000000"/>
        </w:rPr>
        <w:t>”</w:t>
      </w:r>
      <w:r>
        <w:rPr>
          <w:rFonts w:ascii="楷体" w:eastAsia="楷体" w:hAnsi="楷体" w:cs="楷体"/>
          <w:color w:val="000000"/>
        </w:rPr>
        <w:t>于是天子乃按辔徐行。至营，将军亚夫持兵揖曰：</w:t>
      </w:r>
      <w:r>
        <w:rPr>
          <w:rFonts w:ascii="宋体" w:hAnsi="宋体"/>
          <w:color w:val="000000"/>
        </w:rPr>
        <w:t>“</w:t>
      </w:r>
      <w:r>
        <w:rPr>
          <w:rFonts w:ascii="楷体" w:eastAsia="楷体" w:hAnsi="楷体" w:cs="楷体"/>
          <w:color w:val="000000"/>
        </w:rPr>
        <w:t>介胄之士不拜，请以军礼见。</w:t>
      </w:r>
      <w:r>
        <w:rPr>
          <w:rFonts w:ascii="宋体" w:hAnsi="宋体"/>
          <w:color w:val="000000"/>
        </w:rPr>
        <w:t>”</w:t>
      </w:r>
      <w:r>
        <w:rPr>
          <w:rFonts w:ascii="楷体" w:eastAsia="楷体" w:hAnsi="楷体" w:cs="楷体"/>
          <w:color w:val="000000"/>
        </w:rPr>
        <w:t>天子为动，改容式车，使人称谢：</w:t>
      </w:r>
      <w:r>
        <w:rPr>
          <w:rFonts w:ascii="宋体" w:hAnsi="宋体"/>
          <w:color w:val="000000"/>
        </w:rPr>
        <w:t>“</w:t>
      </w:r>
      <w:r>
        <w:rPr>
          <w:rFonts w:ascii="楷体" w:eastAsia="楷体" w:hAnsi="楷体" w:cs="楷体"/>
          <w:color w:val="000000"/>
        </w:rPr>
        <w:t>皇帝敬劳将军。</w:t>
      </w:r>
      <w:r>
        <w:rPr>
          <w:rFonts w:ascii="宋体" w:hAnsi="宋体"/>
          <w:color w:val="000000"/>
        </w:rPr>
        <w:t>”</w:t>
      </w:r>
      <w:r>
        <w:rPr>
          <w:rFonts w:ascii="楷体" w:eastAsia="楷体" w:hAnsi="楷体" w:cs="楷体"/>
          <w:color w:val="000000"/>
        </w:rPr>
        <w:t>成礼而去。</w:t>
      </w:r>
    </w:p>
    <w:p w14:paraId="06F2B9E8"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既出军门，群臣皆惊。文帝曰：</w:t>
      </w:r>
      <w:r>
        <w:rPr>
          <w:rFonts w:ascii="宋体" w:hAnsi="宋体"/>
          <w:color w:val="000000"/>
        </w:rPr>
        <w:t>“</w:t>
      </w:r>
      <w:r>
        <w:rPr>
          <w:rFonts w:ascii="楷体" w:eastAsia="楷体" w:hAnsi="楷体" w:cs="楷体"/>
          <w:color w:val="000000"/>
        </w:rPr>
        <w:t>嗟呼，此真将军矣！曩者</w:t>
      </w:r>
      <w:r>
        <w:rPr>
          <w:rFonts w:ascii="楷体" w:eastAsia="楷体" w:hAnsi="楷体" w:cs="楷体"/>
          <w:color w:val="000000"/>
        </w:rPr>
        <w:t>霸上、棘门军，若儿戏耳，其将固可袭而虏也。至于亚夫，可得而犯邪！</w:t>
      </w:r>
      <w:r>
        <w:rPr>
          <w:rFonts w:ascii="宋体" w:hAnsi="宋体"/>
          <w:color w:val="000000"/>
        </w:rPr>
        <w:t>”</w:t>
      </w:r>
      <w:r>
        <w:rPr>
          <w:rFonts w:ascii="楷体" w:eastAsia="楷体" w:hAnsi="楷体" w:cs="楷体"/>
          <w:color w:val="000000"/>
        </w:rPr>
        <w:t>称善者久之。</w:t>
      </w:r>
    </w:p>
    <w:p w14:paraId="28D2B0BB"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7. </w:t>
      </w:r>
      <w:r>
        <w:rPr>
          <w:rFonts w:ascii="宋体" w:hAnsi="宋体"/>
          <w:color w:val="000000"/>
        </w:rPr>
        <w:t>下列加点词解释</w:t>
      </w:r>
      <w:r>
        <w:rPr>
          <w:rFonts w:ascii="宋体" w:hAnsi="宋体"/>
          <w:color w:val="000000"/>
          <w:em w:val="dot"/>
        </w:rPr>
        <w:t>有误</w:t>
      </w:r>
      <w:r>
        <w:rPr>
          <w:rFonts w:ascii="宋体" w:hAnsi="宋体"/>
          <w:color w:val="000000"/>
        </w:rPr>
        <w:t>的一项是</w:t>
      </w:r>
    </w:p>
    <w:p w14:paraId="35D2B94C"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乃以宗正刘礼为将军，</w:t>
      </w:r>
      <w:r>
        <w:rPr>
          <w:rFonts w:ascii="宋体" w:hAnsi="宋体"/>
          <w:color w:val="000000"/>
          <w:em w:val="dot"/>
        </w:rPr>
        <w:t>军</w:t>
      </w:r>
      <w:r>
        <w:rPr>
          <w:rFonts w:ascii="宋体" w:hAnsi="宋体"/>
          <w:color w:val="000000"/>
        </w:rPr>
        <w:t>霸上</w:t>
      </w:r>
      <w:r>
        <w:rPr>
          <w:rFonts w:ascii="宋体" w:hAnsi="宋体"/>
          <w:color w:val="000000"/>
        </w:rPr>
        <w:t xml:space="preserve">         </w:t>
      </w:r>
      <w:r>
        <w:rPr>
          <w:rFonts w:ascii="宋体" w:hAnsi="宋体"/>
          <w:color w:val="000000"/>
        </w:rPr>
        <w:t>军：驻军</w:t>
      </w:r>
    </w:p>
    <w:p w14:paraId="701B5766"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em w:val="dot"/>
        </w:rPr>
        <w:t>居</w:t>
      </w:r>
      <w:r>
        <w:rPr>
          <w:rFonts w:ascii="宋体" w:hAnsi="宋体"/>
          <w:color w:val="000000"/>
        </w:rPr>
        <w:t>无何，上至</w:t>
      </w:r>
      <w:r>
        <w:rPr>
          <w:rFonts w:ascii="宋体" w:hAnsi="宋体"/>
          <w:color w:val="000000"/>
        </w:rPr>
        <w:t xml:space="preserve">                      </w:t>
      </w:r>
      <w:r>
        <w:rPr>
          <w:rFonts w:ascii="宋体" w:hAnsi="宋体"/>
          <w:color w:val="000000"/>
        </w:rPr>
        <w:t>居：居住</w:t>
      </w:r>
    </w:p>
    <w:p w14:paraId="63F4C622"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em w:val="dot"/>
        </w:rPr>
        <w:t>囊</w:t>
      </w:r>
      <w:r>
        <w:rPr>
          <w:rFonts w:ascii="宋体" w:hAnsi="宋体"/>
          <w:color w:val="000000"/>
        </w:rPr>
        <w:t>者霸上、棘门军</w:t>
      </w:r>
      <w:r>
        <w:rPr>
          <w:rFonts w:ascii="宋体" w:hAnsi="宋体"/>
          <w:color w:val="000000"/>
        </w:rPr>
        <w:t xml:space="preserve">                  </w:t>
      </w:r>
      <w:r>
        <w:rPr>
          <w:rFonts w:ascii="宋体" w:hAnsi="宋体"/>
          <w:color w:val="000000"/>
        </w:rPr>
        <w:t>曩：先前</w:t>
      </w:r>
    </w:p>
    <w:p w14:paraId="4061FDB6"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亚夫乃传言开</w:t>
      </w:r>
      <w:r>
        <w:rPr>
          <w:rFonts w:ascii="宋体" w:hAnsi="宋体"/>
          <w:color w:val="000000"/>
          <w:em w:val="dot"/>
        </w:rPr>
        <w:t>壁</w:t>
      </w:r>
      <w:r>
        <w:rPr>
          <w:rFonts w:ascii="宋体" w:hAnsi="宋体"/>
          <w:color w:val="000000"/>
        </w:rPr>
        <w:t>门</w:t>
      </w:r>
      <w:r>
        <w:rPr>
          <w:rFonts w:ascii="宋体" w:hAnsi="宋体"/>
          <w:color w:val="000000"/>
        </w:rPr>
        <w:t xml:space="preserve">                  </w:t>
      </w:r>
      <w:r>
        <w:rPr>
          <w:rFonts w:ascii="宋体" w:hAnsi="宋体"/>
          <w:color w:val="000000"/>
        </w:rPr>
        <w:t>壁：营垒</w:t>
      </w:r>
    </w:p>
    <w:p w14:paraId="0A4F1686"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8. </w:t>
      </w:r>
      <w:r>
        <w:rPr>
          <w:rFonts w:ascii="宋体" w:hAnsi="宋体"/>
          <w:color w:val="000000"/>
        </w:rPr>
        <w:t>下列各项中加点词的意义和用法</w:t>
      </w:r>
      <w:r>
        <w:rPr>
          <w:rFonts w:ascii="宋体" w:hAnsi="宋体"/>
          <w:color w:val="000000"/>
          <w:em w:val="dot"/>
        </w:rPr>
        <w:t>相同</w:t>
      </w:r>
      <w:r>
        <w:rPr>
          <w:rFonts w:ascii="宋体" w:hAnsi="宋体"/>
          <w:color w:val="000000"/>
        </w:rPr>
        <w:t>的一组是</w:t>
      </w:r>
    </w:p>
    <w:p w14:paraId="171FB945"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em w:val="dot"/>
        </w:rPr>
        <w:t>乃</w:t>
      </w:r>
      <w:r>
        <w:rPr>
          <w:rFonts w:ascii="宋体" w:hAnsi="宋体"/>
          <w:color w:val="000000"/>
        </w:rPr>
        <w:t>以宗正刘礼为将军</w:t>
      </w:r>
      <w:r>
        <w:rPr>
          <w:rFonts w:ascii="宋体" w:hAnsi="宋体"/>
          <w:color w:val="000000"/>
        </w:rPr>
        <w:t xml:space="preserve"> </w:t>
      </w:r>
      <w:r>
        <w:rPr>
          <w:rFonts w:ascii="宋体" w:hAnsi="宋体"/>
          <w:color w:val="000000"/>
          <w:em w:val="dot"/>
        </w:rPr>
        <w:t>乃</w:t>
      </w:r>
      <w:r>
        <w:rPr>
          <w:rFonts w:ascii="宋体" w:hAnsi="宋体"/>
          <w:color w:val="000000"/>
        </w:rPr>
        <w:t>悟前狼假寐</w:t>
      </w:r>
    </w:p>
    <w:p w14:paraId="37135473"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天子</w:t>
      </w:r>
      <w:r>
        <w:rPr>
          <w:rFonts w:ascii="宋体" w:hAnsi="宋体"/>
          <w:color w:val="000000"/>
          <w:em w:val="dot"/>
        </w:rPr>
        <w:t>且</w:t>
      </w:r>
      <w:r>
        <w:rPr>
          <w:rFonts w:ascii="宋体" w:hAnsi="宋体"/>
          <w:color w:val="000000"/>
        </w:rPr>
        <w:t>至</w:t>
      </w:r>
      <w:r>
        <w:rPr>
          <w:rFonts w:ascii="宋体" w:hAnsi="宋体"/>
          <w:color w:val="000000"/>
        </w:rPr>
        <w:t xml:space="preserve">   </w:t>
      </w:r>
      <w:r>
        <w:rPr>
          <w:rFonts w:ascii="宋体" w:hAnsi="宋体"/>
          <w:color w:val="000000"/>
          <w:em w:val="dot"/>
        </w:rPr>
        <w:t>且</w:t>
      </w:r>
      <w:r>
        <w:rPr>
          <w:rFonts w:ascii="宋体" w:hAnsi="宋体"/>
          <w:color w:val="000000"/>
        </w:rPr>
        <w:t>欲与常马等不可得</w:t>
      </w:r>
    </w:p>
    <w:p w14:paraId="7B9B8515"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已而</w:t>
      </w:r>
      <w:r>
        <w:rPr>
          <w:rFonts w:ascii="宋体" w:hAnsi="宋体"/>
          <w:color w:val="000000"/>
          <w:em w:val="dot"/>
        </w:rPr>
        <w:t>之</w:t>
      </w:r>
      <w:r>
        <w:rPr>
          <w:rFonts w:ascii="宋体" w:hAnsi="宋体"/>
          <w:color w:val="000000"/>
        </w:rPr>
        <w:t>细柳军</w:t>
      </w:r>
      <w:r>
        <w:rPr>
          <w:rFonts w:ascii="宋体" w:hAnsi="宋体"/>
          <w:color w:val="000000"/>
        </w:rPr>
        <w:t xml:space="preserve"> </w:t>
      </w:r>
      <w:r>
        <w:rPr>
          <w:rFonts w:ascii="宋体" w:hAnsi="宋体"/>
          <w:color w:val="000000"/>
        </w:rPr>
        <w:t>杜少府</w:t>
      </w:r>
      <w:r>
        <w:rPr>
          <w:rFonts w:ascii="宋体" w:hAnsi="宋体"/>
          <w:color w:val="000000"/>
          <w:em w:val="dot"/>
        </w:rPr>
        <w:t>之</w:t>
      </w:r>
      <w:r>
        <w:rPr>
          <w:rFonts w:ascii="宋体" w:hAnsi="宋体"/>
          <w:color w:val="000000"/>
        </w:rPr>
        <w:t>任蜀州</w:t>
      </w:r>
    </w:p>
    <w:p w14:paraId="184D7782"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其将</w:t>
      </w:r>
      <w:r>
        <w:rPr>
          <w:rFonts w:ascii="宋体" w:hAnsi="宋体"/>
          <w:color w:val="000000"/>
          <w:em w:val="dot"/>
        </w:rPr>
        <w:t>固</w:t>
      </w:r>
      <w:r>
        <w:rPr>
          <w:rFonts w:ascii="宋体" w:hAnsi="宋体"/>
          <w:color w:val="000000"/>
        </w:rPr>
        <w:t>可袭而虏也</w:t>
      </w:r>
      <w:r>
        <w:rPr>
          <w:rFonts w:ascii="宋体" w:hAnsi="宋体"/>
          <w:color w:val="000000"/>
        </w:rPr>
        <w:t xml:space="preserve"> </w:t>
      </w:r>
      <w:r>
        <w:rPr>
          <w:rFonts w:ascii="宋体" w:hAnsi="宋体"/>
          <w:color w:val="000000"/>
        </w:rPr>
        <w:t>汝心之</w:t>
      </w:r>
      <w:r>
        <w:rPr>
          <w:rFonts w:ascii="宋体" w:hAnsi="宋体"/>
          <w:color w:val="000000"/>
          <w:em w:val="dot"/>
        </w:rPr>
        <w:t>固</w:t>
      </w:r>
      <w:r>
        <w:rPr>
          <w:rFonts w:ascii="宋体" w:hAnsi="宋体"/>
          <w:color w:val="000000"/>
        </w:rPr>
        <w:t>，固不可彻</w:t>
      </w:r>
    </w:p>
    <w:p w14:paraId="6EEE79E2"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9. </w:t>
      </w:r>
      <w:r>
        <w:rPr>
          <w:rFonts w:ascii="宋体" w:hAnsi="宋体"/>
          <w:color w:val="000000"/>
        </w:rPr>
        <w:t>下列对原文相关内容表述</w:t>
      </w:r>
      <w:r>
        <w:rPr>
          <w:rFonts w:ascii="宋体" w:hAnsi="宋体"/>
          <w:color w:val="000000"/>
          <w:em w:val="dot"/>
        </w:rPr>
        <w:t>不正确</w:t>
      </w:r>
      <w:r>
        <w:rPr>
          <w:rFonts w:ascii="宋体" w:hAnsi="宋体"/>
          <w:color w:val="000000"/>
        </w:rPr>
        <w:t>的一项是</w:t>
      </w:r>
    </w:p>
    <w:p w14:paraId="4DC6D421"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本文层次清晰。第一段是事件背景的呈现，第二段写皇帝劳军的情况，最后写劳军后皇帝和群臣的反应。</w:t>
      </w:r>
    </w:p>
    <w:p w14:paraId="5FC4C7BC"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本文着力刻画的人物是汉文帝，全文通过记叙他劳军的故事，刻画了一位开明、识大体的皇帝。</w:t>
      </w:r>
    </w:p>
    <w:p w14:paraId="1B2F57A8" w14:textId="77777777" w:rsidR="00F0738C" w:rsidRDefault="00DC69A6">
      <w:pPr>
        <w:spacing w:line="360" w:lineRule="auto"/>
        <w:jc w:val="left"/>
        <w:textAlignment w:val="center"/>
        <w:rPr>
          <w:rFonts w:ascii="宋体" w:hAnsi="宋体"/>
          <w:color w:val="000000"/>
        </w:rPr>
      </w:pPr>
      <w:r>
        <w:rPr>
          <w:rFonts w:ascii="宋体" w:hAnsi="宋体"/>
          <w:color w:val="000000"/>
        </w:rPr>
        <w:lastRenderedPageBreak/>
        <w:t xml:space="preserve">C. </w:t>
      </w:r>
      <w:r>
        <w:rPr>
          <w:rFonts w:ascii="宋体" w:hAnsi="宋体"/>
          <w:color w:val="000000"/>
        </w:rPr>
        <w:t>持节是一种古代礼仪，指古代使臣奉命出行，必执符节以为凭证。凡持有节</w:t>
      </w:r>
      <w:r>
        <w:rPr>
          <w:rFonts w:ascii="宋体" w:hAnsi="宋体"/>
          <w:noProof/>
          <w:color w:val="000000"/>
        </w:rPr>
        <w:drawing>
          <wp:inline distT="0" distB="0" distL="0" distR="0" wp14:anchorId="7E612443" wp14:editId="6FB90D75">
            <wp:extent cx="133350" cy="1778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38654" name=""/>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color w:val="000000"/>
        </w:rPr>
        <w:t>使臣，就代表皇帝亲临，象征皇帝与国家，可行使权利。</w:t>
      </w:r>
    </w:p>
    <w:p w14:paraId="02429224"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本文在写作方面最大的特点是正面描写和侧面描写相结合，特别是用对比和衬托的手法凸显人物的特点。</w:t>
      </w:r>
    </w:p>
    <w:p w14:paraId="4EED14D7" w14:textId="77777777" w:rsidR="00F0738C" w:rsidRDefault="00DC69A6">
      <w:pPr>
        <w:spacing w:line="360" w:lineRule="auto"/>
        <w:jc w:val="left"/>
        <w:textAlignment w:val="center"/>
        <w:rPr>
          <w:rFonts w:ascii="宋体" w:hAnsi="宋体"/>
          <w:b/>
          <w:color w:val="000000"/>
          <w:sz w:val="24"/>
        </w:rPr>
      </w:pPr>
      <w:r>
        <w:rPr>
          <w:rFonts w:ascii="宋体" w:hAnsi="宋体"/>
          <w:b/>
          <w:color w:val="000000"/>
          <w:sz w:val="24"/>
        </w:rPr>
        <w:t>课外文言文阅读</w:t>
      </w:r>
    </w:p>
    <w:p w14:paraId="78456AEC"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赵憙字伯阳，南阳宛人也。少有节操。从兄为人所杀，无子，憙年十五，常思报之。</w:t>
      </w:r>
      <w:r>
        <w:rPr>
          <w:rFonts w:ascii="楷体" w:eastAsia="楷体" w:hAnsi="楷体" w:cs="楷体"/>
          <w:color w:val="000000"/>
          <w:u w:val="wave"/>
        </w:rPr>
        <w:t>乃挟兵结客后遂往复仇</w:t>
      </w:r>
      <w:r>
        <w:rPr>
          <w:rFonts w:ascii="楷体" w:eastAsia="楷体" w:hAnsi="楷体" w:cs="楷体"/>
          <w:color w:val="000000"/>
        </w:rPr>
        <w:t>。而仇家皆疾病，无相距者。憙以因疾报杀，非仁者心，且释之而去。顾谓仇曰：</w:t>
      </w:r>
      <w:r>
        <w:rPr>
          <w:rFonts w:ascii="楷体" w:eastAsia="楷体" w:hAnsi="楷体" w:cs="楷体"/>
          <w:color w:val="000000"/>
        </w:rPr>
        <w:t>“</w:t>
      </w:r>
      <w:r>
        <w:rPr>
          <w:rFonts w:ascii="楷体" w:eastAsia="楷体" w:hAnsi="楷体" w:cs="楷体"/>
          <w:color w:val="000000"/>
        </w:rPr>
        <w:t>尔曹若健，远相避也。</w:t>
      </w:r>
      <w:r>
        <w:rPr>
          <w:rFonts w:ascii="楷体" w:eastAsia="楷体" w:hAnsi="楷体" w:cs="楷体"/>
          <w:color w:val="000000"/>
        </w:rPr>
        <w:t>”</w:t>
      </w:r>
      <w:r>
        <w:rPr>
          <w:rFonts w:ascii="楷体" w:eastAsia="楷体" w:hAnsi="楷体" w:cs="楷体"/>
          <w:color w:val="000000"/>
        </w:rPr>
        <w:t>更始</w:t>
      </w:r>
      <w:r>
        <w:rPr>
          <w:rFonts w:ascii="楷体" w:eastAsia="楷体" w:hAnsi="楷体" w:cs="楷体"/>
          <w:color w:val="000000"/>
          <w:vertAlign w:val="superscript"/>
        </w:rPr>
        <w:t>①</w:t>
      </w:r>
      <w:r>
        <w:rPr>
          <w:rFonts w:ascii="楷体" w:eastAsia="楷体" w:hAnsi="楷体" w:cs="楷体"/>
          <w:color w:val="000000"/>
        </w:rPr>
        <w:t>即位，舞阴大姓李氏拥城不下，更始遣柱天将军李宝降之，不肯，云：</w:t>
      </w:r>
      <w:r>
        <w:rPr>
          <w:rFonts w:ascii="楷体" w:eastAsia="楷体" w:hAnsi="楷体" w:cs="楷体"/>
          <w:color w:val="000000"/>
        </w:rPr>
        <w:t>“</w:t>
      </w:r>
      <w:r>
        <w:rPr>
          <w:rFonts w:ascii="楷体" w:eastAsia="楷体" w:hAnsi="楷体" w:cs="楷体"/>
          <w:color w:val="000000"/>
        </w:rPr>
        <w:t>闻宛之赵氏有孤孙憙，信义著名，愿得降之。</w:t>
      </w:r>
      <w:r>
        <w:rPr>
          <w:rFonts w:ascii="楷体" w:eastAsia="楷体" w:hAnsi="楷体" w:cs="楷体"/>
          <w:color w:val="000000"/>
        </w:rPr>
        <w:t>”</w:t>
      </w:r>
      <w:r>
        <w:rPr>
          <w:rFonts w:ascii="楷体" w:eastAsia="楷体" w:hAnsi="楷体" w:cs="楷体"/>
          <w:color w:val="000000"/>
        </w:rPr>
        <w:t>更始乃征憙，使诣舞阴，而李氏遂降。光武破寻、邑，憙被创，有战劳，还拜中郎将，封勇功侯。邓奉反于南阳，</w:t>
      </w:r>
      <w:r>
        <w:rPr>
          <w:rFonts w:ascii="楷体" w:eastAsia="楷体" w:hAnsi="楷体" w:cs="楷体"/>
          <w:color w:val="000000"/>
          <w:u w:val="single"/>
        </w:rPr>
        <w:t>憙素与奉善，数遗书切责之</w:t>
      </w:r>
      <w:r>
        <w:rPr>
          <w:rFonts w:ascii="楷体" w:eastAsia="楷体" w:hAnsi="楷体" w:cs="楷体"/>
          <w:color w:val="000000"/>
        </w:rPr>
        <w:t>，而谗者因言憙与奉合谋，帝以为疑。及奉败，帝得憙书，乃惊曰：</w:t>
      </w:r>
      <w:r>
        <w:rPr>
          <w:rFonts w:ascii="楷体" w:eastAsia="楷体" w:hAnsi="楷体" w:cs="楷体"/>
          <w:color w:val="000000"/>
        </w:rPr>
        <w:t>“</w:t>
      </w:r>
      <w:r>
        <w:rPr>
          <w:rFonts w:ascii="楷体" w:eastAsia="楷体" w:hAnsi="楷体" w:cs="楷体"/>
          <w:color w:val="000000"/>
        </w:rPr>
        <w:t>赵憙真长者也。</w:t>
      </w:r>
      <w:r>
        <w:rPr>
          <w:rFonts w:ascii="楷体" w:eastAsia="楷体" w:hAnsi="楷体" w:cs="楷体"/>
          <w:color w:val="000000"/>
        </w:rPr>
        <w:t>”</w:t>
      </w:r>
      <w:r>
        <w:rPr>
          <w:rFonts w:ascii="楷体" w:eastAsia="楷体" w:hAnsi="楷体" w:cs="楷体"/>
          <w:color w:val="000000"/>
        </w:rPr>
        <w:t>后拜怀令。</w:t>
      </w:r>
    </w:p>
    <w:p w14:paraId="1A23E961" w14:textId="77777777" w:rsidR="00F0738C" w:rsidRDefault="00DC69A6">
      <w:pPr>
        <w:spacing w:line="360" w:lineRule="auto"/>
        <w:jc w:val="right"/>
        <w:textAlignment w:val="center"/>
        <w:rPr>
          <w:rFonts w:ascii="宋体" w:hAnsi="宋体"/>
          <w:color w:val="000000"/>
        </w:rPr>
      </w:pPr>
      <w:r>
        <w:rPr>
          <w:rFonts w:ascii="宋体" w:hAnsi="宋体"/>
          <w:color w:val="000000"/>
        </w:rPr>
        <w:t>（节选自《后汉书</w:t>
      </w:r>
      <w:r>
        <w:rPr>
          <w:rFonts w:ascii="宋体" w:hAnsi="宋体"/>
          <w:color w:val="000000"/>
        </w:rPr>
        <w:t>•</w:t>
      </w:r>
      <w:r>
        <w:rPr>
          <w:rFonts w:ascii="宋体" w:hAnsi="宋体"/>
          <w:color w:val="000000"/>
        </w:rPr>
        <w:t>赵憙传》）（选自《旧唐书</w:t>
      </w:r>
      <w:r>
        <w:rPr>
          <w:rFonts w:ascii="宋体" w:hAnsi="宋体"/>
          <w:color w:val="000000"/>
        </w:rPr>
        <w:t>·</w:t>
      </w:r>
      <w:r>
        <w:rPr>
          <w:rFonts w:ascii="宋体" w:hAnsi="宋体"/>
          <w:color w:val="000000"/>
        </w:rPr>
        <w:t>文苑传》）</w:t>
      </w:r>
    </w:p>
    <w:p w14:paraId="6EBCFBA3" w14:textId="77777777" w:rsidR="00F0738C" w:rsidRDefault="00DC69A6">
      <w:pPr>
        <w:spacing w:line="360" w:lineRule="auto"/>
        <w:jc w:val="left"/>
        <w:textAlignment w:val="center"/>
        <w:rPr>
          <w:rFonts w:ascii="宋体" w:hAnsi="宋体"/>
          <w:color w:val="000000"/>
        </w:rPr>
      </w:pPr>
      <w:r>
        <w:rPr>
          <w:rFonts w:ascii="宋体" w:hAnsi="宋体"/>
          <w:color w:val="000000"/>
        </w:rPr>
        <w:t>注释：</w:t>
      </w:r>
      <w:r>
        <w:rPr>
          <w:rFonts w:ascii="宋体" w:hAnsi="宋体"/>
          <w:color w:val="000000"/>
        </w:rPr>
        <w:t>①</w:t>
      </w:r>
      <w:r>
        <w:rPr>
          <w:rFonts w:ascii="宋体" w:hAnsi="宋体"/>
          <w:color w:val="000000"/>
        </w:rPr>
        <w:t>更始：更始帝，指刘玄</w:t>
      </w:r>
      <w:r>
        <w:rPr>
          <w:rFonts w:ascii="宋体" w:hAnsi="宋体"/>
          <w:noProof/>
          <w:color w:val="000000"/>
          <w:position w:val="-12"/>
        </w:rPr>
        <w:drawing>
          <wp:inline distT="0" distB="0" distL="0" distR="0" wp14:anchorId="294629BB" wp14:editId="03BBB7E4">
            <wp:extent cx="127000" cy="762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51686" name=""/>
                    <pic:cNvPicPr>
                      <a:picLocks noChangeAspect="1"/>
                    </pic:cNvPicPr>
                  </pic:nvPicPr>
                  <pic:blipFill>
                    <a:blip r:embed="rId10"/>
                    <a:stretch>
                      <a:fillRect/>
                    </a:stretch>
                  </pic:blipFill>
                  <pic:spPr>
                    <a:xfrm>
                      <a:off x="0" y="0"/>
                      <a:ext cx="127000" cy="76200"/>
                    </a:xfrm>
                    <a:prstGeom prst="rect">
                      <a:avLst/>
                    </a:prstGeom>
                  </pic:spPr>
                </pic:pic>
              </a:graphicData>
            </a:graphic>
          </wp:inline>
        </w:drawing>
      </w:r>
    </w:p>
    <w:p w14:paraId="630E8E67"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10. </w:t>
      </w:r>
      <w:r>
        <w:rPr>
          <w:rFonts w:ascii="宋体" w:hAnsi="宋体"/>
          <w:color w:val="000000"/>
        </w:rPr>
        <w:t>用</w:t>
      </w:r>
      <w:r>
        <w:rPr>
          <w:rFonts w:ascii="宋体" w:hAnsi="宋体"/>
          <w:color w:val="000000"/>
        </w:rPr>
        <w:t>“/”</w:t>
      </w:r>
      <w:r>
        <w:rPr>
          <w:rFonts w:ascii="宋体" w:hAnsi="宋体"/>
          <w:color w:val="000000"/>
        </w:rPr>
        <w:t>给下面的文字断句。（</w:t>
      </w:r>
      <w:r>
        <w:rPr>
          <w:rFonts w:ascii="宋体" w:hAnsi="宋体"/>
          <w:color w:val="000000"/>
          <w:em w:val="dot"/>
        </w:rPr>
        <w:t>画一处</w:t>
      </w:r>
      <w:r>
        <w:rPr>
          <w:rFonts w:ascii="宋体" w:hAnsi="宋体"/>
          <w:color w:val="000000"/>
        </w:rPr>
        <w:t>）</w:t>
      </w:r>
    </w:p>
    <w:p w14:paraId="4079FEBA" w14:textId="77777777" w:rsidR="00F0738C" w:rsidRDefault="00DC69A6">
      <w:pPr>
        <w:spacing w:line="360" w:lineRule="auto"/>
        <w:jc w:val="left"/>
        <w:textAlignment w:val="center"/>
        <w:rPr>
          <w:rFonts w:ascii="宋体" w:hAnsi="宋体"/>
          <w:color w:val="000000"/>
        </w:rPr>
      </w:pPr>
      <w:r>
        <w:rPr>
          <w:rFonts w:ascii="宋体" w:hAnsi="宋体"/>
          <w:color w:val="000000"/>
        </w:rPr>
        <w:t>乃</w:t>
      </w:r>
      <w:r>
        <w:rPr>
          <w:rFonts w:ascii="宋体" w:hAnsi="宋体"/>
          <w:color w:val="000000"/>
        </w:rPr>
        <w:t xml:space="preserve"> </w:t>
      </w:r>
      <w:r>
        <w:rPr>
          <w:rFonts w:ascii="宋体" w:hAnsi="宋体"/>
          <w:color w:val="000000"/>
        </w:rPr>
        <w:t>挟</w:t>
      </w:r>
      <w:r>
        <w:rPr>
          <w:rFonts w:ascii="宋体" w:hAnsi="宋体"/>
          <w:color w:val="000000"/>
        </w:rPr>
        <w:t xml:space="preserve"> </w:t>
      </w:r>
      <w:r>
        <w:rPr>
          <w:rFonts w:ascii="宋体" w:hAnsi="宋体"/>
          <w:color w:val="000000"/>
        </w:rPr>
        <w:t>兵</w:t>
      </w:r>
      <w:r>
        <w:rPr>
          <w:rFonts w:ascii="宋体" w:hAnsi="宋体"/>
          <w:color w:val="000000"/>
        </w:rPr>
        <w:t xml:space="preserve"> </w:t>
      </w:r>
      <w:r>
        <w:rPr>
          <w:rFonts w:ascii="宋体" w:hAnsi="宋体"/>
          <w:color w:val="000000"/>
        </w:rPr>
        <w:t>结</w:t>
      </w:r>
      <w:r>
        <w:rPr>
          <w:rFonts w:ascii="宋体" w:hAnsi="宋体"/>
          <w:color w:val="000000"/>
        </w:rPr>
        <w:t xml:space="preserve"> </w:t>
      </w:r>
      <w:r>
        <w:rPr>
          <w:rFonts w:ascii="宋体" w:hAnsi="宋体"/>
          <w:color w:val="000000"/>
        </w:rPr>
        <w:t>客</w:t>
      </w:r>
      <w:r>
        <w:rPr>
          <w:rFonts w:ascii="宋体" w:hAnsi="宋体"/>
          <w:color w:val="000000"/>
        </w:rPr>
        <w:t xml:space="preserve"> </w:t>
      </w:r>
      <w:r>
        <w:rPr>
          <w:rFonts w:ascii="宋体" w:hAnsi="宋体"/>
          <w:color w:val="000000"/>
        </w:rPr>
        <w:t>后</w:t>
      </w:r>
      <w:r>
        <w:rPr>
          <w:rFonts w:ascii="宋体" w:hAnsi="宋体"/>
          <w:color w:val="000000"/>
        </w:rPr>
        <w:t xml:space="preserve"> </w:t>
      </w:r>
      <w:r>
        <w:rPr>
          <w:rFonts w:ascii="宋体" w:hAnsi="宋体"/>
          <w:color w:val="000000"/>
        </w:rPr>
        <w:t>遂</w:t>
      </w:r>
      <w:r>
        <w:rPr>
          <w:rFonts w:ascii="宋体" w:hAnsi="宋体"/>
          <w:color w:val="000000"/>
        </w:rPr>
        <w:t xml:space="preserve"> </w:t>
      </w:r>
      <w:r>
        <w:rPr>
          <w:rFonts w:ascii="宋体" w:hAnsi="宋体"/>
          <w:color w:val="000000"/>
        </w:rPr>
        <w:t>往</w:t>
      </w:r>
      <w:r>
        <w:rPr>
          <w:rFonts w:ascii="宋体" w:hAnsi="宋体"/>
          <w:color w:val="000000"/>
        </w:rPr>
        <w:t xml:space="preserve"> </w:t>
      </w:r>
      <w:r>
        <w:rPr>
          <w:rFonts w:ascii="宋体" w:hAnsi="宋体"/>
          <w:color w:val="000000"/>
        </w:rPr>
        <w:t>复</w:t>
      </w:r>
      <w:r>
        <w:rPr>
          <w:rFonts w:ascii="宋体" w:hAnsi="宋体"/>
          <w:color w:val="000000"/>
        </w:rPr>
        <w:t xml:space="preserve"> </w:t>
      </w:r>
      <w:r>
        <w:rPr>
          <w:rFonts w:ascii="宋体" w:hAnsi="宋体"/>
          <w:color w:val="000000"/>
        </w:rPr>
        <w:t>仇</w:t>
      </w:r>
    </w:p>
    <w:p w14:paraId="232E0255"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11. </w:t>
      </w:r>
      <w:r>
        <w:rPr>
          <w:rFonts w:ascii="宋体" w:hAnsi="宋体"/>
          <w:color w:val="000000"/>
        </w:rPr>
        <w:t>把下面的句子翻译成现代汉语。</w:t>
      </w:r>
    </w:p>
    <w:p w14:paraId="371C4BC6" w14:textId="77777777" w:rsidR="00F0738C" w:rsidRDefault="00DC69A6">
      <w:pPr>
        <w:spacing w:line="360" w:lineRule="auto"/>
        <w:jc w:val="left"/>
        <w:textAlignment w:val="center"/>
        <w:rPr>
          <w:rFonts w:ascii="宋体" w:hAnsi="宋体"/>
          <w:color w:val="000000"/>
        </w:rPr>
      </w:pPr>
      <w:r>
        <w:rPr>
          <w:rFonts w:ascii="宋体" w:hAnsi="宋体"/>
          <w:color w:val="000000"/>
        </w:rPr>
        <w:t>憙素与奉善，数遗书切责之。</w:t>
      </w:r>
    </w:p>
    <w:p w14:paraId="5393BD0D"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12. </w:t>
      </w:r>
      <w:r>
        <w:rPr>
          <w:rFonts w:ascii="宋体" w:hAnsi="宋体"/>
          <w:color w:val="000000"/>
          <w:em w:val="dot"/>
        </w:rPr>
        <w:t>结合文</w:t>
      </w:r>
      <w:r>
        <w:rPr>
          <w:rFonts w:ascii="宋体" w:hAnsi="宋体"/>
          <w:color w:val="000000"/>
          <w:em w:val="dot"/>
        </w:rPr>
        <w:t>意</w:t>
      </w:r>
      <w:r>
        <w:rPr>
          <w:rFonts w:ascii="宋体" w:hAnsi="宋体"/>
          <w:color w:val="000000"/>
        </w:rPr>
        <w:t>，试从</w:t>
      </w:r>
      <w:r>
        <w:rPr>
          <w:rFonts w:ascii="宋体" w:hAnsi="宋体"/>
          <w:color w:val="000000"/>
          <w:em w:val="dot"/>
        </w:rPr>
        <w:t>侧面描写</w:t>
      </w:r>
      <w:r>
        <w:rPr>
          <w:rFonts w:ascii="宋体" w:hAnsi="宋体"/>
          <w:color w:val="000000"/>
        </w:rPr>
        <w:t>的角度分析赵憙这一人物形象。</w:t>
      </w:r>
    </w:p>
    <w:p w14:paraId="65C8788F" w14:textId="77777777" w:rsidR="00F0738C" w:rsidRDefault="00DC69A6">
      <w:pPr>
        <w:spacing w:line="360" w:lineRule="auto"/>
        <w:jc w:val="left"/>
        <w:textAlignment w:val="center"/>
        <w:rPr>
          <w:rFonts w:ascii="宋体" w:hAnsi="宋体"/>
          <w:b/>
          <w:color w:val="000000"/>
          <w:sz w:val="24"/>
        </w:rPr>
      </w:pPr>
      <w:r>
        <w:rPr>
          <w:rFonts w:ascii="宋体" w:hAnsi="宋体"/>
          <w:b/>
          <w:color w:val="000000"/>
          <w:sz w:val="24"/>
        </w:rPr>
        <w:t>诗歌阅读</w:t>
      </w:r>
    </w:p>
    <w:p w14:paraId="56C5E1CF" w14:textId="77777777" w:rsidR="00F0738C" w:rsidRDefault="00DC69A6">
      <w:pPr>
        <w:spacing w:line="360" w:lineRule="auto"/>
        <w:jc w:val="center"/>
        <w:textAlignment w:val="center"/>
        <w:rPr>
          <w:rFonts w:ascii="楷体" w:eastAsia="楷体" w:hAnsi="楷体" w:cs="楷体"/>
          <w:color w:val="000000"/>
        </w:rPr>
      </w:pPr>
      <w:r>
        <w:rPr>
          <w:rFonts w:ascii="楷体" w:eastAsia="楷体" w:hAnsi="楷体" w:cs="楷体"/>
          <w:color w:val="000000"/>
        </w:rPr>
        <w:t>夜别韦司士</w:t>
      </w:r>
      <w:r>
        <w:rPr>
          <w:rFonts w:ascii="楷体" w:eastAsia="楷体" w:hAnsi="楷体" w:cs="楷体"/>
          <w:color w:val="000000"/>
        </w:rPr>
        <w:t>①</w:t>
      </w:r>
    </w:p>
    <w:p w14:paraId="0074B691" w14:textId="77777777" w:rsidR="00F0738C" w:rsidRDefault="00DC69A6">
      <w:pPr>
        <w:spacing w:line="360" w:lineRule="auto"/>
        <w:jc w:val="center"/>
        <w:textAlignment w:val="center"/>
        <w:rPr>
          <w:rFonts w:ascii="楷体" w:eastAsia="楷体" w:hAnsi="楷体" w:cs="楷体"/>
          <w:color w:val="000000"/>
        </w:rPr>
      </w:pPr>
      <w:r>
        <w:rPr>
          <w:rFonts w:ascii="楷体" w:eastAsia="楷体" w:hAnsi="楷体" w:cs="楷体"/>
          <w:color w:val="000000"/>
        </w:rPr>
        <w:t>高适</w:t>
      </w:r>
    </w:p>
    <w:p w14:paraId="188C8F87" w14:textId="77777777" w:rsidR="00F0738C" w:rsidRDefault="00DC69A6">
      <w:pPr>
        <w:spacing w:line="360" w:lineRule="auto"/>
        <w:jc w:val="center"/>
        <w:textAlignment w:val="center"/>
        <w:rPr>
          <w:rFonts w:ascii="楷体" w:eastAsia="楷体" w:hAnsi="楷体" w:cs="楷体"/>
          <w:color w:val="000000"/>
        </w:rPr>
      </w:pPr>
      <w:r>
        <w:rPr>
          <w:rFonts w:ascii="楷体" w:eastAsia="楷体" w:hAnsi="楷体" w:cs="楷体"/>
          <w:color w:val="000000"/>
        </w:rPr>
        <w:t>高馆张灯酒复清，夜钟残月雁归声。</w:t>
      </w:r>
    </w:p>
    <w:p w14:paraId="636AE005" w14:textId="77777777" w:rsidR="00F0738C" w:rsidRDefault="00DC69A6">
      <w:pPr>
        <w:spacing w:line="360" w:lineRule="auto"/>
        <w:jc w:val="center"/>
        <w:textAlignment w:val="center"/>
        <w:rPr>
          <w:rFonts w:ascii="楷体" w:eastAsia="楷体" w:hAnsi="楷体" w:cs="楷体"/>
          <w:color w:val="000000"/>
        </w:rPr>
      </w:pPr>
      <w:r>
        <w:rPr>
          <w:rFonts w:ascii="楷体" w:eastAsia="楷体" w:hAnsi="楷体" w:cs="楷体"/>
          <w:color w:val="000000"/>
        </w:rPr>
        <w:t>只言啼鸟堪求侣</w:t>
      </w:r>
      <w:r>
        <w:rPr>
          <w:rFonts w:ascii="楷体" w:eastAsia="楷体" w:hAnsi="楷体" w:cs="楷体"/>
          <w:color w:val="000000"/>
          <w:vertAlign w:val="superscript"/>
        </w:rPr>
        <w:t>②</w:t>
      </w:r>
      <w:r>
        <w:rPr>
          <w:rFonts w:ascii="楷体" w:eastAsia="楷体" w:hAnsi="楷体" w:cs="楷体"/>
          <w:color w:val="000000"/>
        </w:rPr>
        <w:t>，无那</w:t>
      </w:r>
      <w:r>
        <w:rPr>
          <w:rFonts w:ascii="楷体" w:eastAsia="楷体" w:hAnsi="楷体" w:cs="楷体"/>
          <w:color w:val="000000"/>
          <w:vertAlign w:val="superscript"/>
        </w:rPr>
        <w:t>③</w:t>
      </w:r>
      <w:r>
        <w:rPr>
          <w:rFonts w:ascii="楷体" w:eastAsia="楷体" w:hAnsi="楷体" w:cs="楷体"/>
          <w:color w:val="000000"/>
        </w:rPr>
        <w:t>春风欲送行。</w:t>
      </w:r>
    </w:p>
    <w:p w14:paraId="16210B14" w14:textId="77777777" w:rsidR="00F0738C" w:rsidRDefault="00DC69A6">
      <w:pPr>
        <w:spacing w:line="360" w:lineRule="auto"/>
        <w:jc w:val="center"/>
        <w:textAlignment w:val="center"/>
        <w:rPr>
          <w:rFonts w:ascii="楷体" w:eastAsia="楷体" w:hAnsi="楷体" w:cs="楷体"/>
          <w:color w:val="000000"/>
        </w:rPr>
      </w:pPr>
      <w:r>
        <w:rPr>
          <w:rFonts w:ascii="楷体" w:eastAsia="楷体" w:hAnsi="楷体" w:cs="楷体"/>
          <w:color w:val="000000"/>
        </w:rPr>
        <w:t>黄河曲</w:t>
      </w:r>
      <w:r>
        <w:rPr>
          <w:rFonts w:ascii="楷体" w:eastAsia="楷体" w:hAnsi="楷体" w:cs="楷体"/>
          <w:color w:val="000000"/>
          <w:vertAlign w:val="superscript"/>
        </w:rPr>
        <w:t>④</w:t>
      </w:r>
      <w:r>
        <w:rPr>
          <w:rFonts w:ascii="楷体" w:eastAsia="楷体" w:hAnsi="楷体" w:cs="楷体"/>
          <w:color w:val="000000"/>
        </w:rPr>
        <w:t>沙里为岸，白马津边柳向城。</w:t>
      </w:r>
    </w:p>
    <w:p w14:paraId="0CB2C59A" w14:textId="77777777" w:rsidR="00F0738C" w:rsidRDefault="00DC69A6">
      <w:pPr>
        <w:spacing w:line="360" w:lineRule="auto"/>
        <w:jc w:val="center"/>
        <w:textAlignment w:val="center"/>
        <w:rPr>
          <w:rFonts w:ascii="楷体" w:eastAsia="楷体" w:hAnsi="楷体" w:cs="楷体"/>
          <w:color w:val="000000"/>
        </w:rPr>
      </w:pPr>
      <w:r>
        <w:rPr>
          <w:rFonts w:ascii="楷体" w:eastAsia="楷体" w:hAnsi="楷体" w:cs="楷体"/>
          <w:color w:val="000000"/>
        </w:rPr>
        <w:t>莫怨他乡暂离别，</w:t>
      </w:r>
      <w:r>
        <w:rPr>
          <w:rFonts w:ascii="楷体" w:eastAsia="楷体" w:hAnsi="楷体" w:cs="楷体"/>
          <w:color w:val="000000"/>
        </w:rPr>
        <w:t xml:space="preserve"> </w:t>
      </w:r>
      <w:r>
        <w:rPr>
          <w:rFonts w:ascii="楷体" w:eastAsia="楷体" w:hAnsi="楷体" w:cs="楷体"/>
          <w:color w:val="000000"/>
        </w:rPr>
        <w:t>知君到处有逢迎。</w:t>
      </w:r>
    </w:p>
    <w:p w14:paraId="4153556D" w14:textId="77777777" w:rsidR="00F0738C" w:rsidRDefault="00DC69A6">
      <w:pPr>
        <w:spacing w:line="360" w:lineRule="auto"/>
        <w:jc w:val="left"/>
        <w:textAlignment w:val="center"/>
        <w:rPr>
          <w:rFonts w:ascii="宋体" w:hAnsi="宋体"/>
          <w:color w:val="000000"/>
        </w:rPr>
      </w:pPr>
      <w:r>
        <w:rPr>
          <w:rFonts w:ascii="宋体" w:hAnsi="宋体"/>
          <w:color w:val="000000"/>
        </w:rPr>
        <w:t>【注】</w:t>
      </w:r>
      <w:r>
        <w:rPr>
          <w:rFonts w:ascii="宋体" w:hAnsi="宋体"/>
          <w:color w:val="000000"/>
        </w:rPr>
        <w:t>①</w:t>
      </w:r>
      <w:r>
        <w:rPr>
          <w:rFonts w:ascii="宋体" w:hAnsi="宋体"/>
          <w:color w:val="000000"/>
        </w:rPr>
        <w:t>司士：官名。唐代州县设司士参军及司土，掌管工役事务。</w:t>
      </w:r>
      <w:r>
        <w:rPr>
          <w:rFonts w:ascii="宋体" w:hAnsi="宋体"/>
          <w:color w:val="000000"/>
        </w:rPr>
        <w:t>②</w:t>
      </w:r>
      <w:r>
        <w:rPr>
          <w:rFonts w:ascii="宋体" w:hAnsi="宋体"/>
          <w:color w:val="000000"/>
        </w:rPr>
        <w:t>啼鸟堪求侣：《诗经</w:t>
      </w:r>
      <w:r>
        <w:rPr>
          <w:rFonts w:ascii="宋体" w:hAnsi="宋体"/>
          <w:color w:val="000000"/>
        </w:rPr>
        <w:t>·</w:t>
      </w:r>
      <w:r>
        <w:rPr>
          <w:rFonts w:ascii="宋体" w:hAnsi="宋体"/>
          <w:color w:val="000000"/>
        </w:rPr>
        <w:t>小雅</w:t>
      </w:r>
      <w:r>
        <w:rPr>
          <w:rFonts w:ascii="宋体" w:hAnsi="宋体"/>
          <w:color w:val="000000"/>
        </w:rPr>
        <w:t>·</w:t>
      </w:r>
      <w:r>
        <w:rPr>
          <w:rFonts w:ascii="宋体" w:hAnsi="宋体"/>
          <w:color w:val="000000"/>
        </w:rPr>
        <w:t>伐术》中有</w:t>
      </w:r>
      <w:r>
        <w:rPr>
          <w:rFonts w:ascii="宋体" w:hAnsi="宋体"/>
          <w:color w:val="000000"/>
        </w:rPr>
        <w:t>“</w:t>
      </w:r>
      <w:r>
        <w:rPr>
          <w:rFonts w:ascii="宋体" w:hAnsi="宋体"/>
          <w:color w:val="000000"/>
        </w:rPr>
        <w:t>嘤其鸣矣，求其友声</w:t>
      </w:r>
      <w:r>
        <w:rPr>
          <w:rFonts w:ascii="宋体" w:hAnsi="宋体"/>
          <w:color w:val="000000"/>
        </w:rPr>
        <w:t>”</w:t>
      </w:r>
      <w:r>
        <w:rPr>
          <w:rFonts w:ascii="宋体" w:hAnsi="宋体"/>
          <w:color w:val="000000"/>
        </w:rPr>
        <w:t>的句子，意思是：鸟儿嘤嘤地叫，欢快地呼唤同伴。</w:t>
      </w:r>
      <w:r>
        <w:rPr>
          <w:rFonts w:ascii="宋体" w:hAnsi="宋体"/>
          <w:color w:val="000000"/>
        </w:rPr>
        <w:t>③</w:t>
      </w:r>
      <w:r>
        <w:rPr>
          <w:rFonts w:ascii="宋体" w:hAnsi="宋体"/>
          <w:color w:val="000000"/>
        </w:rPr>
        <w:t>无那：无奈。</w:t>
      </w:r>
      <w:r>
        <w:rPr>
          <w:rFonts w:ascii="宋体" w:hAnsi="宋体"/>
          <w:color w:val="000000"/>
        </w:rPr>
        <w:t>④</w:t>
      </w:r>
      <w:r>
        <w:rPr>
          <w:rFonts w:ascii="宋体" w:hAnsi="宋体"/>
          <w:color w:val="000000"/>
        </w:rPr>
        <w:t>黄河曲：黄河湾。</w:t>
      </w:r>
    </w:p>
    <w:p w14:paraId="3500FE15"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13. </w:t>
      </w:r>
      <w:r>
        <w:rPr>
          <w:rFonts w:ascii="宋体" w:hAnsi="宋体"/>
          <w:color w:val="000000"/>
        </w:rPr>
        <w:t>下列对这首诗的理解和赏析，</w:t>
      </w:r>
      <w:r>
        <w:rPr>
          <w:rFonts w:ascii="宋体" w:hAnsi="宋体"/>
          <w:color w:val="000000"/>
          <w:em w:val="dot"/>
        </w:rPr>
        <w:t>不正确</w:t>
      </w:r>
      <w:r>
        <w:rPr>
          <w:rFonts w:ascii="宋体" w:hAnsi="宋体"/>
          <w:color w:val="000000"/>
        </w:rPr>
        <w:t>的一项是（　　）</w:t>
      </w:r>
    </w:p>
    <w:p w14:paraId="02202A0C"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这是一首送别诗，既表达了与友人离别的不舍，也表达了对友人才名的赞颂。</w:t>
      </w:r>
    </w:p>
    <w:p w14:paraId="26F9CD9A"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这是盛唐高适创作的一首七言律诗。颔联</w:t>
      </w:r>
      <w:r>
        <w:rPr>
          <w:rFonts w:ascii="宋体" w:hAnsi="宋体"/>
          <w:color w:val="000000"/>
        </w:rPr>
        <w:t>“</w:t>
      </w:r>
      <w:r>
        <w:rPr>
          <w:rFonts w:ascii="宋体" w:hAnsi="宋体"/>
          <w:color w:val="000000"/>
        </w:rPr>
        <w:t>只言</w:t>
      </w:r>
      <w:r>
        <w:rPr>
          <w:rFonts w:ascii="宋体" w:hAnsi="宋体"/>
          <w:color w:val="000000"/>
        </w:rPr>
        <w:t>”“</w:t>
      </w:r>
      <w:r>
        <w:rPr>
          <w:rFonts w:ascii="宋体" w:hAnsi="宋体"/>
          <w:color w:val="000000"/>
        </w:rPr>
        <w:t>无那</w:t>
      </w:r>
      <w:r>
        <w:rPr>
          <w:rFonts w:ascii="宋体" w:hAnsi="宋体"/>
          <w:color w:val="000000"/>
        </w:rPr>
        <w:t>”</w:t>
      </w:r>
      <w:r>
        <w:rPr>
          <w:rFonts w:ascii="宋体" w:hAnsi="宋体"/>
          <w:color w:val="000000"/>
        </w:rPr>
        <w:t>两个虚词相勾连，突出渲染了结识才士为新交的喜悦和乍会旋别的无奈。</w:t>
      </w:r>
    </w:p>
    <w:p w14:paraId="58514C1C"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虚实结合是这首诗的一大特色，</w:t>
      </w:r>
      <w:r>
        <w:rPr>
          <w:rFonts w:ascii="宋体" w:hAnsi="宋体"/>
          <w:color w:val="000000"/>
        </w:rPr>
        <w:t>“</w:t>
      </w:r>
      <w:r>
        <w:rPr>
          <w:rFonts w:ascii="宋体" w:hAnsi="宋体"/>
          <w:color w:val="000000"/>
        </w:rPr>
        <w:t>啼鸟</w:t>
      </w:r>
      <w:r>
        <w:rPr>
          <w:rFonts w:ascii="宋体" w:hAnsi="宋体"/>
          <w:color w:val="000000"/>
        </w:rPr>
        <w:t>”</w:t>
      </w:r>
      <w:r>
        <w:rPr>
          <w:rFonts w:ascii="宋体" w:hAnsi="宋体"/>
          <w:color w:val="000000"/>
        </w:rPr>
        <w:t>为实，</w:t>
      </w:r>
      <w:r>
        <w:rPr>
          <w:rFonts w:ascii="宋体" w:hAnsi="宋体"/>
          <w:color w:val="000000"/>
        </w:rPr>
        <w:t>“</w:t>
      </w:r>
      <w:r>
        <w:rPr>
          <w:rFonts w:ascii="宋体" w:hAnsi="宋体"/>
          <w:color w:val="000000"/>
        </w:rPr>
        <w:t>春风</w:t>
      </w:r>
      <w:r>
        <w:rPr>
          <w:rFonts w:ascii="宋体" w:hAnsi="宋体"/>
          <w:color w:val="000000"/>
        </w:rPr>
        <w:t>”</w:t>
      </w:r>
      <w:r>
        <w:rPr>
          <w:rFonts w:ascii="宋体" w:hAnsi="宋体"/>
          <w:color w:val="000000"/>
        </w:rPr>
        <w:t>为虚，首联高馆夜宴饯别为</w:t>
      </w:r>
      <w:r>
        <w:rPr>
          <w:rFonts w:ascii="宋体" w:hAnsi="宋体"/>
          <w:color w:val="000000"/>
        </w:rPr>
        <w:lastRenderedPageBreak/>
        <w:t>实，颈联</w:t>
      </w:r>
      <w:r>
        <w:rPr>
          <w:rFonts w:ascii="宋体" w:hAnsi="宋体"/>
          <w:color w:val="000000"/>
        </w:rPr>
        <w:t>“</w:t>
      </w:r>
      <w:r>
        <w:rPr>
          <w:rFonts w:ascii="宋体" w:hAnsi="宋体"/>
          <w:color w:val="000000"/>
        </w:rPr>
        <w:t>黄河曲</w:t>
      </w:r>
      <w:r>
        <w:rPr>
          <w:rFonts w:ascii="宋体" w:hAnsi="宋体"/>
          <w:color w:val="000000"/>
        </w:rPr>
        <w:t>”“</w:t>
      </w:r>
      <w:r>
        <w:rPr>
          <w:rFonts w:ascii="宋体" w:hAnsi="宋体"/>
          <w:color w:val="000000"/>
        </w:rPr>
        <w:t>白马津</w:t>
      </w:r>
      <w:r>
        <w:rPr>
          <w:rFonts w:ascii="宋体" w:hAnsi="宋体"/>
          <w:color w:val="000000"/>
        </w:rPr>
        <w:t>”</w:t>
      </w:r>
      <w:r>
        <w:rPr>
          <w:rFonts w:ascii="宋体" w:hAnsi="宋体"/>
          <w:color w:val="000000"/>
        </w:rPr>
        <w:t>行程所经为想象，相生相应，摇曳生姿。</w:t>
      </w:r>
    </w:p>
    <w:p w14:paraId="41E1C3BC"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尾联反结</w:t>
      </w:r>
      <w:r>
        <w:rPr>
          <w:rFonts w:ascii="宋体" w:hAnsi="宋体"/>
          <w:color w:val="000000"/>
        </w:rPr>
        <w:t>“</w:t>
      </w:r>
      <w:r>
        <w:rPr>
          <w:rFonts w:ascii="宋体" w:hAnsi="宋体"/>
          <w:color w:val="000000"/>
        </w:rPr>
        <w:t>别</w:t>
      </w:r>
      <w:r>
        <w:rPr>
          <w:rFonts w:ascii="宋体" w:hAnsi="宋体"/>
          <w:color w:val="000000"/>
        </w:rPr>
        <w:t>”</w:t>
      </w:r>
      <w:r>
        <w:rPr>
          <w:rFonts w:ascii="宋体" w:hAnsi="宋体"/>
          <w:color w:val="000000"/>
        </w:rPr>
        <w:t>字，将伤别化解为对友人诚挚的安慰和祝愿，充满了乐观的情调。</w:t>
      </w:r>
    </w:p>
    <w:p w14:paraId="0D1EDCEA"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14. </w:t>
      </w:r>
      <w:r>
        <w:rPr>
          <w:rFonts w:ascii="宋体" w:hAnsi="宋体"/>
          <w:color w:val="000000"/>
        </w:rPr>
        <w:t>试从</w:t>
      </w:r>
      <w:r>
        <w:rPr>
          <w:rFonts w:ascii="宋体" w:hAnsi="宋体"/>
          <w:color w:val="000000"/>
          <w:em w:val="dot"/>
        </w:rPr>
        <w:t>表现手法</w:t>
      </w:r>
      <w:r>
        <w:rPr>
          <w:rFonts w:ascii="宋体" w:hAnsi="宋体"/>
          <w:color w:val="000000"/>
        </w:rPr>
        <w:t>的角度赏析首联</w:t>
      </w:r>
      <w:r>
        <w:rPr>
          <w:rFonts w:ascii="宋体" w:hAnsi="宋体"/>
          <w:color w:val="000000"/>
        </w:rPr>
        <w:t>“</w:t>
      </w:r>
      <w:r>
        <w:rPr>
          <w:rFonts w:ascii="宋体" w:hAnsi="宋体"/>
          <w:color w:val="000000"/>
        </w:rPr>
        <w:t>高馆张灯酒复清，夜钟残月雁归声</w:t>
      </w:r>
      <w:r>
        <w:rPr>
          <w:rFonts w:ascii="宋体" w:hAnsi="宋体"/>
          <w:color w:val="000000"/>
        </w:rPr>
        <w:t>”</w:t>
      </w:r>
      <w:r>
        <w:rPr>
          <w:rFonts w:ascii="宋体" w:hAnsi="宋体"/>
          <w:color w:val="000000"/>
        </w:rPr>
        <w:t>。</w:t>
      </w:r>
    </w:p>
    <w:p w14:paraId="740DB9C6" w14:textId="77777777" w:rsidR="00F0738C" w:rsidRDefault="00DC69A6">
      <w:pPr>
        <w:spacing w:line="360" w:lineRule="auto"/>
        <w:jc w:val="left"/>
        <w:textAlignment w:val="center"/>
        <w:rPr>
          <w:rFonts w:ascii="宋体" w:hAnsi="宋体"/>
          <w:color w:val="000000"/>
        </w:rPr>
      </w:pPr>
      <w:r>
        <w:rPr>
          <w:color w:val="000000"/>
        </w:rPr>
        <w:t xml:space="preserve">15. </w:t>
      </w:r>
      <w:r>
        <w:rPr>
          <w:rFonts w:ascii="宋体" w:hAnsi="宋体"/>
          <w:color w:val="000000"/>
        </w:rPr>
        <w:t>根据原文默写</w:t>
      </w:r>
    </w:p>
    <w:p w14:paraId="4D9CC6AF" w14:textId="77777777" w:rsidR="00F0738C" w:rsidRDefault="00DC69A6">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1</w:t>
      </w:r>
      <w:r>
        <w:rPr>
          <w:rFonts w:ascii="宋体" w:hAnsi="宋体"/>
          <w:color w:val="000000"/>
        </w:rPr>
        <w:t>）万里赴戎机，</w:t>
      </w:r>
      <w:r>
        <w:rPr>
          <w:rFonts w:ascii="宋体" w:hAnsi="宋体"/>
          <w:color w:val="000000"/>
        </w:rPr>
        <w:t>_____________</w:t>
      </w:r>
      <w:r>
        <w:rPr>
          <w:rFonts w:ascii="宋体" w:hAnsi="宋体"/>
          <w:color w:val="000000"/>
        </w:rPr>
        <w:t>。（北朝民歌《木兰诗》）</w:t>
      </w:r>
    </w:p>
    <w:p w14:paraId="127EF4D4" w14:textId="77777777" w:rsidR="00F0738C" w:rsidRDefault="00DC69A6">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2</w:t>
      </w:r>
      <w:r>
        <w:rPr>
          <w:rFonts w:ascii="宋体" w:hAnsi="宋体"/>
          <w:color w:val="000000"/>
        </w:rPr>
        <w:t>）</w:t>
      </w:r>
      <w:r>
        <w:rPr>
          <w:rFonts w:ascii="宋体" w:hAnsi="宋体"/>
          <w:color w:val="000000"/>
        </w:rPr>
        <w:t>_____________</w:t>
      </w:r>
      <w:r>
        <w:rPr>
          <w:rFonts w:ascii="宋体" w:hAnsi="宋体"/>
          <w:color w:val="000000"/>
        </w:rPr>
        <w:t>，端居耻圣明。（孟浩然《望洞庭湖赠张丞相》）</w:t>
      </w:r>
    </w:p>
    <w:p w14:paraId="2B8326E8" w14:textId="77777777" w:rsidR="00F0738C" w:rsidRDefault="00DC69A6">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3</w:t>
      </w:r>
      <w:r>
        <w:rPr>
          <w:rFonts w:ascii="宋体" w:hAnsi="宋体"/>
          <w:color w:val="000000"/>
        </w:rPr>
        <w:t>）荡胸生曾云，</w:t>
      </w:r>
      <w:r>
        <w:rPr>
          <w:rFonts w:ascii="宋体" w:hAnsi="宋体"/>
          <w:color w:val="000000"/>
        </w:rPr>
        <w:t>_____________</w:t>
      </w:r>
      <w:r>
        <w:rPr>
          <w:rFonts w:ascii="宋体" w:hAnsi="宋体"/>
          <w:color w:val="000000"/>
        </w:rPr>
        <w:t>。（杜甫《望岳》）</w:t>
      </w:r>
    </w:p>
    <w:p w14:paraId="61786D78" w14:textId="77777777" w:rsidR="00F0738C" w:rsidRDefault="00DC69A6">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4</w:t>
      </w:r>
      <w:r>
        <w:rPr>
          <w:rFonts w:ascii="宋体" w:hAnsi="宋体"/>
          <w:color w:val="000000"/>
        </w:rPr>
        <w:t>）一上高城万里愁，</w:t>
      </w:r>
      <w:r>
        <w:rPr>
          <w:rFonts w:ascii="宋体" w:hAnsi="宋体"/>
          <w:color w:val="000000"/>
        </w:rPr>
        <w:t>_________________</w:t>
      </w:r>
      <w:r>
        <w:rPr>
          <w:rFonts w:ascii="宋体" w:hAnsi="宋体"/>
          <w:color w:val="000000"/>
        </w:rPr>
        <w:t>。（许浑《咸阳城东楼》）</w:t>
      </w:r>
    </w:p>
    <w:p w14:paraId="640C709B" w14:textId="77777777" w:rsidR="00F0738C" w:rsidRDefault="00DC69A6">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5</w:t>
      </w:r>
      <w:r>
        <w:rPr>
          <w:rFonts w:ascii="宋体" w:hAnsi="宋体"/>
          <w:color w:val="000000"/>
        </w:rPr>
        <w:t>）</w:t>
      </w:r>
      <w:r>
        <w:rPr>
          <w:rFonts w:ascii="宋体" w:hAnsi="宋体"/>
          <w:color w:val="000000"/>
        </w:rPr>
        <w:t>_________________</w:t>
      </w:r>
      <w:r>
        <w:rPr>
          <w:rFonts w:ascii="宋体" w:hAnsi="宋体"/>
          <w:color w:val="000000"/>
        </w:rPr>
        <w:t>，芳草萋萋鹦鹉洲。（崔颢《黄鹤楼》）</w:t>
      </w:r>
    </w:p>
    <w:p w14:paraId="4C48C63F" w14:textId="77777777" w:rsidR="00F0738C" w:rsidRDefault="00DC69A6">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6</w:t>
      </w:r>
      <w:r>
        <w:rPr>
          <w:rFonts w:ascii="宋体" w:hAnsi="宋体"/>
          <w:color w:val="000000"/>
        </w:rPr>
        <w:t>）李清照的《渔家傲》中，</w:t>
      </w:r>
      <w:r>
        <w:rPr>
          <w:rFonts w:ascii="宋体" w:hAnsi="宋体"/>
          <w:color w:val="000000"/>
        </w:rPr>
        <w:t>“_________________</w:t>
      </w:r>
      <w:r>
        <w:rPr>
          <w:rFonts w:ascii="宋体" w:hAnsi="宋体"/>
          <w:color w:val="000000"/>
        </w:rPr>
        <w:t>，</w:t>
      </w:r>
      <w:r>
        <w:rPr>
          <w:rFonts w:ascii="宋体" w:hAnsi="宋体"/>
          <w:color w:val="000000"/>
        </w:rPr>
        <w:t>_________________”</w:t>
      </w:r>
      <w:r>
        <w:rPr>
          <w:rFonts w:ascii="宋体" w:hAnsi="宋体"/>
          <w:color w:val="000000"/>
        </w:rPr>
        <w:t>表达了作者晚年在现实生活面前怀才不遇、孤独无依、奋力挣扎的苦闷和对现实的强烈不满。</w:t>
      </w:r>
    </w:p>
    <w:p w14:paraId="1EEA33DC" w14:textId="77777777" w:rsidR="00F0738C" w:rsidRDefault="00DC69A6">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7</w:t>
      </w:r>
      <w:r>
        <w:rPr>
          <w:rFonts w:ascii="宋体" w:hAnsi="宋体"/>
          <w:color w:val="000000"/>
        </w:rPr>
        <w:t>）李贺的《雁门太守行》一诗中，从听觉和视觉两方面渲染战场的悲壮气氛和战斗的残酷的诗句是：</w:t>
      </w:r>
      <w:r>
        <w:rPr>
          <w:rFonts w:ascii="宋体" w:hAnsi="宋体"/>
          <w:color w:val="000000"/>
        </w:rPr>
        <w:t>_________________</w:t>
      </w:r>
      <w:r>
        <w:rPr>
          <w:rFonts w:ascii="宋体" w:hAnsi="宋体"/>
          <w:color w:val="000000"/>
        </w:rPr>
        <w:t>，</w:t>
      </w:r>
      <w:r>
        <w:rPr>
          <w:rFonts w:ascii="宋体" w:hAnsi="宋体"/>
          <w:color w:val="000000"/>
        </w:rPr>
        <w:t>_________________</w:t>
      </w:r>
      <w:r>
        <w:rPr>
          <w:rFonts w:ascii="宋体" w:hAnsi="宋体"/>
          <w:color w:val="000000"/>
        </w:rPr>
        <w:t>。</w:t>
      </w:r>
    </w:p>
    <w:p w14:paraId="19D431A7" w14:textId="77777777" w:rsidR="00F0738C" w:rsidRDefault="00DC69A6">
      <w:pPr>
        <w:spacing w:line="360" w:lineRule="auto"/>
        <w:jc w:val="left"/>
        <w:textAlignment w:val="center"/>
        <w:rPr>
          <w:rFonts w:ascii="宋体" w:hAnsi="宋体"/>
          <w:b/>
          <w:color w:val="000000"/>
          <w:sz w:val="24"/>
        </w:rPr>
      </w:pPr>
      <w:r>
        <w:rPr>
          <w:rFonts w:ascii="宋体" w:hAnsi="宋体"/>
          <w:b/>
          <w:color w:val="000000"/>
          <w:sz w:val="24"/>
        </w:rPr>
        <w:t>三、（</w:t>
      </w:r>
      <w:r>
        <w:rPr>
          <w:rFonts w:eastAsia="Times New Roman" w:cs="Times New Roman"/>
          <w:b/>
          <w:color w:val="000000"/>
          <w:sz w:val="24"/>
        </w:rPr>
        <w:t>7</w:t>
      </w:r>
      <w:r>
        <w:rPr>
          <w:rFonts w:ascii="宋体" w:hAnsi="宋体"/>
          <w:b/>
          <w:color w:val="000000"/>
          <w:sz w:val="24"/>
        </w:rPr>
        <w:t>分）</w:t>
      </w:r>
    </w:p>
    <w:p w14:paraId="7C818604" w14:textId="77777777" w:rsidR="00F0738C" w:rsidRDefault="00DC69A6">
      <w:pPr>
        <w:spacing w:line="360" w:lineRule="auto"/>
        <w:jc w:val="left"/>
        <w:textAlignment w:val="center"/>
        <w:rPr>
          <w:rFonts w:ascii="宋体" w:hAnsi="宋体"/>
          <w:color w:val="000000"/>
        </w:rPr>
      </w:pPr>
      <w:r>
        <w:rPr>
          <w:rFonts w:ascii="宋体" w:hAnsi="宋体"/>
          <w:color w:val="000000"/>
        </w:rPr>
        <w:t>阅读名著选段，回答下列问题。</w:t>
      </w:r>
    </w:p>
    <w:p w14:paraId="0FFF4A0E"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假如我是一只鸟，我也应该用嘶哑的喉咙歌唱：</w:t>
      </w:r>
    </w:p>
    <w:p w14:paraId="4FC8C5A4"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这被暴风雨所打击着的土地，这永远汹涌着我们的悲愤的河流，</w:t>
      </w:r>
    </w:p>
    <w:p w14:paraId="6452F426"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这无止息地吹刮着的激怒的风，和那来自林间的无比温柔的黎明</w:t>
      </w:r>
      <w:r>
        <w:rPr>
          <w:rFonts w:ascii="楷体" w:eastAsia="楷体" w:hAnsi="楷体" w:cs="楷体"/>
          <w:color w:val="000000"/>
        </w:rPr>
        <w:t>……</w:t>
      </w:r>
    </w:p>
    <w:p w14:paraId="5D6D5242"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w:t>
      </w:r>
      <w:r>
        <w:rPr>
          <w:rFonts w:ascii="楷体" w:eastAsia="楷体" w:hAnsi="楷体" w:cs="楷体"/>
          <w:color w:val="000000"/>
        </w:rPr>
        <w:t>然后我死了，连羽毛也腐烂在土地里面。</w:t>
      </w:r>
    </w:p>
    <w:p w14:paraId="45F9A2DD"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为什么我的眼里常含泪水？因为我对这土地爱得深沉</w:t>
      </w:r>
      <w:r>
        <w:rPr>
          <w:rFonts w:ascii="楷体" w:eastAsia="楷体" w:hAnsi="楷体" w:cs="楷体"/>
          <w:color w:val="000000"/>
        </w:rPr>
        <w:t>……</w:t>
      </w:r>
    </w:p>
    <w:p w14:paraId="14E9DFEA"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16. </w:t>
      </w:r>
      <w:r>
        <w:rPr>
          <w:rFonts w:ascii="宋体" w:hAnsi="宋体"/>
          <w:color w:val="000000"/>
        </w:rPr>
        <w:t>这首诗的题目</w:t>
      </w:r>
      <w:r>
        <w:rPr>
          <w:rFonts w:ascii="宋体" w:hAnsi="宋体"/>
          <w:color w:val="000000"/>
        </w:rPr>
        <w:t>_________________</w:t>
      </w:r>
      <w:r>
        <w:rPr>
          <w:rFonts w:ascii="宋体" w:hAnsi="宋体"/>
          <w:color w:val="000000"/>
        </w:rPr>
        <w:t>，作者（笔名）</w:t>
      </w:r>
      <w:r>
        <w:rPr>
          <w:rFonts w:ascii="宋体" w:hAnsi="宋体"/>
          <w:color w:val="000000"/>
        </w:rPr>
        <w:t>_______</w:t>
      </w:r>
      <w:r>
        <w:rPr>
          <w:rFonts w:ascii="宋体" w:hAnsi="宋体"/>
          <w:color w:val="000000"/>
        </w:rPr>
        <w:t>。现代诗人，他的成名作是</w:t>
      </w:r>
      <w:r>
        <w:rPr>
          <w:rFonts w:ascii="宋体" w:hAnsi="宋体"/>
          <w:color w:val="000000"/>
        </w:rPr>
        <w:t xml:space="preserve"> </w:t>
      </w:r>
      <w:r>
        <w:rPr>
          <w:rFonts w:ascii="宋体" w:hAnsi="宋体"/>
          <w:color w:val="000000"/>
        </w:rPr>
        <w:t>《</w:t>
      </w:r>
      <w:r>
        <w:rPr>
          <w:rFonts w:ascii="宋体" w:hAnsi="宋体"/>
          <w:color w:val="000000"/>
        </w:rPr>
        <w:t>_________________________</w:t>
      </w:r>
      <w:r>
        <w:rPr>
          <w:rFonts w:ascii="宋体" w:hAnsi="宋体"/>
          <w:color w:val="000000"/>
        </w:rPr>
        <w:t>》</w:t>
      </w:r>
      <w:r>
        <w:rPr>
          <w:rFonts w:ascii="宋体" w:hAnsi="宋体"/>
          <w:color w:val="000000"/>
        </w:rPr>
        <w:t xml:space="preserve"> </w:t>
      </w:r>
      <w:r>
        <w:rPr>
          <w:rFonts w:ascii="宋体" w:hAnsi="宋体"/>
          <w:color w:val="000000"/>
        </w:rPr>
        <w:t>。</w:t>
      </w:r>
    </w:p>
    <w:p w14:paraId="6B3FCF80" w14:textId="77777777" w:rsidR="00F0738C" w:rsidRDefault="00DC69A6">
      <w:pPr>
        <w:spacing w:line="360" w:lineRule="auto"/>
        <w:jc w:val="left"/>
        <w:textAlignment w:val="center"/>
        <w:rPr>
          <w:rFonts w:ascii="宋体" w:hAnsi="宋体"/>
          <w:color w:val="000000"/>
        </w:rPr>
      </w:pPr>
      <w:r>
        <w:rPr>
          <w:rFonts w:ascii="宋体" w:hAnsi="宋体"/>
          <w:color w:val="000000"/>
        </w:rPr>
        <w:t>17</w:t>
      </w:r>
      <w:r>
        <w:rPr>
          <w:rFonts w:ascii="宋体" w:hAnsi="宋体"/>
          <w:color w:val="000000"/>
        </w:rPr>
        <w:t>. “</w:t>
      </w:r>
      <w:r>
        <w:rPr>
          <w:rFonts w:ascii="宋体" w:hAnsi="宋体"/>
          <w:color w:val="000000"/>
        </w:rPr>
        <w:t>爱国主义</w:t>
      </w:r>
      <w:r>
        <w:rPr>
          <w:rFonts w:ascii="宋体" w:hAnsi="宋体"/>
          <w:color w:val="000000"/>
        </w:rPr>
        <w:t>”</w:t>
      </w:r>
      <w:r>
        <w:rPr>
          <w:rFonts w:ascii="宋体" w:hAnsi="宋体"/>
          <w:color w:val="000000"/>
        </w:rPr>
        <w:t>在诗人的作品中是永远唱不尽的主题，请结合这首诗所描写的意象，谈谈你对这一主题的理解。</w:t>
      </w:r>
    </w:p>
    <w:p w14:paraId="0A0843E2" w14:textId="77777777" w:rsidR="00F0738C" w:rsidRDefault="00DC69A6">
      <w:pPr>
        <w:spacing w:line="360" w:lineRule="auto"/>
        <w:jc w:val="left"/>
        <w:textAlignment w:val="center"/>
        <w:rPr>
          <w:rFonts w:ascii="宋体" w:hAnsi="宋体"/>
          <w:b/>
          <w:color w:val="000000"/>
          <w:sz w:val="24"/>
        </w:rPr>
      </w:pPr>
      <w:r>
        <w:rPr>
          <w:rFonts w:ascii="宋体" w:hAnsi="宋体"/>
          <w:b/>
          <w:color w:val="000000"/>
          <w:sz w:val="24"/>
        </w:rPr>
        <w:t>四、（</w:t>
      </w:r>
      <w:r>
        <w:rPr>
          <w:rFonts w:eastAsia="Times New Roman" w:cs="Times New Roman"/>
          <w:b/>
          <w:color w:val="000000"/>
          <w:sz w:val="24"/>
        </w:rPr>
        <w:t>32</w:t>
      </w:r>
      <w:r>
        <w:rPr>
          <w:rFonts w:ascii="宋体" w:hAnsi="宋体"/>
          <w:b/>
          <w:color w:val="000000"/>
          <w:sz w:val="24"/>
        </w:rPr>
        <w:t>分）</w:t>
      </w:r>
    </w:p>
    <w:p w14:paraId="7A20FB9B" w14:textId="77777777" w:rsidR="00F0738C" w:rsidRDefault="00DC69A6">
      <w:pPr>
        <w:spacing w:line="360" w:lineRule="auto"/>
        <w:jc w:val="left"/>
        <w:textAlignment w:val="center"/>
        <w:rPr>
          <w:rFonts w:ascii="宋体" w:hAnsi="宋体"/>
          <w:color w:val="000000"/>
        </w:rPr>
      </w:pPr>
      <w:r>
        <w:rPr>
          <w:rFonts w:ascii="宋体" w:hAnsi="宋体"/>
          <w:color w:val="000000"/>
        </w:rPr>
        <w:t>阅读下面的文章，完成各题。</w:t>
      </w:r>
    </w:p>
    <w:p w14:paraId="5E616696" w14:textId="77777777" w:rsidR="00F0738C" w:rsidRDefault="00DC69A6">
      <w:pPr>
        <w:spacing w:line="360" w:lineRule="auto"/>
        <w:jc w:val="center"/>
        <w:textAlignment w:val="center"/>
        <w:rPr>
          <w:rFonts w:ascii="楷体" w:eastAsia="楷体" w:hAnsi="楷体" w:cs="楷体"/>
          <w:color w:val="000000"/>
        </w:rPr>
      </w:pPr>
      <w:r>
        <w:rPr>
          <w:rFonts w:ascii="楷体" w:eastAsia="楷体" w:hAnsi="楷体" w:cs="楷体"/>
          <w:color w:val="000000"/>
        </w:rPr>
        <w:t>移动</w:t>
      </w:r>
      <w:r>
        <w:rPr>
          <w:rFonts w:ascii="楷体" w:eastAsia="楷体" w:hAnsi="楷体" w:cs="楷体"/>
          <w:color w:val="000000"/>
        </w:rPr>
        <w:t>P</w:t>
      </w:r>
      <w:r>
        <w:rPr>
          <w:rFonts w:eastAsia="Times New Roman" w:cs="Times New Roman"/>
          <w:color w:val="000000"/>
        </w:rPr>
        <w:t>3</w:t>
      </w:r>
      <w:r>
        <w:rPr>
          <w:rFonts w:ascii="楷体" w:eastAsia="楷体" w:hAnsi="楷体" w:cs="楷体"/>
          <w:color w:val="000000"/>
        </w:rPr>
        <w:t>实验室里如何进行核酸检测</w:t>
      </w:r>
    </w:p>
    <w:p w14:paraId="59A97D4E"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①</w:t>
      </w:r>
      <w:r>
        <w:rPr>
          <w:rFonts w:ascii="楷体" w:eastAsia="楷体" w:hAnsi="楷体" w:cs="楷体"/>
          <w:color w:val="000000"/>
        </w:rPr>
        <w:t>移动</w:t>
      </w:r>
      <w:r>
        <w:rPr>
          <w:rFonts w:ascii="楷体" w:eastAsia="楷体" w:hAnsi="楷体" w:cs="楷体"/>
          <w:color w:val="000000"/>
        </w:rPr>
        <w:t>P</w:t>
      </w:r>
      <w:r>
        <w:rPr>
          <w:rFonts w:eastAsia="Times New Roman" w:cs="Times New Roman"/>
          <w:color w:val="000000"/>
        </w:rPr>
        <w:t>3</w:t>
      </w:r>
      <w:r>
        <w:rPr>
          <w:rFonts w:ascii="楷体" w:eastAsia="楷体" w:hAnsi="楷体" w:cs="楷体"/>
          <w:color w:val="000000"/>
        </w:rPr>
        <w:t>实验室究竟长啥样？工作人员在里面是如何操作的？很多人都充满了好奇。那就让我们走进中国疾控中心移动</w:t>
      </w:r>
      <w:r>
        <w:rPr>
          <w:rFonts w:ascii="楷体" w:eastAsia="楷体" w:hAnsi="楷体" w:cs="楷体"/>
          <w:color w:val="000000"/>
        </w:rPr>
        <w:t>P</w:t>
      </w:r>
      <w:r>
        <w:rPr>
          <w:rFonts w:eastAsia="Times New Roman" w:cs="Times New Roman"/>
          <w:color w:val="000000"/>
        </w:rPr>
        <w:t>3</w:t>
      </w:r>
      <w:r>
        <w:rPr>
          <w:rFonts w:ascii="楷体" w:eastAsia="楷体" w:hAnsi="楷体" w:cs="楷体"/>
          <w:color w:val="000000"/>
        </w:rPr>
        <w:t>实验室，近距离接触、感受，从而揭开它神秘的面纱。</w:t>
      </w:r>
    </w:p>
    <w:p w14:paraId="5638F9FE"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u w:val="single"/>
        </w:rPr>
        <w:t>②P</w:t>
      </w:r>
      <w:r>
        <w:rPr>
          <w:rFonts w:eastAsia="Times New Roman" w:cs="Times New Roman"/>
          <w:color w:val="000000"/>
          <w:u w:val="single"/>
        </w:rPr>
        <w:t>3</w:t>
      </w:r>
      <w:r>
        <w:rPr>
          <w:rFonts w:ascii="楷体" w:eastAsia="楷体" w:hAnsi="楷体" w:cs="楷体"/>
          <w:color w:val="000000"/>
          <w:u w:val="single"/>
        </w:rPr>
        <w:t>实验室是整个实验室完全密封，室内处于负压状态，从而使内部气体不会泄漏到外面造成污染的生物安全防护三级实验室的简称。</w:t>
      </w:r>
      <w:r>
        <w:rPr>
          <w:rFonts w:ascii="楷体" w:eastAsia="楷体" w:hAnsi="楷体" w:cs="楷体"/>
          <w:color w:val="000000"/>
        </w:rPr>
        <w:t>通常用</w:t>
      </w:r>
      <w:r>
        <w:rPr>
          <w:rFonts w:ascii="宋体" w:hAnsi="宋体"/>
          <w:color w:val="000000"/>
        </w:rPr>
        <w:t>“</w:t>
      </w:r>
      <w:r>
        <w:rPr>
          <w:rFonts w:ascii="楷体" w:eastAsia="楷体" w:hAnsi="楷体" w:cs="楷体"/>
          <w:color w:val="000000"/>
        </w:rPr>
        <w:t>三流</w:t>
      </w:r>
      <w:r>
        <w:rPr>
          <w:rFonts w:ascii="宋体" w:hAnsi="宋体"/>
          <w:color w:val="000000"/>
        </w:rPr>
        <w:t>”</w:t>
      </w:r>
      <w:r>
        <w:rPr>
          <w:rFonts w:ascii="楷体" w:eastAsia="楷体" w:hAnsi="楷体" w:cs="楷体"/>
          <w:color w:val="000000"/>
        </w:rPr>
        <w:t>来概括它，即人流、物流、气流单向流动，确保里面的污染物不会泄漏到外面造成污染。</w:t>
      </w:r>
    </w:p>
    <w:p w14:paraId="62DB6B40"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③</w:t>
      </w:r>
      <w:r>
        <w:rPr>
          <w:rFonts w:ascii="楷体" w:eastAsia="楷体" w:hAnsi="楷体" w:cs="楷体"/>
          <w:color w:val="000000"/>
        </w:rPr>
        <w:t>移动</w:t>
      </w:r>
      <w:r>
        <w:rPr>
          <w:rFonts w:ascii="楷体" w:eastAsia="楷体" w:hAnsi="楷体" w:cs="楷体"/>
          <w:color w:val="000000"/>
        </w:rPr>
        <w:t>P</w:t>
      </w:r>
      <w:r>
        <w:rPr>
          <w:rFonts w:eastAsia="Times New Roman" w:cs="Times New Roman"/>
          <w:color w:val="000000"/>
        </w:rPr>
        <w:t>3</w:t>
      </w:r>
      <w:r>
        <w:rPr>
          <w:rFonts w:ascii="楷体" w:eastAsia="楷体" w:hAnsi="楷体" w:cs="楷体"/>
          <w:color w:val="000000"/>
        </w:rPr>
        <w:t>实验室从外表看是白色的，个头很大，外形就如同集装箱。车长</w:t>
      </w:r>
      <w:r>
        <w:rPr>
          <w:rFonts w:eastAsia="Times New Roman" w:cs="Times New Roman"/>
          <w:color w:val="000000"/>
        </w:rPr>
        <w:t>12.67</w:t>
      </w:r>
      <w:r>
        <w:rPr>
          <w:rFonts w:ascii="楷体" w:eastAsia="楷体" w:hAnsi="楷体" w:cs="楷体"/>
          <w:color w:val="000000"/>
        </w:rPr>
        <w:t>米，</w:t>
      </w:r>
      <w:r>
        <w:rPr>
          <w:rFonts w:ascii="楷体" w:eastAsia="楷体" w:hAnsi="楷体" w:cs="楷体"/>
          <w:color w:val="000000"/>
        </w:rPr>
        <w:lastRenderedPageBreak/>
        <w:t>宽</w:t>
      </w:r>
      <w:r>
        <w:rPr>
          <w:rFonts w:eastAsia="Times New Roman" w:cs="Times New Roman"/>
          <w:color w:val="000000"/>
        </w:rPr>
        <w:t>2.5</w:t>
      </w:r>
      <w:r>
        <w:rPr>
          <w:rFonts w:ascii="楷体" w:eastAsia="楷体" w:hAnsi="楷体" w:cs="楷体"/>
          <w:color w:val="000000"/>
        </w:rPr>
        <w:t>米，面积大约有</w:t>
      </w:r>
      <w:r>
        <w:rPr>
          <w:rFonts w:eastAsia="Times New Roman" w:cs="Times New Roman"/>
          <w:color w:val="000000"/>
        </w:rPr>
        <w:t>30</w:t>
      </w:r>
      <w:r>
        <w:rPr>
          <w:rFonts w:ascii="楷体" w:eastAsia="楷体" w:hAnsi="楷体" w:cs="楷体"/>
          <w:color w:val="000000"/>
        </w:rPr>
        <w:t>平方米，就像一个小一居，分为缓冲区和核心操作区。车内配备了实验过程需要的各类先进仪器，如生物安全柜、核酸提取仪、封膜仪、小型离心机等。工作人员操作的空间非常小，</w:t>
      </w:r>
      <w:r>
        <w:rPr>
          <w:rFonts w:eastAsia="Times New Roman" w:cs="Times New Roman"/>
          <w:color w:val="000000"/>
        </w:rPr>
        <w:t>12</w:t>
      </w:r>
      <w:r>
        <w:rPr>
          <w:rFonts w:ascii="楷体" w:eastAsia="楷体" w:hAnsi="楷体" w:cs="楷体"/>
          <w:color w:val="000000"/>
        </w:rPr>
        <w:t>平方米，一次可供</w:t>
      </w:r>
      <w:r>
        <w:rPr>
          <w:rFonts w:eastAsia="Times New Roman" w:cs="Times New Roman"/>
          <w:color w:val="000000"/>
        </w:rPr>
        <w:t>4</w:t>
      </w:r>
      <w:r>
        <w:rPr>
          <w:rFonts w:ascii="楷体" w:eastAsia="楷体" w:hAnsi="楷体" w:cs="楷体"/>
          <w:color w:val="000000"/>
        </w:rPr>
        <w:t>人操作。它最大的优势是可以移动，机动、灵活性强，哪里需要就可以开到哪里。</w:t>
      </w:r>
    </w:p>
    <w:p w14:paraId="16AE5842"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④</w:t>
      </w:r>
      <w:r>
        <w:rPr>
          <w:rFonts w:ascii="楷体" w:eastAsia="楷体" w:hAnsi="楷体" w:cs="楷体"/>
          <w:color w:val="000000"/>
        </w:rPr>
        <w:t>缓冲区分为两道。第一道缓冲区在一进车门的右侧，大约一平方米左右。在这里，工作人员要更换实验用内胆服和白大衣，更换实验用鞋，佩戴医用防护帽子和</w:t>
      </w:r>
      <w:r>
        <w:rPr>
          <w:rFonts w:ascii="楷体" w:eastAsia="楷体" w:hAnsi="楷体" w:cs="楷体"/>
          <w:color w:val="000000"/>
        </w:rPr>
        <w:t>N</w:t>
      </w:r>
      <w:r>
        <w:rPr>
          <w:rFonts w:eastAsia="Times New Roman" w:cs="Times New Roman"/>
          <w:color w:val="000000"/>
        </w:rPr>
        <w:t>95</w:t>
      </w:r>
      <w:r>
        <w:rPr>
          <w:rFonts w:ascii="楷体" w:eastAsia="楷体" w:hAnsi="楷体" w:cs="楷体"/>
          <w:color w:val="000000"/>
        </w:rPr>
        <w:t>口罩，然后，进入负压的移动实验检测车缓冲间（第二道缓冲区），穿上生物安全</w:t>
      </w:r>
      <w:r>
        <w:rPr>
          <w:rFonts w:ascii="楷体" w:eastAsia="楷体" w:hAnsi="楷体" w:cs="楷体"/>
          <w:color w:val="000000"/>
        </w:rPr>
        <w:t>Ⅲ</w:t>
      </w:r>
      <w:r>
        <w:rPr>
          <w:rFonts w:ascii="楷体" w:eastAsia="楷体" w:hAnsi="楷体" w:cs="楷体"/>
          <w:color w:val="000000"/>
        </w:rPr>
        <w:t>级实验用连体防护服，佩戴双层手套、防护鞋套、一次性隔离衣、护目镜或防护面屏，互相检查无误后进入移动实验室核心区进行实验。这个过程大约需要</w:t>
      </w:r>
      <w:r>
        <w:rPr>
          <w:rFonts w:eastAsia="Times New Roman" w:cs="Times New Roman"/>
          <w:color w:val="000000"/>
        </w:rPr>
        <w:t>20</w:t>
      </w:r>
      <w:r>
        <w:rPr>
          <w:rFonts w:ascii="楷体" w:eastAsia="楷体" w:hAnsi="楷体" w:cs="楷体"/>
          <w:color w:val="000000"/>
        </w:rPr>
        <w:t>—</w:t>
      </w:r>
      <w:r>
        <w:rPr>
          <w:rFonts w:eastAsia="Times New Roman" w:cs="Times New Roman"/>
          <w:color w:val="000000"/>
        </w:rPr>
        <w:t>30</w:t>
      </w:r>
      <w:r>
        <w:rPr>
          <w:rFonts w:ascii="楷体" w:eastAsia="楷体" w:hAnsi="楷体" w:cs="楷体"/>
          <w:color w:val="000000"/>
        </w:rPr>
        <w:t>分钟，也就是说，做一次实验，她们进出更换实验衣物及防护用品就需要大约一个小时。</w:t>
      </w:r>
    </w:p>
    <w:p w14:paraId="397CA5EE"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⑤</w:t>
      </w:r>
      <w:r>
        <w:rPr>
          <w:rFonts w:ascii="楷体" w:eastAsia="楷体" w:hAnsi="楷体" w:cs="楷体"/>
          <w:color w:val="000000"/>
        </w:rPr>
        <w:t>核酸检测工作有哪些步骤呢？首先，样本接收工作人员将送至检测车的</w:t>
      </w:r>
      <w:r>
        <w:rPr>
          <w:rFonts w:ascii="楷体" w:eastAsia="楷体" w:hAnsi="楷体" w:cs="楷体"/>
          <w:color w:val="000000"/>
        </w:rPr>
        <w:t>样本登记、检查后，将感染性样本转运箱送至传递窗。值得一提的是，传递窗的门是互锁装置，它有不能同时打开的双重门，保证传递样本时带进去的空气被隔离在双重门中，使实验室外的环境不受污染。</w:t>
      </w:r>
    </w:p>
    <w:p w14:paraId="7DF68003"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⑥</w:t>
      </w:r>
      <w:r>
        <w:rPr>
          <w:rFonts w:ascii="楷体" w:eastAsia="楷体" w:hAnsi="楷体" w:cs="楷体"/>
          <w:color w:val="000000"/>
        </w:rPr>
        <w:t>然后，核心区工作人员将样本转运箱表面消毒后在核心操作区开箱，取出生物安全运输罐。将生物安全运输罐表面消毒后置于生物安全柜，在生物安全柜内把罐打开，表面消毒后将样本采样管取出，按照实验样本编号排序。取适量样本加入病毒核酸提取试剂盒中，利用核酸提取仪提取样本核酸。开盖加样是操作的关键，因为戴着双重手套，所以显得有些笨拙，再加上护目</w:t>
      </w:r>
      <w:r>
        <w:rPr>
          <w:rFonts w:ascii="楷体" w:eastAsia="楷体" w:hAnsi="楷体" w:cs="楷体"/>
          <w:color w:val="000000"/>
        </w:rPr>
        <w:t>镜或防护面屏和生物安全柜玻璃窗的两重阻隔，所有动作都显得缓慢，手也会不时颤抖，需要格外小心翼翼。</w:t>
      </w:r>
    </w:p>
    <w:p w14:paraId="7499EA26"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⑦</w:t>
      </w:r>
      <w:r>
        <w:rPr>
          <w:rFonts w:ascii="楷体" w:eastAsia="楷体" w:hAnsi="楷体" w:cs="楷体"/>
          <w:color w:val="000000"/>
        </w:rPr>
        <w:t>接下来，按照双重实时荧光</w:t>
      </w:r>
      <w:r>
        <w:rPr>
          <w:rFonts w:ascii="楷体" w:eastAsia="楷体" w:hAnsi="楷体" w:cs="楷体"/>
          <w:color w:val="000000"/>
        </w:rPr>
        <w:t>PCR</w:t>
      </w:r>
      <w:r>
        <w:rPr>
          <w:rFonts w:ascii="楷体" w:eastAsia="楷体" w:hAnsi="楷体" w:cs="楷体"/>
          <w:color w:val="000000"/>
        </w:rPr>
        <w:t>检测试剂盒说明书，按检测样本数量配制</w:t>
      </w:r>
      <w:r>
        <w:rPr>
          <w:rFonts w:ascii="楷体" w:eastAsia="楷体" w:hAnsi="楷体" w:cs="楷体"/>
          <w:color w:val="000000"/>
        </w:rPr>
        <w:t>PCR</w:t>
      </w:r>
      <w:r>
        <w:rPr>
          <w:rFonts w:ascii="楷体" w:eastAsia="楷体" w:hAnsi="楷体" w:cs="楷体"/>
          <w:color w:val="000000"/>
        </w:rPr>
        <w:t>反应体系，将提取的核酸加入，利用实时荧光</w:t>
      </w:r>
      <w:r>
        <w:rPr>
          <w:rFonts w:ascii="楷体" w:eastAsia="楷体" w:hAnsi="楷体" w:cs="楷体"/>
          <w:color w:val="000000"/>
        </w:rPr>
        <w:t>PCR</w:t>
      </w:r>
      <w:r>
        <w:rPr>
          <w:rFonts w:ascii="楷体" w:eastAsia="楷体" w:hAnsi="楷体" w:cs="楷体"/>
          <w:color w:val="000000"/>
        </w:rPr>
        <w:t>仪进行检测，根据仪器输出的</w:t>
      </w:r>
      <w:r>
        <w:rPr>
          <w:rFonts w:ascii="楷体" w:eastAsia="楷体" w:hAnsi="楷体" w:cs="楷体"/>
          <w:color w:val="000000"/>
        </w:rPr>
        <w:t>CT</w:t>
      </w:r>
      <w:r>
        <w:rPr>
          <w:rFonts w:ascii="楷体" w:eastAsia="楷体" w:hAnsi="楷体" w:cs="楷体"/>
          <w:color w:val="000000"/>
        </w:rPr>
        <w:t>值，判断样本是阴性、阳性还是疑似。这个步骤就是通常所说的扩增反应，由于设备较多，</w:t>
      </w:r>
      <w:r>
        <w:rPr>
          <w:rFonts w:ascii="楷体" w:eastAsia="楷体" w:hAnsi="楷体" w:cs="楷体"/>
          <w:color w:val="000000"/>
        </w:rPr>
        <w:t>P</w:t>
      </w:r>
      <w:r>
        <w:rPr>
          <w:rFonts w:eastAsia="Times New Roman" w:cs="Times New Roman"/>
          <w:color w:val="000000"/>
        </w:rPr>
        <w:t>3</w:t>
      </w:r>
      <w:r>
        <w:rPr>
          <w:rFonts w:ascii="楷体" w:eastAsia="楷体" w:hAnsi="楷体" w:cs="楷体"/>
          <w:color w:val="000000"/>
        </w:rPr>
        <w:t>实验室空间有限，所以工作人员就在旁边的</w:t>
      </w:r>
      <w:r>
        <w:rPr>
          <w:rFonts w:ascii="楷体" w:eastAsia="楷体" w:hAnsi="楷体" w:cs="楷体"/>
          <w:color w:val="000000"/>
        </w:rPr>
        <w:t>P</w:t>
      </w:r>
      <w:r>
        <w:rPr>
          <w:rFonts w:eastAsia="Times New Roman" w:cs="Times New Roman"/>
          <w:color w:val="000000"/>
        </w:rPr>
        <w:t>2</w:t>
      </w:r>
      <w:r>
        <w:rPr>
          <w:rFonts w:ascii="楷体" w:eastAsia="楷体" w:hAnsi="楷体" w:cs="楷体"/>
          <w:color w:val="000000"/>
        </w:rPr>
        <w:t>实验室进行。</w:t>
      </w:r>
    </w:p>
    <w:p w14:paraId="4FB8A5C5"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⑧</w:t>
      </w:r>
      <w:r>
        <w:rPr>
          <w:rFonts w:ascii="楷体" w:eastAsia="楷体" w:hAnsi="楷体" w:cs="楷体"/>
          <w:color w:val="000000"/>
        </w:rPr>
        <w:t>工作人员一次能同时操作</w:t>
      </w:r>
      <w:r>
        <w:rPr>
          <w:rFonts w:eastAsia="Times New Roman" w:cs="Times New Roman"/>
          <w:color w:val="000000"/>
        </w:rPr>
        <w:t>32</w:t>
      </w:r>
      <w:r>
        <w:rPr>
          <w:rFonts w:ascii="楷体" w:eastAsia="楷体" w:hAnsi="楷体" w:cs="楷体"/>
          <w:color w:val="000000"/>
        </w:rPr>
        <w:t>人份，样本量大时需要进行多轮，加上提取核酸及手工清点样本时间，</w:t>
      </w:r>
      <w:r>
        <w:rPr>
          <w:rFonts w:ascii="楷体" w:eastAsia="楷体" w:hAnsi="楷体" w:cs="楷体"/>
          <w:color w:val="000000"/>
          <w:em w:val="dot"/>
        </w:rPr>
        <w:t>一般</w:t>
      </w:r>
      <w:r>
        <w:rPr>
          <w:rFonts w:ascii="楷体" w:eastAsia="楷体" w:hAnsi="楷体" w:cs="楷体"/>
          <w:color w:val="000000"/>
        </w:rPr>
        <w:t>检测下来需要</w:t>
      </w:r>
      <w:r>
        <w:rPr>
          <w:rFonts w:eastAsia="Times New Roman" w:cs="Times New Roman"/>
          <w:color w:val="000000"/>
        </w:rPr>
        <w:t>8</w:t>
      </w:r>
      <w:r>
        <w:rPr>
          <w:rFonts w:ascii="楷体" w:eastAsia="楷体" w:hAnsi="楷体" w:cs="楷体"/>
          <w:color w:val="000000"/>
        </w:rPr>
        <w:t>个小时。如果有的</w:t>
      </w:r>
      <w:r>
        <w:rPr>
          <w:rFonts w:ascii="楷体" w:eastAsia="楷体" w:hAnsi="楷体" w:cs="楷体"/>
          <w:color w:val="000000"/>
        </w:rPr>
        <w:t>样本扩增曲线显示不正常，需要复核，那时间就更长了。</w:t>
      </w:r>
    </w:p>
    <w:p w14:paraId="79BC5B0B"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⑨</w:t>
      </w:r>
      <w:r>
        <w:rPr>
          <w:rFonts w:ascii="楷体" w:eastAsia="楷体" w:hAnsi="楷体" w:cs="楷体"/>
          <w:color w:val="000000"/>
        </w:rPr>
        <w:t>最后，检测完成的样本，经复核无误后，经紫外线照射消毒及消毒剂表面消毒后运出移动检测实验室，做高压灭菌处理。移动实验室样本接收人员负责最后实验室整理和清场，必要时进行终末消毒处理。</w:t>
      </w:r>
    </w:p>
    <w:p w14:paraId="49FDA517"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18. </w:t>
      </w:r>
      <w:r>
        <w:rPr>
          <w:rFonts w:ascii="宋体" w:hAnsi="宋体"/>
          <w:color w:val="000000"/>
        </w:rPr>
        <w:t>下列对文章内容的理解</w:t>
      </w:r>
      <w:r>
        <w:rPr>
          <w:rFonts w:ascii="宋体" w:hAnsi="宋体"/>
          <w:color w:val="000000"/>
          <w:em w:val="dot"/>
        </w:rPr>
        <w:t>有误</w:t>
      </w:r>
      <w:r>
        <w:rPr>
          <w:rFonts w:ascii="宋体" w:hAnsi="宋体"/>
          <w:color w:val="000000"/>
        </w:rPr>
        <w:t>的一项是（　　）</w:t>
      </w:r>
    </w:p>
    <w:p w14:paraId="22B33302"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第</w:t>
      </w:r>
      <w:r>
        <w:rPr>
          <w:rFonts w:ascii="宋体" w:hAnsi="宋体"/>
          <w:color w:val="000000"/>
        </w:rPr>
        <w:t>①</w:t>
      </w:r>
      <w:r>
        <w:rPr>
          <w:rFonts w:ascii="宋体" w:hAnsi="宋体"/>
          <w:color w:val="000000"/>
        </w:rPr>
        <w:t>段连用两个问句，在引出说明对象的同时，还能引发读者思考，激发读者的阅读兴趣。</w:t>
      </w:r>
    </w:p>
    <w:p w14:paraId="4FB88A6C"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本文按照逻辑顺序，先后对什么是移动</w:t>
      </w:r>
      <w:r>
        <w:rPr>
          <w:rFonts w:ascii="宋体" w:hAnsi="宋体"/>
          <w:color w:val="000000"/>
        </w:rPr>
        <w:t>P</w:t>
      </w:r>
      <w:r>
        <w:rPr>
          <w:rFonts w:eastAsia="Times New Roman" w:cs="Times New Roman"/>
          <w:color w:val="000000"/>
        </w:rPr>
        <w:t>3</w:t>
      </w:r>
      <w:r>
        <w:rPr>
          <w:rFonts w:ascii="宋体" w:hAnsi="宋体"/>
          <w:color w:val="000000"/>
        </w:rPr>
        <w:t>实验室、移动</w:t>
      </w:r>
      <w:r>
        <w:rPr>
          <w:rFonts w:ascii="宋体" w:hAnsi="宋体"/>
          <w:color w:val="000000"/>
        </w:rPr>
        <w:t>P</w:t>
      </w:r>
      <w:r>
        <w:rPr>
          <w:rFonts w:eastAsia="Times New Roman" w:cs="Times New Roman"/>
          <w:color w:val="000000"/>
        </w:rPr>
        <w:t>3</w:t>
      </w:r>
      <w:r>
        <w:rPr>
          <w:rFonts w:ascii="宋体" w:hAnsi="宋体"/>
          <w:color w:val="000000"/>
        </w:rPr>
        <w:t>实验室的构造、核酸检测的</w:t>
      </w:r>
      <w:r>
        <w:rPr>
          <w:rFonts w:ascii="宋体" w:hAnsi="宋体"/>
          <w:color w:val="000000"/>
        </w:rPr>
        <w:lastRenderedPageBreak/>
        <w:t>步骤及进入车内的操作一一做了说明。</w:t>
      </w:r>
    </w:p>
    <w:p w14:paraId="75A34200"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第</w:t>
      </w:r>
      <w:r>
        <w:rPr>
          <w:rFonts w:ascii="宋体" w:hAnsi="宋体"/>
          <w:color w:val="000000"/>
        </w:rPr>
        <w:t>②</w:t>
      </w:r>
      <w:r>
        <w:rPr>
          <w:rFonts w:ascii="宋体" w:hAnsi="宋体"/>
          <w:color w:val="000000"/>
        </w:rPr>
        <w:t>段划线句运</w:t>
      </w:r>
      <w:r>
        <w:rPr>
          <w:rFonts w:ascii="宋体" w:hAnsi="宋体"/>
          <w:color w:val="000000"/>
        </w:rPr>
        <w:t>用下定义的说明方法，简明扼要地说明了什么是移动</w:t>
      </w:r>
      <w:r>
        <w:rPr>
          <w:rFonts w:ascii="宋体" w:hAnsi="宋体"/>
          <w:color w:val="000000"/>
        </w:rPr>
        <w:t>P</w:t>
      </w:r>
      <w:r>
        <w:rPr>
          <w:rFonts w:eastAsia="Times New Roman" w:cs="Times New Roman"/>
          <w:color w:val="000000"/>
        </w:rPr>
        <w:t>3</w:t>
      </w:r>
      <w:r>
        <w:rPr>
          <w:rFonts w:ascii="宋体" w:hAnsi="宋体"/>
          <w:color w:val="000000"/>
        </w:rPr>
        <w:t>实验室。</w:t>
      </w:r>
    </w:p>
    <w:p w14:paraId="1327E201"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检测完成的样本，经复核无误后，需经紫外线照射消毒及消毒剂表面消毒后方能运出移动检测实验室做高压灭菌处理。</w:t>
      </w:r>
    </w:p>
    <w:p w14:paraId="7C15F855"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19. </w:t>
      </w:r>
      <w:r>
        <w:rPr>
          <w:rFonts w:ascii="宋体" w:hAnsi="宋体"/>
          <w:color w:val="000000"/>
        </w:rPr>
        <w:t>根据本文内容，简要回答移动</w:t>
      </w:r>
      <w:r>
        <w:rPr>
          <w:rFonts w:ascii="宋体" w:hAnsi="宋体"/>
          <w:color w:val="000000"/>
        </w:rPr>
        <w:t>P</w:t>
      </w:r>
      <w:r>
        <w:rPr>
          <w:rFonts w:eastAsia="Times New Roman" w:cs="Times New Roman"/>
          <w:color w:val="000000"/>
        </w:rPr>
        <w:t>3</w:t>
      </w:r>
      <w:r>
        <w:rPr>
          <w:rFonts w:ascii="宋体" w:hAnsi="宋体"/>
          <w:color w:val="000000"/>
        </w:rPr>
        <w:t>实验室的设计有何巧妙之处？</w:t>
      </w:r>
    </w:p>
    <w:p w14:paraId="71E4C904"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20. </w:t>
      </w:r>
      <w:r>
        <w:rPr>
          <w:rFonts w:ascii="宋体" w:hAnsi="宋体"/>
          <w:color w:val="000000"/>
        </w:rPr>
        <w:t>阅读第</w:t>
      </w:r>
      <w:r>
        <w:rPr>
          <w:rFonts w:ascii="宋体" w:hAnsi="宋体"/>
          <w:color w:val="000000"/>
        </w:rPr>
        <w:t>②</w:t>
      </w:r>
      <w:r>
        <w:rPr>
          <w:rFonts w:ascii="宋体" w:hAnsi="宋体"/>
          <w:color w:val="000000"/>
        </w:rPr>
        <w:t>段，分析下面句中加点词语的表达作用。</w:t>
      </w:r>
    </w:p>
    <w:p w14:paraId="71008D45" w14:textId="77777777" w:rsidR="00F0738C" w:rsidRDefault="00DC69A6">
      <w:pPr>
        <w:spacing w:line="360" w:lineRule="auto"/>
        <w:jc w:val="left"/>
        <w:textAlignment w:val="center"/>
        <w:rPr>
          <w:rFonts w:ascii="宋体" w:hAnsi="宋体"/>
          <w:color w:val="000000"/>
        </w:rPr>
      </w:pPr>
      <w:r>
        <w:rPr>
          <w:rFonts w:ascii="宋体" w:hAnsi="宋体"/>
          <w:color w:val="000000"/>
        </w:rPr>
        <w:t>工作人员一次能同时操作</w:t>
      </w:r>
      <w:r>
        <w:rPr>
          <w:rFonts w:eastAsia="Times New Roman" w:cs="Times New Roman"/>
          <w:color w:val="000000"/>
        </w:rPr>
        <w:t>32</w:t>
      </w:r>
      <w:r>
        <w:rPr>
          <w:rFonts w:ascii="宋体" w:hAnsi="宋体"/>
          <w:color w:val="000000"/>
        </w:rPr>
        <w:t>人份，样本量大时需要进行多轮，加上提取核酸及手工清点样本时间，</w:t>
      </w:r>
      <w:r>
        <w:rPr>
          <w:rFonts w:ascii="宋体" w:hAnsi="宋体"/>
          <w:color w:val="000000"/>
          <w:em w:val="dot"/>
        </w:rPr>
        <w:t>一般</w:t>
      </w:r>
      <w:r>
        <w:rPr>
          <w:rFonts w:ascii="宋体" w:hAnsi="宋体"/>
          <w:color w:val="000000"/>
        </w:rPr>
        <w:t>检测下来需要</w:t>
      </w:r>
      <w:r>
        <w:rPr>
          <w:rFonts w:eastAsia="Times New Roman" w:cs="Times New Roman"/>
          <w:color w:val="000000"/>
        </w:rPr>
        <w:t>8</w:t>
      </w:r>
      <w:r>
        <w:rPr>
          <w:rFonts w:ascii="宋体" w:hAnsi="宋体"/>
          <w:color w:val="000000"/>
        </w:rPr>
        <w:t>个小时。</w:t>
      </w:r>
    </w:p>
    <w:p w14:paraId="3D3882C8" w14:textId="77777777" w:rsidR="00F0738C" w:rsidRDefault="00DC69A6">
      <w:pPr>
        <w:spacing w:line="360" w:lineRule="auto"/>
        <w:jc w:val="left"/>
        <w:textAlignment w:val="center"/>
        <w:rPr>
          <w:rFonts w:ascii="宋体" w:hAnsi="宋体"/>
          <w:color w:val="000000"/>
        </w:rPr>
      </w:pPr>
      <w:r>
        <w:rPr>
          <w:rFonts w:ascii="宋体" w:hAnsi="宋体"/>
          <w:color w:val="000000"/>
        </w:rPr>
        <w:t>阅读下面的文章，完成各题。</w:t>
      </w:r>
    </w:p>
    <w:p w14:paraId="3BFE1018" w14:textId="77777777" w:rsidR="00F0738C" w:rsidRDefault="00DC69A6">
      <w:pPr>
        <w:spacing w:line="360" w:lineRule="auto"/>
        <w:jc w:val="center"/>
        <w:textAlignment w:val="center"/>
        <w:rPr>
          <w:rFonts w:ascii="楷体" w:eastAsia="楷体" w:hAnsi="楷体" w:cs="楷体"/>
          <w:color w:val="000000"/>
        </w:rPr>
      </w:pPr>
      <w:r>
        <w:rPr>
          <w:rFonts w:ascii="楷体" w:eastAsia="楷体" w:hAnsi="楷体" w:cs="楷体"/>
          <w:color w:val="000000"/>
        </w:rPr>
        <w:t>老家的柿子</w:t>
      </w:r>
    </w:p>
    <w:p w14:paraId="1CBC2F9A"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①</w:t>
      </w:r>
      <w:r>
        <w:rPr>
          <w:rFonts w:ascii="楷体" w:eastAsia="楷体" w:hAnsi="楷体" w:cs="楷体"/>
          <w:color w:val="000000"/>
        </w:rPr>
        <w:t>立秋过后，老家的柿子也开始由青转红。只是，真正红透需要一两个月时间的等待。时间就像一个画家，它似乎每天都在为柿子上色，不见其红却日有所红。渐渐地，它终能将其摇曳成秋日里最绚丽的天然锦绣。</w:t>
      </w:r>
    </w:p>
    <w:p w14:paraId="7A7AFA56"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②</w:t>
      </w:r>
      <w:r>
        <w:rPr>
          <w:rFonts w:ascii="楷体" w:eastAsia="楷体" w:hAnsi="楷体" w:cs="楷体"/>
          <w:color w:val="000000"/>
        </w:rPr>
        <w:t>我从小寄养在小山村祖父母家，对于柿子有着比常人更深挚的感情。这不仅因为上个世纪六七十年代，物质严重匮乏之时，柿子曾做过果腹的食物，更因为它几乎是老家唯一的水果。那些年里，尽管柿子也可以上街去卖，但集市路远、价格又贱，所以村民们大多都是自我消费。</w:t>
      </w:r>
    </w:p>
    <w:p w14:paraId="5AE2BBD0"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③</w:t>
      </w:r>
      <w:r>
        <w:rPr>
          <w:rFonts w:ascii="楷体" w:eastAsia="楷体" w:hAnsi="楷体" w:cs="楷体"/>
          <w:color w:val="000000"/>
        </w:rPr>
        <w:t>平日里，柿子树是最不起眼的树种。到了春天，虽有芽绽出，有叶初展，肯定也难</w:t>
      </w:r>
      <w:r>
        <w:rPr>
          <w:rFonts w:ascii="楷体" w:eastAsia="楷体" w:hAnsi="楷体" w:cs="楷体"/>
          <w:color w:val="000000"/>
        </w:rPr>
        <w:t>与开满花的桃树、梨树媲美。但是，柿子树的静寂与低调都是积蓄和等待。当树叶长成长足时，尤其当青青的小柿子包在密密的叶子底下的时候，这满树凝翠的柔波，便开始招引人了。</w:t>
      </w:r>
    </w:p>
    <w:p w14:paraId="474BFD18" w14:textId="77777777" w:rsidR="00F0738C" w:rsidRDefault="00DC69A6">
      <w:pPr>
        <w:spacing w:line="360" w:lineRule="auto"/>
        <w:ind w:firstLine="420"/>
        <w:jc w:val="left"/>
        <w:textAlignment w:val="center"/>
        <w:rPr>
          <w:rFonts w:ascii="楷体" w:eastAsia="楷体" w:hAnsi="楷体" w:cs="楷体"/>
          <w:color w:val="000000"/>
          <w:u w:val="single"/>
        </w:rPr>
      </w:pPr>
      <w:r>
        <w:rPr>
          <w:rFonts w:ascii="楷体" w:eastAsia="楷体" w:hAnsi="楷体" w:cs="楷体"/>
          <w:color w:val="000000"/>
        </w:rPr>
        <w:t>④</w:t>
      </w:r>
      <w:r>
        <w:rPr>
          <w:rFonts w:ascii="楷体" w:eastAsia="楷体" w:hAnsi="楷体" w:cs="楷体"/>
          <w:color w:val="000000"/>
        </w:rPr>
        <w:t>当柿子还是青涩一片的时候，若哪天突然有红柿子横空出世悬挂枝头的话，小伙伴们惊喜的目光总是会齐刷刷地聚焦其上。只怨树太高，大家不敢随便攀爬，只能望洋兴叹。</w:t>
      </w:r>
      <w:r>
        <w:rPr>
          <w:rFonts w:ascii="楷体" w:eastAsia="楷体" w:hAnsi="楷体" w:cs="楷体"/>
          <w:color w:val="000000"/>
          <w:u w:val="single"/>
        </w:rPr>
        <w:t>玩耍时瞟下它，走路时盯着它，心里默念它能早早地自己从树上掉下来。</w:t>
      </w:r>
    </w:p>
    <w:p w14:paraId="49395616"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⑤</w:t>
      </w:r>
      <w:r>
        <w:rPr>
          <w:rFonts w:ascii="楷体" w:eastAsia="楷体" w:hAnsi="楷体" w:cs="楷体"/>
          <w:color w:val="000000"/>
        </w:rPr>
        <w:t>一天，我与伙伴们突然发现水井旁的柿子树顶上挂着一只熟透了的红柿子。禁不住伙伴们的百般怂恿，我脱掉外衣，以最快的速度爬上树去摘，</w:t>
      </w:r>
      <w:r>
        <w:rPr>
          <w:rFonts w:ascii="楷体" w:eastAsia="楷体" w:hAnsi="楷体" w:cs="楷体"/>
          <w:color w:val="000000"/>
        </w:rPr>
        <w:t>结果居然还被树上的一群大头蚂蚁咬了，不得不跳到树下的水井里</w:t>
      </w:r>
      <w:r>
        <w:rPr>
          <w:rFonts w:ascii="宋体" w:hAnsi="宋体"/>
          <w:color w:val="000000"/>
        </w:rPr>
        <w:t>“</w:t>
      </w:r>
      <w:r>
        <w:rPr>
          <w:rFonts w:ascii="楷体" w:eastAsia="楷体" w:hAnsi="楷体" w:cs="楷体"/>
          <w:color w:val="000000"/>
        </w:rPr>
        <w:t>救命</w:t>
      </w:r>
      <w:r>
        <w:rPr>
          <w:rFonts w:ascii="宋体" w:hAnsi="宋体"/>
          <w:color w:val="000000"/>
        </w:rPr>
        <w:t>”</w:t>
      </w:r>
      <w:r>
        <w:rPr>
          <w:rFonts w:ascii="楷体" w:eastAsia="楷体" w:hAnsi="楷体" w:cs="楷体"/>
          <w:color w:val="000000"/>
        </w:rPr>
        <w:t>。祖父母见我一身湿漉漉的，问到了真相，既批评我不该偷摘隔壁大妈家的柿子，又责备我不该不顾危险爬树、跳树。隔壁大妈闻讯赶来，不仅没有嗔怪，反而宽慰我：</w:t>
      </w:r>
      <w:r>
        <w:rPr>
          <w:rFonts w:ascii="宋体" w:hAnsi="宋体"/>
          <w:color w:val="000000"/>
        </w:rPr>
        <w:t>“</w:t>
      </w:r>
      <w:r>
        <w:rPr>
          <w:rFonts w:ascii="楷体" w:eastAsia="楷体" w:hAnsi="楷体" w:cs="楷体"/>
          <w:color w:val="000000"/>
        </w:rPr>
        <w:t>你呀，如果喜欢我家柿树上的红柿子，你尽管去摘，都说</w:t>
      </w:r>
      <w:r>
        <w:rPr>
          <w:rFonts w:ascii="楷体" w:eastAsia="楷体" w:hAnsi="楷体" w:cs="楷体"/>
          <w:color w:val="000000"/>
        </w:rPr>
        <w:t>‘</w:t>
      </w:r>
      <w:r>
        <w:rPr>
          <w:rFonts w:ascii="楷体" w:eastAsia="楷体" w:hAnsi="楷体" w:cs="楷体"/>
          <w:color w:val="000000"/>
        </w:rPr>
        <w:t>亲不亲，邻居情</w:t>
      </w:r>
      <w:r>
        <w:rPr>
          <w:rFonts w:ascii="楷体" w:eastAsia="楷体" w:hAnsi="楷体" w:cs="楷体"/>
          <w:color w:val="000000"/>
        </w:rPr>
        <w:t>’</w:t>
      </w:r>
      <w:r>
        <w:rPr>
          <w:rFonts w:ascii="楷体" w:eastAsia="楷体" w:hAnsi="楷体" w:cs="楷体"/>
          <w:color w:val="000000"/>
        </w:rPr>
        <w:t>，你大妈家的柿子树，就是你们家的柿子树。不过，你不要随便去爬，很危险，得借专用工具。</w:t>
      </w:r>
      <w:r>
        <w:rPr>
          <w:rFonts w:ascii="宋体" w:hAnsi="宋体"/>
          <w:color w:val="000000"/>
        </w:rPr>
        <w:t>”</w:t>
      </w:r>
      <w:r>
        <w:rPr>
          <w:rFonts w:ascii="楷体" w:eastAsia="楷体" w:hAnsi="楷体" w:cs="楷体"/>
          <w:color w:val="000000"/>
        </w:rPr>
        <w:t>大妈的这番热心话，反而说得我满脸像那红柿子了。</w:t>
      </w:r>
    </w:p>
    <w:p w14:paraId="37A87810" w14:textId="77777777" w:rsidR="00F0738C" w:rsidRDefault="00DC69A6">
      <w:pPr>
        <w:spacing w:line="360" w:lineRule="auto"/>
        <w:ind w:firstLine="420"/>
        <w:jc w:val="left"/>
        <w:textAlignment w:val="center"/>
        <w:rPr>
          <w:rFonts w:ascii="宋体" w:hAnsi="宋体"/>
          <w:color w:val="000000"/>
        </w:rPr>
      </w:pPr>
      <w:r>
        <w:rPr>
          <w:rFonts w:ascii="楷体" w:eastAsia="楷体" w:hAnsi="楷体" w:cs="楷体"/>
          <w:color w:val="000000"/>
        </w:rPr>
        <w:t>⑥</w:t>
      </w:r>
      <w:r>
        <w:rPr>
          <w:rFonts w:ascii="楷体" w:eastAsia="楷体" w:hAnsi="楷体" w:cs="楷体"/>
          <w:color w:val="000000"/>
        </w:rPr>
        <w:t>当年柿子树都是分到各户的，柿子挂红的时候，村民们总会全家总动员采摘柿子。值得一提的是，每一棵</w:t>
      </w:r>
      <w:r>
        <w:rPr>
          <w:rFonts w:ascii="楷体" w:eastAsia="楷体" w:hAnsi="楷体" w:cs="楷体"/>
          <w:color w:val="000000"/>
        </w:rPr>
        <w:t>树上都会被</w:t>
      </w:r>
      <w:r>
        <w:rPr>
          <w:rFonts w:ascii="楷体" w:eastAsia="楷体" w:hAnsi="楷体" w:cs="楷体"/>
          <w:color w:val="000000"/>
          <w:em w:val="dot"/>
        </w:rPr>
        <w:t>刻意</w:t>
      </w:r>
      <w:r>
        <w:rPr>
          <w:rFonts w:ascii="楷体" w:eastAsia="楷体" w:hAnsi="楷体" w:cs="楷体"/>
          <w:color w:val="000000"/>
        </w:rPr>
        <w:t>留下三五只柿子。村民们说：</w:t>
      </w:r>
      <w:r>
        <w:rPr>
          <w:rFonts w:ascii="宋体" w:hAnsi="宋体"/>
          <w:color w:val="000000"/>
        </w:rPr>
        <w:t>“</w:t>
      </w:r>
      <w:r>
        <w:rPr>
          <w:rFonts w:ascii="楷体" w:eastAsia="楷体" w:hAnsi="楷体" w:cs="楷体"/>
          <w:color w:val="000000"/>
        </w:rPr>
        <w:t>马上就要进入冬季</w:t>
      </w:r>
      <w:r>
        <w:rPr>
          <w:rFonts w:ascii="楷体" w:eastAsia="楷体" w:hAnsi="楷体" w:cs="楷体"/>
          <w:color w:val="000000"/>
        </w:rPr>
        <w:lastRenderedPageBreak/>
        <w:t>了，鸟雀们觅食困难。留下一点柿子，也是为了帮助它们过冬。这可是咱祖上传下来的做法呵！</w:t>
      </w:r>
      <w:r>
        <w:rPr>
          <w:rFonts w:ascii="宋体" w:hAnsi="宋体"/>
          <w:color w:val="000000"/>
        </w:rPr>
        <w:t>”</w:t>
      </w:r>
    </w:p>
    <w:p w14:paraId="5512D122" w14:textId="77777777" w:rsidR="00F0738C" w:rsidRDefault="00DC69A6">
      <w:pPr>
        <w:spacing w:line="360" w:lineRule="auto"/>
        <w:ind w:firstLine="420"/>
        <w:jc w:val="left"/>
        <w:textAlignment w:val="center"/>
        <w:rPr>
          <w:rFonts w:ascii="宋体" w:hAnsi="宋体"/>
          <w:color w:val="000000"/>
        </w:rPr>
      </w:pPr>
      <w:r>
        <w:rPr>
          <w:rFonts w:ascii="楷体" w:eastAsia="楷体" w:hAnsi="楷体" w:cs="楷体"/>
          <w:color w:val="000000"/>
        </w:rPr>
        <w:t>⑦</w:t>
      </w:r>
      <w:r>
        <w:rPr>
          <w:rFonts w:ascii="楷体" w:eastAsia="楷体" w:hAnsi="楷体" w:cs="楷体"/>
          <w:color w:val="000000"/>
        </w:rPr>
        <w:t>结束寄养生活以后，我回到了城里父母身边。每当柿子上市的季节，小叔先行送上的一大筐柿子，总是让我们全家喜出望外。其实，我的父亲比我更喜爱老家的柿子。父亲因贪吃柿子患了柿石症，动了生平第一次大手术。面对手术取出来的足有四公分直径的</w:t>
      </w:r>
      <w:r>
        <w:rPr>
          <w:rFonts w:ascii="宋体" w:hAnsi="宋体"/>
          <w:color w:val="000000"/>
        </w:rPr>
        <w:t>“</w:t>
      </w:r>
      <w:r>
        <w:rPr>
          <w:rFonts w:ascii="楷体" w:eastAsia="楷体" w:hAnsi="楷体" w:cs="楷体"/>
          <w:color w:val="000000"/>
        </w:rPr>
        <w:t>柿石</w:t>
      </w:r>
      <w:r>
        <w:rPr>
          <w:rFonts w:ascii="宋体" w:hAnsi="宋体"/>
          <w:color w:val="000000"/>
        </w:rPr>
        <w:t>”</w:t>
      </w:r>
      <w:r>
        <w:rPr>
          <w:rFonts w:ascii="楷体" w:eastAsia="楷体" w:hAnsi="楷体" w:cs="楷体"/>
          <w:color w:val="000000"/>
        </w:rPr>
        <w:t>，全家人便开始轮番</w:t>
      </w:r>
      <w:r>
        <w:rPr>
          <w:rFonts w:ascii="宋体" w:hAnsi="宋体"/>
          <w:color w:val="000000"/>
        </w:rPr>
        <w:t>“</w:t>
      </w:r>
      <w:r>
        <w:rPr>
          <w:rFonts w:ascii="楷体" w:eastAsia="楷体" w:hAnsi="楷体" w:cs="楷体"/>
          <w:color w:val="000000"/>
        </w:rPr>
        <w:t>教训</w:t>
      </w:r>
      <w:r>
        <w:rPr>
          <w:rFonts w:ascii="宋体" w:hAnsi="宋体"/>
          <w:color w:val="000000"/>
        </w:rPr>
        <w:t>”</w:t>
      </w:r>
      <w:r>
        <w:rPr>
          <w:rFonts w:ascii="楷体" w:eastAsia="楷体" w:hAnsi="楷体" w:cs="楷体"/>
          <w:color w:val="000000"/>
        </w:rPr>
        <w:t>：今后千万别再贪吃柿子了。然而，父亲依然照吃不误，他给出的理由是：</w:t>
      </w:r>
      <w:r>
        <w:rPr>
          <w:rFonts w:ascii="宋体" w:hAnsi="宋体"/>
          <w:color w:val="000000"/>
        </w:rPr>
        <w:t>“</w:t>
      </w:r>
      <w:r>
        <w:rPr>
          <w:rFonts w:ascii="楷体" w:eastAsia="楷体" w:hAnsi="楷体" w:cs="楷体"/>
          <w:color w:val="000000"/>
        </w:rPr>
        <w:t>老家柿子的滋味谁挡得住？</w:t>
      </w:r>
      <w:r>
        <w:rPr>
          <w:rFonts w:ascii="宋体" w:hAnsi="宋体"/>
          <w:color w:val="000000"/>
        </w:rPr>
        <w:t>”</w:t>
      </w:r>
    </w:p>
    <w:p w14:paraId="4DEDDE97"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⑧</w:t>
      </w:r>
      <w:r>
        <w:rPr>
          <w:rFonts w:ascii="楷体" w:eastAsia="楷体" w:hAnsi="楷体" w:cs="楷体"/>
          <w:color w:val="000000"/>
        </w:rPr>
        <w:t>我已经好多年没回老家了。去年，正当柿子上市的季节，应小叔之邀，终于回来了。深秋时节，是老家一年中最美的时候。从房前屋后到田园山麓，除了柿子，还多了游客</w:t>
      </w:r>
      <w:r>
        <w:rPr>
          <w:rFonts w:eastAsia="Times New Roman" w:cs="Times New Roman"/>
          <w:color w:val="000000"/>
        </w:rPr>
        <w:t>——</w:t>
      </w:r>
      <w:r>
        <w:rPr>
          <w:rFonts w:ascii="楷体" w:eastAsia="楷体" w:hAnsi="楷体" w:cs="楷体"/>
          <w:color w:val="000000"/>
        </w:rPr>
        <w:t>有的手拎一筐柿子返程，有的一边吃柿子一边笑呵呵地交流着，有的在与家门口摆摊的老妇讨价还价，还有的爬上树去亲自体验采摘</w:t>
      </w:r>
      <w:r>
        <w:rPr>
          <w:rFonts w:ascii="楷体" w:eastAsia="楷体" w:hAnsi="楷体" w:cs="楷体"/>
          <w:color w:val="000000"/>
        </w:rPr>
        <w:t>……</w:t>
      </w:r>
      <w:r>
        <w:rPr>
          <w:rFonts w:ascii="楷体" w:eastAsia="楷体" w:hAnsi="楷体" w:cs="楷体"/>
          <w:color w:val="000000"/>
        </w:rPr>
        <w:t>小叔说：</w:t>
      </w:r>
      <w:r>
        <w:rPr>
          <w:rFonts w:ascii="宋体" w:hAnsi="宋体"/>
          <w:color w:val="000000"/>
        </w:rPr>
        <w:t>“</w:t>
      </w:r>
      <w:r>
        <w:rPr>
          <w:rFonts w:ascii="楷体" w:eastAsia="楷体" w:hAnsi="楷体" w:cs="楷体"/>
          <w:color w:val="000000"/>
        </w:rPr>
        <w:t>咱村里的柿子而今人见人爱，市场上特别走俏。为了满足外地客人的需求，村里好多人家还搞起了电商</w:t>
      </w:r>
      <w:r>
        <w:rPr>
          <w:rFonts w:ascii="楷体" w:eastAsia="楷体" w:hAnsi="楷体" w:cs="楷体"/>
          <w:color w:val="000000"/>
        </w:rPr>
        <w:t>……</w:t>
      </w:r>
      <w:r>
        <w:rPr>
          <w:rFonts w:ascii="宋体" w:hAnsi="宋体"/>
          <w:color w:val="000000"/>
        </w:rPr>
        <w:t>”</w:t>
      </w:r>
      <w:r>
        <w:rPr>
          <w:rFonts w:ascii="楷体" w:eastAsia="楷体" w:hAnsi="楷体" w:cs="楷体"/>
          <w:color w:val="000000"/>
        </w:rPr>
        <w:t>村民们的小康生活如同当令的柿子一样</w:t>
      </w:r>
      <w:r>
        <w:rPr>
          <w:rFonts w:ascii="楷体" w:eastAsia="楷体" w:hAnsi="楷体" w:cs="楷体"/>
          <w:color w:val="000000"/>
        </w:rPr>
        <w:t>红火起来。</w:t>
      </w:r>
    </w:p>
    <w:p w14:paraId="39812D82" w14:textId="77777777" w:rsidR="00F0738C" w:rsidRDefault="00DC69A6">
      <w:pPr>
        <w:spacing w:line="360" w:lineRule="auto"/>
        <w:ind w:firstLine="420"/>
        <w:jc w:val="left"/>
        <w:textAlignment w:val="center"/>
        <w:rPr>
          <w:rFonts w:ascii="楷体" w:eastAsia="楷体" w:hAnsi="楷体" w:cs="楷体"/>
          <w:color w:val="000000"/>
          <w:u w:val="single"/>
        </w:rPr>
      </w:pPr>
      <w:r>
        <w:rPr>
          <w:rFonts w:ascii="楷体" w:eastAsia="楷体" w:hAnsi="楷体" w:cs="楷体"/>
          <w:color w:val="000000"/>
        </w:rPr>
        <w:t>⑨</w:t>
      </w:r>
      <w:r>
        <w:rPr>
          <w:rFonts w:ascii="楷体" w:eastAsia="楷体" w:hAnsi="楷体" w:cs="楷体"/>
          <w:color w:val="000000"/>
          <w:u w:val="single"/>
        </w:rPr>
        <w:t>我看着当年爬过的邻家那棵柿子树，除了树身稍稍变粗，它还是那个模样，带着一抹秋日的暖色，另有一番诗意。</w:t>
      </w:r>
    </w:p>
    <w:p w14:paraId="2BBBA839" w14:textId="77777777" w:rsidR="00F0738C" w:rsidRDefault="00DC69A6">
      <w:pPr>
        <w:spacing w:line="360" w:lineRule="auto"/>
        <w:jc w:val="right"/>
        <w:textAlignment w:val="center"/>
        <w:rPr>
          <w:rFonts w:ascii="宋体" w:hAnsi="宋体"/>
          <w:color w:val="000000"/>
        </w:rPr>
      </w:pPr>
      <w:r>
        <w:rPr>
          <w:rFonts w:ascii="宋体" w:hAnsi="宋体"/>
          <w:color w:val="000000"/>
        </w:rPr>
        <w:t>（有删改）</w:t>
      </w:r>
    </w:p>
    <w:p w14:paraId="59315DEF"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21. </w:t>
      </w:r>
      <w:r>
        <w:rPr>
          <w:rFonts w:ascii="宋体" w:hAnsi="宋体"/>
          <w:color w:val="000000"/>
        </w:rPr>
        <w:t>通读全文，根据提示，概括文章</w:t>
      </w:r>
      <w:r>
        <w:rPr>
          <w:rFonts w:ascii="宋体" w:hAnsi="宋体"/>
          <w:color w:val="000000"/>
        </w:rPr>
        <w:t>⑤-⑧</w:t>
      </w:r>
      <w:r>
        <w:rPr>
          <w:rFonts w:ascii="宋体" w:hAnsi="宋体"/>
          <w:color w:val="000000"/>
        </w:rPr>
        <w:t>段围绕</w:t>
      </w:r>
      <w:r>
        <w:rPr>
          <w:rFonts w:ascii="宋体" w:hAnsi="宋体"/>
          <w:color w:val="000000"/>
        </w:rPr>
        <w:t>“</w:t>
      </w:r>
      <w:r>
        <w:rPr>
          <w:rFonts w:ascii="宋体" w:hAnsi="宋体"/>
          <w:color w:val="000000"/>
        </w:rPr>
        <w:t>老家柿子</w:t>
      </w:r>
      <w:r>
        <w:rPr>
          <w:rFonts w:ascii="宋体" w:hAnsi="宋体"/>
          <w:color w:val="000000"/>
        </w:rPr>
        <w:t>”</w:t>
      </w:r>
      <w:r>
        <w:rPr>
          <w:rFonts w:ascii="宋体" w:hAnsi="宋体"/>
          <w:color w:val="000000"/>
        </w:rPr>
        <w:t>讲述的事情。</w:t>
      </w:r>
    </w:p>
    <w:p w14:paraId="55ED81C0" w14:textId="77777777" w:rsidR="00F0738C" w:rsidRDefault="00DC69A6">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我</w:t>
      </w:r>
      <w:r>
        <w:rPr>
          <w:rFonts w:ascii="宋体" w:hAnsi="宋体"/>
          <w:color w:val="000000"/>
        </w:rPr>
        <w:t>”</w:t>
      </w:r>
      <w:r>
        <w:rPr>
          <w:rFonts w:ascii="宋体" w:hAnsi="宋体"/>
          <w:color w:val="000000"/>
        </w:rPr>
        <w:t>冒险偷摘隔壁家的柿子，邻居大妈宽慰</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w:t>
      </w:r>
    </w:p>
    <w:p w14:paraId="13977A1F" w14:textId="77777777" w:rsidR="00F0738C" w:rsidRDefault="00DC69A6">
      <w:pPr>
        <w:spacing w:line="360" w:lineRule="auto"/>
        <w:jc w:val="left"/>
        <w:textAlignment w:val="center"/>
        <w:rPr>
          <w:rFonts w:ascii="宋体" w:hAnsi="宋体"/>
          <w:color w:val="000000"/>
        </w:rPr>
      </w:pPr>
      <w:r>
        <w:rPr>
          <w:rFonts w:ascii="宋体" w:hAnsi="宋体"/>
          <w:color w:val="000000"/>
        </w:rPr>
        <w:t>②_____________________________</w:t>
      </w:r>
      <w:r>
        <w:rPr>
          <w:rFonts w:ascii="宋体" w:hAnsi="宋体"/>
          <w:color w:val="000000"/>
        </w:rPr>
        <w:t>；</w:t>
      </w:r>
    </w:p>
    <w:p w14:paraId="3534A2CC" w14:textId="77777777" w:rsidR="00F0738C" w:rsidRDefault="00DC69A6">
      <w:pPr>
        <w:spacing w:line="360" w:lineRule="auto"/>
        <w:jc w:val="left"/>
        <w:textAlignment w:val="center"/>
        <w:rPr>
          <w:rFonts w:ascii="宋体" w:hAnsi="宋体"/>
          <w:color w:val="000000"/>
        </w:rPr>
      </w:pPr>
      <w:r>
        <w:rPr>
          <w:rFonts w:ascii="宋体" w:hAnsi="宋体"/>
          <w:color w:val="000000"/>
        </w:rPr>
        <w:t>③_____________________________</w:t>
      </w:r>
      <w:r>
        <w:rPr>
          <w:rFonts w:ascii="宋体" w:hAnsi="宋体"/>
          <w:color w:val="000000"/>
        </w:rPr>
        <w:t>；</w:t>
      </w:r>
    </w:p>
    <w:p w14:paraId="3F56340A" w14:textId="77777777" w:rsidR="00F0738C" w:rsidRDefault="00DC69A6">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我</w:t>
      </w:r>
      <w:r>
        <w:rPr>
          <w:rFonts w:ascii="宋体" w:hAnsi="宋体"/>
          <w:color w:val="000000"/>
        </w:rPr>
        <w:t>”</w:t>
      </w:r>
      <w:r>
        <w:rPr>
          <w:rFonts w:ascii="宋体" w:hAnsi="宋体"/>
          <w:color w:val="000000"/>
        </w:rPr>
        <w:t>去年回老家，发现老家柿子变成了村民致富的美食。</w:t>
      </w:r>
    </w:p>
    <w:p w14:paraId="69174BDB"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22. </w:t>
      </w:r>
      <w:r>
        <w:rPr>
          <w:rFonts w:ascii="宋体" w:hAnsi="宋体"/>
          <w:color w:val="000000"/>
        </w:rPr>
        <w:t>品味语言，回答下面的问题。</w:t>
      </w:r>
    </w:p>
    <w:p w14:paraId="3DC603CC" w14:textId="77777777" w:rsidR="00F0738C" w:rsidRDefault="00DC69A6">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从</w:t>
      </w:r>
      <w:r>
        <w:rPr>
          <w:rFonts w:ascii="宋体" w:hAnsi="宋体"/>
          <w:color w:val="000000"/>
          <w:em w:val="dot"/>
        </w:rPr>
        <w:t>人物描写</w:t>
      </w:r>
      <w:r>
        <w:rPr>
          <w:rFonts w:ascii="宋体" w:hAnsi="宋体"/>
          <w:color w:val="000000"/>
        </w:rPr>
        <w:t>的角度，赏析第</w:t>
      </w:r>
      <w:r>
        <w:rPr>
          <w:rFonts w:ascii="宋体" w:hAnsi="宋体"/>
          <w:color w:val="000000"/>
        </w:rPr>
        <w:t>④</w:t>
      </w:r>
      <w:r>
        <w:rPr>
          <w:rFonts w:ascii="宋体" w:hAnsi="宋体"/>
          <w:color w:val="000000"/>
        </w:rPr>
        <w:t>段的画线句。</w:t>
      </w:r>
    </w:p>
    <w:p w14:paraId="708C90E2" w14:textId="77777777" w:rsidR="00F0738C" w:rsidRDefault="00DC69A6">
      <w:pPr>
        <w:spacing w:line="360" w:lineRule="auto"/>
        <w:jc w:val="left"/>
        <w:textAlignment w:val="center"/>
        <w:rPr>
          <w:rFonts w:ascii="宋体" w:hAnsi="宋体"/>
          <w:color w:val="000000"/>
        </w:rPr>
      </w:pPr>
      <w:r>
        <w:rPr>
          <w:rFonts w:ascii="宋体" w:hAnsi="宋体"/>
          <w:color w:val="000000"/>
        </w:rPr>
        <w:t>玩耍时瞟下它，走路时盯着它，心里默念它能早早地自己从树上掉下来。</w:t>
      </w:r>
    </w:p>
    <w:p w14:paraId="5B9F1DE5" w14:textId="77777777" w:rsidR="00F0738C" w:rsidRDefault="00DC69A6">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结合语境，赏析第</w:t>
      </w:r>
      <w:r>
        <w:rPr>
          <w:rFonts w:ascii="宋体" w:hAnsi="宋体"/>
          <w:color w:val="000000"/>
        </w:rPr>
        <w:t>⑥</w:t>
      </w:r>
      <w:r>
        <w:rPr>
          <w:rFonts w:ascii="宋体" w:hAnsi="宋体"/>
          <w:color w:val="000000"/>
        </w:rPr>
        <w:t>段中加点的词语。</w:t>
      </w:r>
    </w:p>
    <w:p w14:paraId="024AB456" w14:textId="77777777" w:rsidR="00F0738C" w:rsidRDefault="00DC69A6">
      <w:pPr>
        <w:spacing w:line="360" w:lineRule="auto"/>
        <w:jc w:val="left"/>
        <w:textAlignment w:val="center"/>
        <w:rPr>
          <w:rFonts w:ascii="宋体" w:hAnsi="宋体"/>
          <w:color w:val="000000"/>
        </w:rPr>
      </w:pPr>
      <w:r>
        <w:rPr>
          <w:rFonts w:ascii="宋体" w:hAnsi="宋体"/>
          <w:color w:val="000000"/>
        </w:rPr>
        <w:t>值得一提的是，每一棵树上都会被</w:t>
      </w:r>
      <w:r>
        <w:rPr>
          <w:rFonts w:ascii="宋体" w:hAnsi="宋体"/>
          <w:color w:val="000000"/>
          <w:em w:val="dot"/>
        </w:rPr>
        <w:t>刻意</w:t>
      </w:r>
      <w:r>
        <w:rPr>
          <w:rFonts w:ascii="宋体" w:hAnsi="宋体"/>
          <w:color w:val="000000"/>
        </w:rPr>
        <w:t>留下三五只柿子。</w:t>
      </w:r>
    </w:p>
    <w:p w14:paraId="06F4E811"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23. </w:t>
      </w:r>
      <w:r>
        <w:rPr>
          <w:rFonts w:ascii="宋体" w:hAnsi="宋体"/>
          <w:color w:val="000000"/>
        </w:rPr>
        <w:t>请</w:t>
      </w:r>
      <w:r>
        <w:rPr>
          <w:rFonts w:ascii="宋体" w:hAnsi="宋体"/>
          <w:color w:val="000000"/>
          <w:em w:val="dot"/>
        </w:rPr>
        <w:t>结合文章内容</w:t>
      </w:r>
      <w:r>
        <w:rPr>
          <w:rFonts w:ascii="宋体" w:hAnsi="宋体"/>
          <w:color w:val="000000"/>
        </w:rPr>
        <w:t>，谈谈你对第</w:t>
      </w:r>
      <w:r>
        <w:rPr>
          <w:rFonts w:ascii="宋体" w:hAnsi="宋体"/>
          <w:color w:val="000000"/>
        </w:rPr>
        <w:t>⑨</w:t>
      </w:r>
      <w:r>
        <w:rPr>
          <w:rFonts w:ascii="宋体" w:hAnsi="宋体"/>
          <w:color w:val="000000"/>
        </w:rPr>
        <w:t>段画线句的理解。</w:t>
      </w:r>
    </w:p>
    <w:p w14:paraId="7C7776B7" w14:textId="77777777" w:rsidR="00F0738C" w:rsidRDefault="00DC69A6">
      <w:pPr>
        <w:spacing w:line="360" w:lineRule="auto"/>
        <w:jc w:val="left"/>
        <w:textAlignment w:val="center"/>
        <w:rPr>
          <w:rFonts w:ascii="宋体" w:hAnsi="宋体"/>
          <w:color w:val="000000"/>
        </w:rPr>
      </w:pPr>
      <w:r>
        <w:rPr>
          <w:rFonts w:ascii="宋体" w:hAnsi="宋体"/>
          <w:color w:val="000000"/>
        </w:rPr>
        <w:t>我看着当年爬过的邻家那棵柿子树，除了树身稍稍变粗，它还是那个模样，带着一抹秋日的暖色，另有一番诗意。</w:t>
      </w:r>
    </w:p>
    <w:p w14:paraId="0E125790" w14:textId="77777777" w:rsidR="00F0738C" w:rsidRDefault="00DC69A6">
      <w:pPr>
        <w:spacing w:line="360" w:lineRule="auto"/>
        <w:jc w:val="left"/>
        <w:textAlignment w:val="center"/>
        <w:rPr>
          <w:rFonts w:ascii="宋体" w:hAnsi="宋体"/>
          <w:color w:val="000000"/>
        </w:rPr>
      </w:pPr>
      <w:r>
        <w:rPr>
          <w:rFonts w:ascii="宋体" w:hAnsi="宋体"/>
          <w:color w:val="000000"/>
        </w:rPr>
        <w:t xml:space="preserve">24. </w:t>
      </w:r>
      <w:r>
        <w:rPr>
          <w:rFonts w:ascii="宋体" w:hAnsi="宋体"/>
          <w:color w:val="000000"/>
        </w:rPr>
        <w:t>文章在</w:t>
      </w:r>
      <w:r>
        <w:rPr>
          <w:rFonts w:ascii="宋体" w:hAnsi="宋体"/>
          <w:color w:val="000000"/>
          <w:em w:val="dot"/>
        </w:rPr>
        <w:t>构思和写作手法</w:t>
      </w:r>
      <w:r>
        <w:rPr>
          <w:rFonts w:ascii="宋体" w:hAnsi="宋体"/>
          <w:color w:val="000000"/>
        </w:rPr>
        <w:t>方面富有特色，请结合文章内容，就其中一点写出你的发现和见解。</w:t>
      </w:r>
    </w:p>
    <w:p w14:paraId="70B5FB10" w14:textId="77777777" w:rsidR="00F0738C" w:rsidRDefault="00DC69A6">
      <w:pPr>
        <w:spacing w:line="360" w:lineRule="auto"/>
        <w:jc w:val="left"/>
        <w:textAlignment w:val="center"/>
        <w:rPr>
          <w:rFonts w:ascii="宋体" w:hAnsi="宋体"/>
          <w:b/>
          <w:color w:val="000000"/>
          <w:sz w:val="24"/>
        </w:rPr>
      </w:pPr>
      <w:r>
        <w:rPr>
          <w:rFonts w:ascii="宋体" w:hAnsi="宋体"/>
          <w:b/>
          <w:color w:val="000000"/>
          <w:sz w:val="24"/>
        </w:rPr>
        <w:t>五、（</w:t>
      </w:r>
      <w:r>
        <w:rPr>
          <w:rFonts w:eastAsia="Times New Roman" w:cs="Times New Roman"/>
          <w:b/>
          <w:color w:val="000000"/>
          <w:sz w:val="24"/>
        </w:rPr>
        <w:t>60</w:t>
      </w:r>
      <w:r>
        <w:rPr>
          <w:rFonts w:ascii="宋体" w:hAnsi="宋体"/>
          <w:b/>
          <w:color w:val="000000"/>
          <w:sz w:val="24"/>
        </w:rPr>
        <w:t>分）</w:t>
      </w:r>
    </w:p>
    <w:p w14:paraId="106D8728" w14:textId="77777777" w:rsidR="00F0738C" w:rsidRDefault="00DC69A6">
      <w:pPr>
        <w:spacing w:line="360" w:lineRule="auto"/>
        <w:jc w:val="left"/>
        <w:textAlignment w:val="center"/>
        <w:rPr>
          <w:rFonts w:ascii="宋体" w:hAnsi="宋体"/>
          <w:color w:val="000000"/>
        </w:rPr>
      </w:pPr>
      <w:r>
        <w:rPr>
          <w:color w:val="000000"/>
        </w:rPr>
        <w:t xml:space="preserve">25. </w:t>
      </w:r>
      <w:r>
        <w:rPr>
          <w:rFonts w:ascii="宋体" w:hAnsi="宋体"/>
          <w:color w:val="000000"/>
        </w:rPr>
        <w:t>作文</w:t>
      </w:r>
    </w:p>
    <w:p w14:paraId="54E6C433" w14:textId="77777777" w:rsidR="00F0738C" w:rsidRDefault="00DC69A6">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人生如一幅长长的画卷，每个阶段无不有不一样的色彩，我们会站在画前，不经意地</w:t>
      </w:r>
      <w:r>
        <w:rPr>
          <w:rFonts w:ascii="楷体" w:eastAsia="楷体" w:hAnsi="楷体" w:cs="楷体"/>
          <w:color w:val="000000"/>
        </w:rPr>
        <w:lastRenderedPageBreak/>
        <w:t>用生命之笔涂抹属于自己的色彩，或轻描淡涂，或浓墨重彩</w:t>
      </w:r>
      <w:r>
        <w:rPr>
          <w:rFonts w:ascii="楷体" w:eastAsia="楷体" w:hAnsi="楷体" w:cs="楷体"/>
          <w:color w:val="000000"/>
        </w:rPr>
        <w:t>……</w:t>
      </w:r>
      <w:r>
        <w:rPr>
          <w:rFonts w:ascii="楷体" w:eastAsia="楷体" w:hAnsi="楷体" w:cs="楷体"/>
          <w:color w:val="000000"/>
        </w:rPr>
        <w:t>自己的画卷要靠自己来着色。</w:t>
      </w:r>
    </w:p>
    <w:p w14:paraId="3401BAFC" w14:textId="77777777" w:rsidR="00F0738C" w:rsidRDefault="00DC69A6">
      <w:pPr>
        <w:spacing w:line="360" w:lineRule="auto"/>
        <w:jc w:val="left"/>
        <w:textAlignment w:val="center"/>
        <w:rPr>
          <w:rFonts w:ascii="宋体" w:hAnsi="宋体"/>
          <w:color w:val="000000"/>
        </w:rPr>
      </w:pPr>
      <w:r>
        <w:rPr>
          <w:rFonts w:ascii="宋体" w:hAnsi="宋体"/>
          <w:color w:val="000000"/>
        </w:rPr>
        <w:t>请以</w:t>
      </w:r>
      <w:r>
        <w:rPr>
          <w:rFonts w:ascii="宋体" w:hAnsi="宋体"/>
          <w:color w:val="000000"/>
        </w:rPr>
        <w:t>“</w:t>
      </w:r>
      <w:r>
        <w:rPr>
          <w:rFonts w:ascii="宋体" w:hAnsi="宋体"/>
          <w:color w:val="000000"/>
        </w:rPr>
        <w:t>为自己着色</w:t>
      </w:r>
      <w:r>
        <w:rPr>
          <w:rFonts w:ascii="宋体" w:hAnsi="宋体"/>
          <w:color w:val="000000"/>
        </w:rPr>
        <w:t>”</w:t>
      </w:r>
      <w:r>
        <w:rPr>
          <w:rFonts w:ascii="宋体" w:hAnsi="宋体"/>
          <w:color w:val="000000"/>
        </w:rPr>
        <w:t>为题目，写一篇文章。</w:t>
      </w:r>
    </w:p>
    <w:p w14:paraId="416F22F3" w14:textId="77777777" w:rsidR="00F0738C" w:rsidRDefault="00DC69A6">
      <w:pPr>
        <w:spacing w:line="360" w:lineRule="auto"/>
        <w:jc w:val="left"/>
        <w:textAlignment w:val="center"/>
        <w:rPr>
          <w:rFonts w:ascii="宋体" w:hAnsi="宋体"/>
          <w:color w:val="000000"/>
        </w:rPr>
      </w:pPr>
      <w:r>
        <w:rPr>
          <w:rFonts w:ascii="宋体" w:hAnsi="宋体"/>
          <w:color w:val="000000"/>
        </w:rPr>
        <w:t>要求：</w:t>
      </w:r>
      <w:r>
        <w:rPr>
          <w:rFonts w:ascii="宋体" w:hAnsi="宋体"/>
          <w:color w:val="000000"/>
        </w:rPr>
        <w:t>①</w:t>
      </w:r>
      <w:r>
        <w:rPr>
          <w:rFonts w:ascii="宋体" w:hAnsi="宋体"/>
          <w:color w:val="000000"/>
        </w:rPr>
        <w:t>写出真情实感；</w:t>
      </w:r>
      <w:r>
        <w:rPr>
          <w:rFonts w:ascii="宋体" w:hAnsi="宋体"/>
          <w:color w:val="000000"/>
        </w:rPr>
        <w:t>②</w:t>
      </w:r>
      <w:r>
        <w:rPr>
          <w:rFonts w:ascii="宋体" w:hAnsi="宋体"/>
          <w:color w:val="000000"/>
        </w:rPr>
        <w:t>除诗歌外，文体不限；</w:t>
      </w:r>
      <w:r>
        <w:rPr>
          <w:rFonts w:ascii="宋体" w:hAnsi="宋体"/>
          <w:color w:val="000000"/>
        </w:rPr>
        <w:t>③</w:t>
      </w:r>
      <w:r>
        <w:rPr>
          <w:rFonts w:ascii="宋体" w:hAnsi="宋体"/>
          <w:color w:val="000000"/>
        </w:rPr>
        <w:t>不少于</w:t>
      </w:r>
      <w:r>
        <w:rPr>
          <w:rFonts w:ascii="宋体" w:hAnsi="宋体"/>
          <w:color w:val="000000"/>
        </w:rPr>
        <w:t>600</w:t>
      </w:r>
      <w:r>
        <w:rPr>
          <w:rFonts w:ascii="宋体" w:hAnsi="宋体"/>
          <w:color w:val="000000"/>
        </w:rPr>
        <w:t>字；</w:t>
      </w:r>
      <w:r>
        <w:rPr>
          <w:rFonts w:ascii="宋体" w:hAnsi="宋体"/>
          <w:color w:val="000000"/>
        </w:rPr>
        <w:t>④</w:t>
      </w:r>
      <w:r>
        <w:rPr>
          <w:rFonts w:ascii="宋体" w:hAnsi="宋体"/>
          <w:color w:val="000000"/>
        </w:rPr>
        <w:t>文中不得出现真实的地名、校名和人名。</w:t>
      </w:r>
    </w:p>
    <w:p w14:paraId="5F9C901A" w14:textId="77777777" w:rsidR="00F0738C" w:rsidRDefault="00DC69A6">
      <w:pPr>
        <w:spacing w:line="360" w:lineRule="auto"/>
        <w:jc w:val="left"/>
        <w:textAlignment w:val="center"/>
        <w:rPr>
          <w:color w:val="000000"/>
        </w:rPr>
      </w:pPr>
      <w:r>
        <w:rPr>
          <w:rFonts w:ascii="宋体" w:hAnsi="宋体"/>
          <w:color w:val="000000"/>
        </w:rPr>
        <w:br/>
      </w:r>
    </w:p>
    <w:p w14:paraId="097B7EE1" w14:textId="3F38F76C" w:rsidR="00F0738C" w:rsidRDefault="00F0738C"/>
    <w:sectPr w:rsidR="00F0738C">
      <w:headerReference w:type="default" r:id="rId11"/>
      <w:footerReference w:type="default" r:id="rId1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70F4" w14:textId="77777777" w:rsidR="00DC69A6" w:rsidRDefault="00DC69A6">
      <w:r>
        <w:separator/>
      </w:r>
    </w:p>
  </w:endnote>
  <w:endnote w:type="continuationSeparator" w:id="0">
    <w:p w14:paraId="17DE9574" w14:textId="77777777" w:rsidR="00DC69A6" w:rsidRDefault="00DC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0D2C" w14:textId="4E584DA7" w:rsidR="004151FC" w:rsidRDefault="00DC69A6">
    <w:pPr>
      <w:tabs>
        <w:tab w:val="center" w:pos="4153"/>
        <w:tab w:val="right" w:pos="8306"/>
      </w:tabs>
      <w:snapToGrid w:val="0"/>
      <w:jc w:val="left"/>
      <w:rPr>
        <w:rFonts w:cs="Times New Roman"/>
        <w:kern w:val="0"/>
        <w:sz w:val="2"/>
        <w:szCs w:val="2"/>
      </w:rPr>
    </w:pPr>
    <w:r>
      <w:rPr>
        <w:color w:val="FFFFFF"/>
        <w:sz w:val="2"/>
        <w:szCs w:val="2"/>
      </w:rPr>
      <w:pict w14:anchorId="10635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5140A" w14:textId="77777777" w:rsidR="00DC69A6" w:rsidRDefault="00DC69A6">
      <w:r>
        <w:separator/>
      </w:r>
    </w:p>
  </w:footnote>
  <w:footnote w:type="continuationSeparator" w:id="0">
    <w:p w14:paraId="011217A5" w14:textId="77777777" w:rsidR="00DC69A6" w:rsidRDefault="00DC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62B3" w14:textId="1BF4547D" w:rsidR="004151FC" w:rsidRDefault="004151FC">
    <w:pPr>
      <w:pBdr>
        <w:bottom w:val="none" w:sz="0" w:space="1" w:color="auto"/>
      </w:pBdr>
      <w:snapToGrid w:val="0"/>
      <w:rPr>
        <w:rFonts w:cs="Times New Roman"/>
        <w:kern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73A"/>
    <w:multiLevelType w:val="hybridMultilevel"/>
    <w:tmpl w:val="8312AF28"/>
    <w:lvl w:ilvl="0" w:tplc="9A8C97F2">
      <w:start w:val="1"/>
      <w:numFmt w:val="bullet"/>
      <w:lvlText w:val=""/>
      <w:lvlJc w:val="left"/>
      <w:pPr>
        <w:ind w:left="420" w:hanging="420"/>
      </w:pPr>
      <w:rPr>
        <w:rFonts w:ascii="Wingdings" w:hAnsi="Wingdings" w:hint="default"/>
      </w:rPr>
    </w:lvl>
    <w:lvl w:ilvl="1" w:tplc="894482C4" w:tentative="1">
      <w:start w:val="1"/>
      <w:numFmt w:val="bullet"/>
      <w:lvlText w:val=""/>
      <w:lvlJc w:val="left"/>
      <w:pPr>
        <w:ind w:left="840" w:hanging="420"/>
      </w:pPr>
      <w:rPr>
        <w:rFonts w:ascii="Wingdings" w:hAnsi="Wingdings" w:hint="default"/>
      </w:rPr>
    </w:lvl>
    <w:lvl w:ilvl="2" w:tplc="FB684CBA" w:tentative="1">
      <w:start w:val="1"/>
      <w:numFmt w:val="bullet"/>
      <w:lvlText w:val=""/>
      <w:lvlJc w:val="left"/>
      <w:pPr>
        <w:ind w:left="1260" w:hanging="420"/>
      </w:pPr>
      <w:rPr>
        <w:rFonts w:ascii="Wingdings" w:hAnsi="Wingdings" w:hint="default"/>
      </w:rPr>
    </w:lvl>
    <w:lvl w:ilvl="3" w:tplc="E3C6B5C8" w:tentative="1">
      <w:start w:val="1"/>
      <w:numFmt w:val="bullet"/>
      <w:lvlText w:val=""/>
      <w:lvlJc w:val="left"/>
      <w:pPr>
        <w:ind w:left="1680" w:hanging="420"/>
      </w:pPr>
      <w:rPr>
        <w:rFonts w:ascii="Wingdings" w:hAnsi="Wingdings" w:hint="default"/>
      </w:rPr>
    </w:lvl>
    <w:lvl w:ilvl="4" w:tplc="6068CD6E" w:tentative="1">
      <w:start w:val="1"/>
      <w:numFmt w:val="bullet"/>
      <w:lvlText w:val=""/>
      <w:lvlJc w:val="left"/>
      <w:pPr>
        <w:ind w:left="2100" w:hanging="420"/>
      </w:pPr>
      <w:rPr>
        <w:rFonts w:ascii="Wingdings" w:hAnsi="Wingdings" w:hint="default"/>
      </w:rPr>
    </w:lvl>
    <w:lvl w:ilvl="5" w:tplc="898C5122" w:tentative="1">
      <w:start w:val="1"/>
      <w:numFmt w:val="bullet"/>
      <w:lvlText w:val=""/>
      <w:lvlJc w:val="left"/>
      <w:pPr>
        <w:ind w:left="2520" w:hanging="420"/>
      </w:pPr>
      <w:rPr>
        <w:rFonts w:ascii="Wingdings" w:hAnsi="Wingdings" w:hint="default"/>
      </w:rPr>
    </w:lvl>
    <w:lvl w:ilvl="6" w:tplc="EB5CAEAC" w:tentative="1">
      <w:start w:val="1"/>
      <w:numFmt w:val="bullet"/>
      <w:lvlText w:val=""/>
      <w:lvlJc w:val="left"/>
      <w:pPr>
        <w:ind w:left="2940" w:hanging="420"/>
      </w:pPr>
      <w:rPr>
        <w:rFonts w:ascii="Wingdings" w:hAnsi="Wingdings" w:hint="default"/>
      </w:rPr>
    </w:lvl>
    <w:lvl w:ilvl="7" w:tplc="7FCE5F7A" w:tentative="1">
      <w:start w:val="1"/>
      <w:numFmt w:val="bullet"/>
      <w:lvlText w:val=""/>
      <w:lvlJc w:val="left"/>
      <w:pPr>
        <w:ind w:left="3360" w:hanging="420"/>
      </w:pPr>
      <w:rPr>
        <w:rFonts w:ascii="Wingdings" w:hAnsi="Wingdings" w:hint="default"/>
      </w:rPr>
    </w:lvl>
    <w:lvl w:ilvl="8" w:tplc="26AE4836" w:tentative="1">
      <w:start w:val="1"/>
      <w:numFmt w:val="bullet"/>
      <w:lvlText w:val=""/>
      <w:lvlJc w:val="left"/>
      <w:pPr>
        <w:ind w:left="3780" w:hanging="420"/>
      </w:pPr>
      <w:rPr>
        <w:rFonts w:ascii="Wingdings" w:hAnsi="Wingdings" w:hint="default"/>
      </w:rPr>
    </w:lvl>
  </w:abstractNum>
  <w:num w:numId="1" w16cid:durableId="120980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B4CE9"/>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C69A6"/>
    <w:rsid w:val="00DF071B"/>
    <w:rsid w:val="00E63075"/>
    <w:rsid w:val="00E97096"/>
    <w:rsid w:val="00EA0188"/>
    <w:rsid w:val="00EB17B4"/>
    <w:rsid w:val="00ED1550"/>
    <w:rsid w:val="00EE1A37"/>
    <w:rsid w:val="00F0738C"/>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5E31AAD2"/>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6">
    <w:name w:val="No Spacing"/>
    <w:uiPriority w:val="1"/>
    <w:qFormat/>
    <w:rsid w:val="003102DB"/>
    <w:rPr>
      <w:rFonts w:asciiTheme="minorHAnsi" w:eastAsia="Microsoft YaHei UI" w:hAnsiTheme="minorHAnsi" w:cstheme="minorBidi"/>
      <w:sz w:val="22"/>
      <w:szCs w:val="22"/>
    </w:rPr>
  </w:style>
  <w:style w:type="character" w:styleId="a7">
    <w:name w:val="Hyperlink"/>
    <w:basedOn w:val="a0"/>
    <w:uiPriority w:val="99"/>
    <w:unhideWhenUsed/>
    <w:rsid w:val="00596076"/>
    <w:rPr>
      <w:color w:val="0000FF"/>
      <w:u w:val="single"/>
    </w:rPr>
  </w:style>
  <w:style w:type="paragraph" w:styleId="a8">
    <w:name w:val="List Paragraph"/>
    <w:basedOn w:val="a"/>
    <w:uiPriority w:val="99"/>
    <w:qFormat/>
    <w:rsid w:val="00EA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1061</Words>
  <Characters>6049</Characters>
  <Application>Microsoft Office Word</Application>
  <DocSecurity>0</DocSecurity>
  <Lines>50</Lines>
  <Paragraphs>14</Paragraphs>
  <ScaleCrop>false</ScaleCrop>
  <Company>学科网 www.zxxk.com</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3003097403727872</dc:description>
  <cp:lastModifiedBy>Administrator</cp:lastModifiedBy>
  <cp:revision>7</cp:revision>
  <dcterms:created xsi:type="dcterms:W3CDTF">2022-06-27T15:00:00Z</dcterms:created>
  <dcterms:modified xsi:type="dcterms:W3CDTF">2022-07-20T09:31:00Z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