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卷4</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下列加点字的注音完全正确的一项是（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em w:val="dot"/>
        </w:rPr>
        <w:t>颓</w:t>
      </w:r>
      <w:r>
        <w:rPr>
          <w:rFonts w:ascii="宋体" w:hAnsi="宋体" w:eastAsia="宋体" w:cs="宋体"/>
          <w:szCs w:val="21"/>
        </w:rPr>
        <w:t>唐（</w:t>
      </w:r>
      <w:r>
        <w:rPr>
          <w:rFonts w:ascii="Times New Roman" w:hAnsi="Times New Roman" w:eastAsia="Times New Roman" w:cs="Times New Roman"/>
          <w:szCs w:val="21"/>
        </w:rPr>
        <w:t>tū</w:t>
      </w:r>
      <w:r>
        <w:rPr>
          <w:rFonts w:ascii="宋体" w:hAnsi="宋体" w:eastAsia="宋体" w:cs="宋体"/>
          <w:szCs w:val="21"/>
        </w:rPr>
        <w:t xml:space="preserve">）     </w:t>
      </w:r>
      <w:r>
        <w:rPr>
          <w:rFonts w:ascii="宋体" w:hAnsi="宋体" w:eastAsia="宋体" w:cs="宋体"/>
          <w:szCs w:val="21"/>
          <w:em w:val="dot"/>
        </w:rPr>
        <w:t>腻</w:t>
      </w:r>
      <w:r>
        <w:rPr>
          <w:rFonts w:ascii="宋体" w:hAnsi="宋体" w:eastAsia="宋体" w:cs="宋体"/>
          <w:szCs w:val="21"/>
        </w:rPr>
        <w:t>歪（</w:t>
      </w:r>
      <w:r>
        <w:rPr>
          <w:rFonts w:ascii="Times New Roman" w:hAnsi="Times New Roman" w:eastAsia="Times New Roman" w:cs="Times New Roman"/>
          <w:szCs w:val="21"/>
        </w:rPr>
        <w:t>nì</w:t>
      </w:r>
      <w:r>
        <w:rPr>
          <w:rFonts w:ascii="宋体" w:hAnsi="宋体" w:eastAsia="宋体" w:cs="宋体"/>
          <w:szCs w:val="21"/>
        </w:rPr>
        <w:t>）      荣</w:t>
      </w:r>
      <w:r>
        <w:rPr>
          <w:rFonts w:ascii="宋体" w:hAnsi="宋体" w:eastAsia="宋体" w:cs="宋体"/>
          <w:szCs w:val="21"/>
          <w:em w:val="dot"/>
        </w:rPr>
        <w:t>膺</w:t>
      </w:r>
      <w:r>
        <w:rPr>
          <w:rFonts w:ascii="宋体" w:hAnsi="宋体" w:eastAsia="宋体" w:cs="宋体"/>
          <w:szCs w:val="21"/>
        </w:rPr>
        <w:t>（</w:t>
      </w:r>
      <w:r>
        <w:rPr>
          <w:rFonts w:ascii="Times New Roman" w:hAnsi="Times New Roman" w:eastAsia="Times New Roman" w:cs="Times New Roman"/>
          <w:szCs w:val="21"/>
        </w:rPr>
        <w:t>yīng</w:t>
      </w:r>
      <w:r>
        <w:rPr>
          <w:rFonts w:ascii="宋体" w:hAnsi="宋体" w:eastAsia="宋体" w:cs="宋体"/>
          <w:szCs w:val="21"/>
        </w:rPr>
        <w:t>）      如坐针</w:t>
      </w:r>
      <w:r>
        <w:rPr>
          <w:rFonts w:ascii="宋体" w:hAnsi="宋体" w:eastAsia="宋体" w:cs="宋体"/>
          <w:szCs w:val="21"/>
          <w:em w:val="dot"/>
        </w:rPr>
        <w:t>毡</w:t>
      </w:r>
      <w:r>
        <w:rPr>
          <w:rFonts w:ascii="宋体" w:hAnsi="宋体" w:eastAsia="宋体" w:cs="宋体"/>
          <w:szCs w:val="21"/>
        </w:rPr>
        <w:t>（</w:t>
      </w:r>
      <w:r>
        <w:rPr>
          <w:rFonts w:ascii="Times New Roman" w:hAnsi="Times New Roman" w:eastAsia="Times New Roman" w:cs="Times New Roman"/>
          <w:szCs w:val="21"/>
        </w:rPr>
        <w:t>zhān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阔</w:t>
      </w:r>
      <w:r>
        <w:rPr>
          <w:rFonts w:ascii="宋体" w:hAnsi="宋体" w:eastAsia="宋体" w:cs="宋体"/>
          <w:szCs w:val="21"/>
          <w:em w:val="dot"/>
        </w:rPr>
        <w:t>绰</w:t>
      </w:r>
      <w:r>
        <w:rPr>
          <w:rFonts w:ascii="宋体" w:hAnsi="宋体" w:eastAsia="宋体" w:cs="宋体"/>
          <w:szCs w:val="21"/>
        </w:rPr>
        <w:t>（</w:t>
      </w:r>
      <w:r>
        <w:rPr>
          <w:rFonts w:ascii="Times New Roman" w:hAnsi="Times New Roman" w:eastAsia="Times New Roman" w:cs="Times New Roman"/>
          <w:szCs w:val="21"/>
        </w:rPr>
        <w:t>chuò</w:t>
      </w:r>
      <w:r>
        <w:rPr>
          <w:rFonts w:ascii="宋体" w:hAnsi="宋体" w:eastAsia="宋体" w:cs="宋体"/>
          <w:szCs w:val="21"/>
        </w:rPr>
        <w:t xml:space="preserve">）   </w:t>
      </w:r>
      <w:r>
        <w:rPr>
          <w:rFonts w:ascii="宋体" w:hAnsi="宋体" w:eastAsia="宋体" w:cs="宋体"/>
          <w:szCs w:val="21"/>
          <w:em w:val="dot"/>
        </w:rPr>
        <w:t>蓦</w:t>
      </w:r>
      <w:r>
        <w:rPr>
          <w:rFonts w:ascii="宋体" w:hAnsi="宋体" w:eastAsia="宋体" w:cs="宋体"/>
          <w:szCs w:val="21"/>
        </w:rPr>
        <w:t>地（</w:t>
      </w:r>
      <w:r>
        <w:rPr>
          <w:rFonts w:ascii="Times New Roman" w:hAnsi="Times New Roman" w:eastAsia="Times New Roman" w:cs="Times New Roman"/>
          <w:szCs w:val="21"/>
        </w:rPr>
        <w:t>mò</w:t>
      </w:r>
      <w:r>
        <w:rPr>
          <w:rFonts w:ascii="宋体" w:hAnsi="宋体" w:eastAsia="宋体" w:cs="宋体"/>
          <w:szCs w:val="21"/>
        </w:rPr>
        <w:t>）     恐</w:t>
      </w:r>
      <w:r>
        <w:rPr>
          <w:rFonts w:ascii="宋体" w:hAnsi="宋体" w:eastAsia="宋体" w:cs="宋体"/>
          <w:szCs w:val="21"/>
          <w:em w:val="dot"/>
        </w:rPr>
        <w:t>吓</w:t>
      </w:r>
      <w:r>
        <w:rPr>
          <w:rFonts w:ascii="宋体" w:hAnsi="宋体" w:eastAsia="宋体" w:cs="宋体"/>
          <w:szCs w:val="21"/>
        </w:rPr>
        <w:t>（</w:t>
      </w:r>
      <w:r>
        <w:rPr>
          <w:rFonts w:ascii="Times New Roman" w:hAnsi="Times New Roman" w:eastAsia="Times New Roman" w:cs="Times New Roman"/>
          <w:szCs w:val="21"/>
        </w:rPr>
        <w:t>xià</w:t>
      </w:r>
      <w:r>
        <w:rPr>
          <w:rFonts w:ascii="宋体" w:hAnsi="宋体" w:eastAsia="宋体" w:cs="宋体"/>
          <w:szCs w:val="21"/>
        </w:rPr>
        <w:t>）       不知好</w:t>
      </w:r>
      <w:r>
        <w:rPr>
          <w:rFonts w:ascii="宋体" w:hAnsi="宋体" w:eastAsia="宋体" w:cs="宋体"/>
          <w:szCs w:val="21"/>
          <w:em w:val="dot"/>
        </w:rPr>
        <w:t>歹</w:t>
      </w:r>
      <w:r>
        <w:rPr>
          <w:rFonts w:ascii="宋体" w:hAnsi="宋体" w:eastAsia="宋体" w:cs="宋体"/>
          <w:szCs w:val="21"/>
        </w:rPr>
        <w:t>（</w:t>
      </w:r>
      <w:r>
        <w:rPr>
          <w:rFonts w:ascii="Times New Roman" w:hAnsi="Times New Roman" w:eastAsia="Times New Roman" w:cs="Times New Roman"/>
          <w:szCs w:val="21"/>
        </w:rPr>
        <w:t>dǎi</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盘</w:t>
      </w:r>
      <w:r>
        <w:rPr>
          <w:rFonts w:ascii="宋体" w:hAnsi="宋体" w:eastAsia="宋体" w:cs="宋体"/>
          <w:szCs w:val="21"/>
          <w:em w:val="dot"/>
        </w:rPr>
        <w:t>桓</w:t>
      </w:r>
      <w:r>
        <w:rPr>
          <w:rFonts w:ascii="宋体" w:hAnsi="宋体" w:eastAsia="宋体" w:cs="宋体"/>
          <w:szCs w:val="21"/>
        </w:rPr>
        <w:t>（</w:t>
      </w:r>
      <w:r>
        <w:rPr>
          <w:rFonts w:ascii="Times New Roman" w:hAnsi="Times New Roman" w:eastAsia="Times New Roman" w:cs="Times New Roman"/>
          <w:szCs w:val="21"/>
        </w:rPr>
        <w:t>huán</w:t>
      </w:r>
      <w:r>
        <w:rPr>
          <w:rFonts w:ascii="宋体" w:hAnsi="宋体" w:eastAsia="宋体" w:cs="宋体"/>
          <w:szCs w:val="21"/>
        </w:rPr>
        <w:t xml:space="preserve">）   </w:t>
      </w:r>
      <w:r>
        <w:rPr>
          <w:rFonts w:ascii="宋体" w:hAnsi="宋体" w:eastAsia="宋体" w:cs="宋体"/>
          <w:szCs w:val="21"/>
          <w:em w:val="dot"/>
        </w:rPr>
        <w:t>绮</w:t>
      </w:r>
      <w:r>
        <w:rPr>
          <w:rFonts w:ascii="宋体" w:hAnsi="宋体" w:eastAsia="宋体" w:cs="宋体"/>
          <w:szCs w:val="21"/>
        </w:rPr>
        <w:t>丽（</w:t>
      </w:r>
      <w:r>
        <w:rPr>
          <w:rFonts w:ascii="Times New Roman" w:hAnsi="Times New Roman" w:eastAsia="Times New Roman" w:cs="Times New Roman"/>
          <w:szCs w:val="21"/>
        </w:rPr>
        <w:t>qǐ</w:t>
      </w:r>
      <w:r>
        <w:rPr>
          <w:rFonts w:ascii="宋体" w:hAnsi="宋体" w:eastAsia="宋体" w:cs="宋体"/>
          <w:szCs w:val="21"/>
        </w:rPr>
        <w:t xml:space="preserve">）      </w:t>
      </w:r>
      <w:r>
        <w:rPr>
          <w:rFonts w:ascii="宋体" w:hAnsi="宋体" w:eastAsia="宋体" w:cs="宋体"/>
          <w:szCs w:val="21"/>
          <w:em w:val="dot"/>
        </w:rPr>
        <w:t>堕</w:t>
      </w:r>
      <w:r>
        <w:rPr>
          <w:rFonts w:ascii="宋体" w:hAnsi="宋体" w:eastAsia="宋体" w:cs="宋体"/>
          <w:szCs w:val="21"/>
        </w:rPr>
        <w:t>落（</w:t>
      </w:r>
      <w:r>
        <w:rPr>
          <w:rFonts w:ascii="Times New Roman" w:hAnsi="Times New Roman" w:eastAsia="Times New Roman" w:cs="Times New Roman"/>
          <w:szCs w:val="21"/>
        </w:rPr>
        <w:t>zhuì</w:t>
      </w:r>
      <w:r>
        <w:rPr>
          <w:rFonts w:ascii="宋体" w:hAnsi="宋体" w:eastAsia="宋体" w:cs="宋体"/>
          <w:szCs w:val="21"/>
        </w:rPr>
        <w:t>）</w:t>
      </w:r>
      <w:r>
        <w:rPr>
          <w:rFonts w:ascii="宋体" w:hAnsi="宋体" w:eastAsia="宋体" w:cs="宋体"/>
          <w:szCs w:val="21"/>
          <w:em w:val="dot"/>
        </w:rPr>
        <w:t xml:space="preserve">      涓</w:t>
      </w:r>
      <w:r>
        <w:rPr>
          <w:rFonts w:ascii="宋体" w:hAnsi="宋体" w:eastAsia="宋体" w:cs="宋体"/>
          <w:szCs w:val="21"/>
        </w:rPr>
        <w:t>涓细流（</w:t>
      </w:r>
      <w:r>
        <w:rPr>
          <w:rFonts w:ascii="Times New Roman" w:hAnsi="Times New Roman" w:eastAsia="Times New Roman" w:cs="Times New Roman"/>
          <w:szCs w:val="21"/>
        </w:rPr>
        <w:t>juān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荤</w:t>
      </w:r>
      <w:r>
        <w:rPr>
          <w:rFonts w:ascii="宋体" w:hAnsi="宋体" w:eastAsia="宋体" w:cs="宋体"/>
          <w:szCs w:val="21"/>
        </w:rPr>
        <w:t>菜（</w:t>
      </w:r>
      <w:r>
        <w:rPr>
          <w:rFonts w:ascii="Times New Roman" w:hAnsi="Times New Roman" w:eastAsia="Times New Roman" w:cs="Times New Roman"/>
          <w:szCs w:val="21"/>
        </w:rPr>
        <w:t>hūn</w:t>
      </w:r>
      <w:r>
        <w:rPr>
          <w:rFonts w:ascii="宋体" w:hAnsi="宋体" w:eastAsia="宋体" w:cs="宋体"/>
          <w:szCs w:val="21"/>
        </w:rPr>
        <w:t>）    附</w:t>
      </w:r>
      <w:r>
        <w:rPr>
          <w:rFonts w:ascii="宋体" w:hAnsi="宋体" w:eastAsia="宋体" w:cs="宋体"/>
          <w:szCs w:val="21"/>
          <w:em w:val="dot"/>
        </w:rPr>
        <w:t>和</w:t>
      </w:r>
      <w:r>
        <w:rPr>
          <w:rFonts w:ascii="宋体" w:hAnsi="宋体" w:eastAsia="宋体" w:cs="宋体"/>
          <w:szCs w:val="21"/>
        </w:rPr>
        <w:t>（</w:t>
      </w:r>
      <w:r>
        <w:rPr>
          <w:rFonts w:ascii="Times New Roman" w:hAnsi="Times New Roman" w:eastAsia="Times New Roman" w:cs="Times New Roman"/>
          <w:szCs w:val="21"/>
        </w:rPr>
        <w:t>hè</w:t>
      </w:r>
      <w:r>
        <w:rPr>
          <w:rFonts w:ascii="宋体" w:hAnsi="宋体" w:eastAsia="宋体" w:cs="宋体"/>
          <w:szCs w:val="21"/>
        </w:rPr>
        <w:t xml:space="preserve">）      </w:t>
      </w:r>
      <w:r>
        <w:rPr>
          <w:rFonts w:ascii="宋体" w:hAnsi="宋体" w:eastAsia="宋体" w:cs="宋体"/>
          <w:szCs w:val="21"/>
          <w:em w:val="dot"/>
        </w:rPr>
        <w:t>掂</w:t>
      </w:r>
      <w:r>
        <w:rPr>
          <w:rFonts w:ascii="宋体" w:hAnsi="宋体" w:eastAsia="宋体" w:cs="宋体"/>
          <w:szCs w:val="21"/>
        </w:rPr>
        <w:t>量（</w:t>
      </w:r>
      <w:r>
        <w:rPr>
          <w:rFonts w:ascii="Times New Roman" w:hAnsi="Times New Roman" w:eastAsia="Times New Roman" w:cs="Times New Roman"/>
          <w:szCs w:val="21"/>
        </w:rPr>
        <w:t>diān</w:t>
      </w:r>
      <w:r>
        <w:rPr>
          <w:rFonts w:ascii="宋体" w:hAnsi="宋体" w:eastAsia="宋体" w:cs="宋体"/>
          <w:szCs w:val="21"/>
        </w:rPr>
        <w:t>）      战战</w:t>
      </w:r>
      <w:r>
        <w:rPr>
          <w:rFonts w:ascii="宋体" w:hAnsi="宋体" w:eastAsia="宋体" w:cs="宋体"/>
          <w:szCs w:val="21"/>
          <w:em w:val="dot"/>
        </w:rPr>
        <w:t>兢</w:t>
      </w:r>
      <w:r>
        <w:rPr>
          <w:rFonts w:ascii="宋体" w:hAnsi="宋体" w:eastAsia="宋体" w:cs="宋体"/>
          <w:szCs w:val="21"/>
        </w:rPr>
        <w:t>兢（</w:t>
      </w:r>
      <w:r>
        <w:rPr>
          <w:rFonts w:ascii="Times New Roman" w:hAnsi="Times New Roman" w:eastAsia="Times New Roman" w:cs="Times New Roman"/>
          <w:szCs w:val="21"/>
        </w:rPr>
        <w:t>jīng</w:t>
      </w:r>
      <w:r>
        <w:rPr>
          <w:rFonts w:ascii="宋体" w:hAnsi="宋体" w:eastAsia="宋体" w:cs="宋体"/>
          <w:szCs w:val="21"/>
        </w:rPr>
        <w:t>）</w:t>
      </w:r>
      <w:bookmarkStart w:id="0" w:name="_GoBack"/>
      <w:bookmarkEnd w:id="0"/>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本题主要考查的是字音的识记，学生需要注意多积累，多运用。A项，“颓”应读“</w:t>
      </w:r>
      <w:r>
        <w:rPr>
          <w:rFonts w:ascii="Times New Roman" w:hAnsi="Times New Roman" w:eastAsia="Times New Roman" w:cs="Times New Roman"/>
          <w:color w:val="FF0000"/>
          <w:szCs w:val="21"/>
        </w:rPr>
        <w:t>tuí</w:t>
      </w:r>
      <w:r>
        <w:rPr>
          <w:rFonts w:ascii="宋体" w:hAnsi="宋体" w:eastAsia="宋体" w:cs="宋体"/>
          <w:color w:val="FF0000"/>
          <w:szCs w:val="21"/>
        </w:rPr>
        <w:t>”；B项，“吓”应读“</w:t>
      </w:r>
      <w:r>
        <w:rPr>
          <w:rFonts w:ascii="Times New Roman" w:hAnsi="Times New Roman" w:eastAsia="Times New Roman" w:cs="Times New Roman"/>
          <w:color w:val="FF0000"/>
          <w:szCs w:val="21"/>
        </w:rPr>
        <w:t>hè</w:t>
      </w:r>
      <w:r>
        <w:rPr>
          <w:rFonts w:ascii="宋体" w:hAnsi="宋体" w:eastAsia="宋体" w:cs="宋体"/>
          <w:color w:val="FF0000"/>
          <w:szCs w:val="21"/>
        </w:rPr>
        <w:t>”；C项，“堕”应读“</w:t>
      </w:r>
      <w:r>
        <w:rPr>
          <w:rFonts w:ascii="Times New Roman" w:hAnsi="Times New Roman" w:eastAsia="Times New Roman" w:cs="Times New Roman"/>
          <w:color w:val="FF0000"/>
          <w:szCs w:val="21"/>
        </w:rPr>
        <w:t>duò</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下列词语书写正确的一项是（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咆哮   捣蛋   雕粱画栋   咬牙跺脚</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雕塑   凝视   另请高明   骂骂咧咧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囫囵   伺侯   无可奈何   喃喃自语</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半响   积蓄   喜出望外   另请高明</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A项，“雕粱画栋”应为“雕梁画栋”；C项，“伺侯”应为“伺候”；D项，“半响”应为“半晌”。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下列加点成语使用不正确的一项是（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人类的智慧和大自然的智慧相比实在是</w:t>
      </w:r>
      <w:r>
        <w:rPr>
          <w:rFonts w:ascii="宋体" w:hAnsi="宋体" w:eastAsia="宋体" w:cs="宋体"/>
          <w:szCs w:val="21"/>
          <w:em w:val="dot"/>
        </w:rPr>
        <w:t>相形见绌</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网传天然气要涨价，争先恐后前往燃气公司营业厅购气的市民</w:t>
      </w:r>
      <w:r>
        <w:rPr>
          <w:rFonts w:ascii="宋体" w:hAnsi="宋体" w:eastAsia="宋体" w:cs="宋体"/>
          <w:szCs w:val="21"/>
          <w:em w:val="dot"/>
        </w:rPr>
        <w:t>济济一堂</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“最美新娘”李成环的事迹</w:t>
      </w:r>
      <w:r>
        <w:rPr>
          <w:rFonts w:ascii="宋体" w:hAnsi="宋体" w:eastAsia="宋体" w:cs="宋体"/>
          <w:szCs w:val="21"/>
          <w:em w:val="dot"/>
        </w:rPr>
        <w:t>可歌可泣</w:t>
      </w:r>
      <w:r>
        <w:rPr>
          <w:rFonts w:ascii="宋体" w:hAnsi="宋体" w:eastAsia="宋体" w:cs="宋体"/>
          <w:szCs w:val="21"/>
        </w:rPr>
        <w:t>，她被兰州市妇联授予“三八红旗手”。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诵读经典对提升学生修养、陶冶学生性情的作用是</w:t>
      </w:r>
      <w:r>
        <w:rPr>
          <w:rFonts w:ascii="宋体" w:hAnsi="宋体" w:eastAsia="宋体" w:cs="宋体"/>
          <w:szCs w:val="21"/>
          <w:em w:val="dot"/>
        </w:rPr>
        <w:t>不容置疑</w:t>
      </w:r>
      <w:r>
        <w:rPr>
          <w:rFonts w:ascii="宋体" w:hAnsi="宋体" w:eastAsia="宋体" w:cs="宋体"/>
          <w:szCs w:val="21"/>
        </w:rPr>
        <w:t>的。</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B项中“济济一堂”的意思是“形容许多有才能的人聚集在一起”，用来形容“购气的市民”不恰当。</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下列句子正确的一项是（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在如何提高课堂效率的问题上，老师听取了广泛同学们的意见。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专家表示，通过开通快速公交，使主城区交通拥堵问题得到解决。</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为了防止H7N9疫情不再大规模扩散，各级政府都及时采取了措施。</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兰州新区的建设，对进一步提升兰州和甘肃对外开放新形象具有重要意义。</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Times New Roman" w:hAnsi="Times New Roman" w:eastAsia="Times New Roman" w:cs="Times New Roman"/>
          <w:color w:val="FF0000"/>
          <w:szCs w:val="21"/>
        </w:rPr>
        <w:t>A</w:t>
      </w:r>
      <w:r>
        <w:rPr>
          <w:rFonts w:ascii="宋体" w:hAnsi="宋体" w:eastAsia="宋体" w:cs="宋体"/>
          <w:color w:val="FF0000"/>
          <w:szCs w:val="21"/>
        </w:rPr>
        <w:t>项，语序不当，应该改为“广泛听取了”；</w:t>
      </w:r>
      <w:r>
        <w:rPr>
          <w:rFonts w:ascii="Times New Roman" w:hAnsi="Times New Roman" w:eastAsia="Times New Roman" w:cs="Times New Roman"/>
          <w:color w:val="FF0000"/>
          <w:szCs w:val="21"/>
        </w:rPr>
        <w:t>B</w:t>
      </w:r>
      <w:r>
        <w:rPr>
          <w:rFonts w:ascii="宋体" w:hAnsi="宋体" w:eastAsia="宋体" w:cs="宋体"/>
          <w:color w:val="FF0000"/>
          <w:szCs w:val="21"/>
        </w:rPr>
        <w:t>项，缺少主语，应去掉“使”（或去掉“通过”）；</w:t>
      </w:r>
      <w:r>
        <w:rPr>
          <w:rFonts w:ascii="Times New Roman" w:hAnsi="Times New Roman" w:eastAsia="Times New Roman" w:cs="Times New Roman"/>
          <w:color w:val="FF0000"/>
          <w:szCs w:val="21"/>
        </w:rPr>
        <w:t>C</w:t>
      </w:r>
      <w:r>
        <w:rPr>
          <w:rFonts w:ascii="宋体" w:hAnsi="宋体" w:eastAsia="宋体" w:cs="宋体"/>
          <w:color w:val="FF0000"/>
          <w:szCs w:val="21"/>
        </w:rPr>
        <w:t>项，滥用否定词，应去掉“不再”。</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下列标点符号是拥有错误的一项是（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那浩浩荡荡的无边无际的伟大的力呀！那是自由，是跳舞，是音乐，是诗。</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发泄出无边无际的怒火，把这黑暗的宇宙，阴惨的宇宙，爆炸了吧！爆炸了吧！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哭，哭有什么用？眼泪，眼泪有什么用？顶多让我们哭出儿龙湘妃竹吧！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你们滚下船来，你们滚下云头来，我都要把你们烧毁！烧毁！烧毁！</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句末的句号改为感叹号。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对联是中国的传统文化之一，又称“楹联”“对子”。如果上联是“奇石尽含千古秀”，恰当的下联应是（   ）</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笔间芸气吐芬芳</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雅文清润九州阔</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仙露奇花碧间香</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好花长占四时春</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先由对联中“仄起平收”的格律，排查四个选项中最后一个字的字音，首先排除B项（“阔”为仄声）；再由“词性相对”原则，用上联中第一个词“奇石”（形容词+名词）来排查剩下的三个选项，排除A项（“笔间”为名词十介词）；最后用上联中的“尽含”（动词）排查剩下两个选项，排除C项（“奇花”为名词）。故选D。</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请根据阅读积累，在下面的横线处填写相应的内容。</w:t>
      </w:r>
    </w:p>
    <w:p>
      <w:pPr>
        <w:spacing w:line="360" w:lineRule="auto"/>
        <w:jc w:val="left"/>
        <w:textAlignment w:val="center"/>
        <w:rPr>
          <w:rFonts w:ascii="宋体" w:hAnsi="宋体" w:eastAsia="宋体" w:cs="宋体"/>
          <w:szCs w:val="21"/>
        </w:rPr>
      </w:pPr>
      <w:r>
        <w:rPr>
          <w:rFonts w:ascii="宋体" w:hAnsi="宋体" w:eastAsia="宋体" w:cs="宋体"/>
          <w:szCs w:val="21"/>
        </w:rPr>
        <w:t>（1）阅读名著，我们经常被作品中个性鲜明的人物和生动的情节所吸引。阅读《儒林外史》，我们有所了解，因与范进同病相怜而使范进中举的人是__________；阅读《骆驼祥子》，我们也有所了解，在祥子的心目中，可投奔、依靠的人有两个，一个是小福子，另一个是能原谅他、帮助他，被他称为“圣人”的___________；阅读《________》，我们又有所了解，这部小说的作者是夏洛蒂·勃朗特，这部小说以第一人称叙述，是一部带有自传色彩的长篇小说。</w:t>
      </w:r>
    </w:p>
    <w:p>
      <w:pPr>
        <w:spacing w:line="360" w:lineRule="auto"/>
        <w:jc w:val="left"/>
        <w:textAlignment w:val="center"/>
        <w:rPr>
          <w:rFonts w:ascii="宋体" w:hAnsi="宋体" w:eastAsia="宋体" w:cs="宋体"/>
          <w:szCs w:val="21"/>
        </w:rPr>
      </w:pPr>
      <w:r>
        <w:rPr>
          <w:rFonts w:ascii="宋体" w:hAnsi="宋体" w:eastAsia="宋体" w:cs="宋体"/>
          <w:szCs w:val="21"/>
        </w:rPr>
        <w:t>（2）朝阳照着西墙，天气很清朗。母亲，工人，长妈妈即阿长，都无法营教，只默默地静候着我读热，而且背出来。在百静中，我似乎头里要伸出许多铁钳，将什么“生于太荒”之流夹住；也听到自己急急诵读的声音发着抖，仿佛深秋的蟋蟀，在夜中鸣叫似的。</w:t>
      </w:r>
    </w:p>
    <w:p>
      <w:pPr>
        <w:spacing w:line="360" w:lineRule="auto"/>
        <w:jc w:val="left"/>
        <w:textAlignment w:val="center"/>
        <w:rPr>
          <w:rFonts w:ascii="宋体" w:hAnsi="宋体" w:eastAsia="宋体" w:cs="宋体"/>
          <w:szCs w:val="21"/>
        </w:rPr>
      </w:pPr>
      <w:r>
        <w:rPr>
          <w:rFonts w:ascii="宋体" w:hAnsi="宋体" w:eastAsia="宋体" w:cs="宋体"/>
          <w:szCs w:val="21"/>
        </w:rPr>
        <w:t>以上这段文字节选自鲁迅的《朝花夕拾》，“我”因什么事“急急诵读”？请简要概括：</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（1）周进  曹先生  简•爱</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（2）“我”渴望看五猖会，却被父亲强迫背书。</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1）本题考查对名著人物的识记能力。《儒林外史》文中描绘了命运相似的“二进”，范进和周进始终坚信科举是自己唯一的救命稻草。这两个人物，都是腐儒的典型，都是利用八股这块敲门砖，敲开了仕途的大门，终于从社会的底层挤进了统治度者的行列，两个扭曲灵魂的失态、发疯同样让人心酸。《骆驼祥子》中曹先生是一个平凡的教书人，爱好传统美术，因为信奉社会主义，所以待人宽和，被祥子认为是“圣人”。夏洛蒂·勃朗特的《简·爱》以第一人称叙述，是一部带有自传色彩的长篇小说。（2）本题考查对名著内容的了解。 选文出自《朝花夕拾》中的《五猖会》一文。《五猖会》主要记述“我”儿时盼望观看迎神赛会的急切、兴奋的心情，和被父亲强迫背诵《鉴略》的扫兴而痛苦的感受，指出强制的封建教育对儿童天性的压制和摧残。因此，“我”渴望看五猖会，却被父亲强迫背书，于是“急急诵读”，想早点背下来好去看五猖会。</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综合性学习。</w:t>
      </w:r>
    </w:p>
    <w:p>
      <w:pPr>
        <w:spacing w:line="360" w:lineRule="auto"/>
        <w:jc w:val="left"/>
        <w:textAlignment w:val="center"/>
        <w:rPr>
          <w:rFonts w:ascii="宋体" w:hAnsi="宋体" w:eastAsia="宋体" w:cs="宋体"/>
          <w:szCs w:val="21"/>
        </w:rPr>
      </w:pPr>
      <w:r>
        <w:rPr>
          <w:rFonts w:ascii="宋体" w:hAnsi="宋体" w:eastAsia="宋体" w:cs="宋体"/>
          <w:szCs w:val="21"/>
        </w:rPr>
        <w:t>江海中学拟开展“青年当自强”为主题的综合性学习活动，请你参加。</w:t>
      </w:r>
    </w:p>
    <w:p>
      <w:pPr>
        <w:spacing w:line="360" w:lineRule="auto"/>
        <w:jc w:val="left"/>
        <w:textAlignment w:val="center"/>
        <w:rPr>
          <w:rFonts w:ascii="宋体" w:hAnsi="宋体" w:eastAsia="宋体" w:cs="宋体"/>
          <w:szCs w:val="21"/>
        </w:rPr>
      </w:pPr>
      <w:r>
        <w:rPr>
          <w:rFonts w:ascii="宋体" w:hAnsi="宋体" w:eastAsia="宋体" w:cs="宋体"/>
          <w:szCs w:val="21"/>
        </w:rPr>
        <w:t>活动一：创意设计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你将参加学校“青年当自强”主题活动手抄报比赛，请你根据示例为你的手抄报设置两个栏目名称。</w:t>
      </w:r>
    </w:p>
    <w:p>
      <w:pPr>
        <w:spacing w:line="360" w:lineRule="auto"/>
        <w:jc w:val="left"/>
        <w:textAlignment w:val="center"/>
        <w:rPr>
          <w:rFonts w:ascii="宋体" w:hAnsi="宋体" w:eastAsia="宋体" w:cs="宋体"/>
          <w:szCs w:val="21"/>
        </w:rPr>
      </w:pPr>
      <w:r>
        <w:rPr>
          <w:rFonts w:ascii="宋体" w:hAnsi="宋体" w:eastAsia="宋体" w:cs="宋体"/>
          <w:szCs w:val="21"/>
        </w:rPr>
        <w:t>示例：自强名言录</w:t>
      </w:r>
    </w:p>
    <w:p>
      <w:pPr>
        <w:spacing w:line="360" w:lineRule="auto"/>
        <w:jc w:val="left"/>
        <w:textAlignment w:val="center"/>
        <w:rPr>
          <w:rFonts w:ascii="宋体" w:hAnsi="宋体" w:eastAsia="宋体" w:cs="宋体"/>
          <w:szCs w:val="21"/>
        </w:rPr>
      </w:pPr>
      <w:r>
        <w:rPr>
          <w:rFonts w:ascii="宋体" w:hAnsi="宋体" w:eastAsia="宋体" w:cs="宋体"/>
          <w:szCs w:val="21"/>
        </w:rPr>
        <w:t>①</w:t>
      </w:r>
      <w:r>
        <w:rPr>
          <w:rFonts w:ascii="Times New Roman" w:hAnsi="Times New Roman" w:eastAsia="宋体" w:cs="Times New Roman"/>
          <w:szCs w:val="21"/>
        </w:rPr>
        <w:t>__________</w:t>
      </w:r>
      <w:r>
        <w:rPr>
          <w:rFonts w:ascii="宋体" w:hAnsi="宋体" w:eastAsia="宋体" w:cs="宋体"/>
          <w:szCs w:val="21"/>
        </w:rPr>
        <w:t xml:space="preserve">  ②</w:t>
      </w:r>
      <w:r>
        <w:rPr>
          <w:rFonts w:ascii="Times New Roman" w:hAnsi="Times New Roman" w:eastAsia="宋体" w:cs="Times New Roman"/>
          <w:szCs w:val="21"/>
        </w:rPr>
        <w:t>_________</w:t>
      </w:r>
    </w:p>
    <w:p>
      <w:pPr>
        <w:spacing w:line="360" w:lineRule="auto"/>
        <w:jc w:val="left"/>
        <w:textAlignment w:val="center"/>
        <w:rPr>
          <w:rFonts w:ascii="宋体" w:hAnsi="宋体" w:eastAsia="宋体" w:cs="宋体"/>
          <w:szCs w:val="21"/>
        </w:rPr>
      </w:pPr>
      <w:r>
        <w:rPr>
          <w:rFonts w:ascii="宋体" w:hAnsi="宋体" w:eastAsia="宋体" w:cs="宋体"/>
          <w:szCs w:val="21"/>
        </w:rPr>
        <w:t>活动二：演讲活动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学校以“自强不息”为主题组织一次演讲活动，请你从下面任选一个话题，写一段演讲稿的开头。要求</w:t>
      </w:r>
      <w:r>
        <w:rPr>
          <w:rFonts w:ascii="宋体" w:hAnsi="宋体" w:eastAsia="宋体" w:cs="宋体"/>
          <w:szCs w:val="21"/>
          <w:em w:val="dot"/>
        </w:rPr>
        <w:t>紧扣主题，观点鲜明</w:t>
      </w:r>
      <w:r>
        <w:rPr>
          <w:rFonts w:ascii="宋体" w:hAnsi="宋体" w:eastAsia="宋体" w:cs="宋体"/>
          <w:szCs w:val="21"/>
        </w:rPr>
        <w:t>。（50字左右）</w:t>
      </w:r>
    </w:p>
    <w:p>
      <w:pPr>
        <w:spacing w:line="360" w:lineRule="auto"/>
        <w:jc w:val="left"/>
        <w:textAlignment w:val="center"/>
        <w:rPr>
          <w:rFonts w:ascii="宋体" w:hAnsi="宋体" w:eastAsia="宋体" w:cs="宋体"/>
          <w:szCs w:val="21"/>
        </w:rPr>
      </w:pPr>
      <w:r>
        <w:rPr>
          <w:rFonts w:ascii="宋体" w:hAnsi="宋体" w:eastAsia="宋体" w:cs="宋体"/>
          <w:szCs w:val="21"/>
        </w:rPr>
        <w:t>话题：志当存高远  论不屈不挠  放飞青春梦想</w:t>
      </w:r>
    </w:p>
    <w:p>
      <w:pPr>
        <w:spacing w:line="360" w:lineRule="auto"/>
        <w:jc w:val="left"/>
        <w:textAlignment w:val="center"/>
        <w:rPr>
          <w:rFonts w:ascii="宋体" w:hAnsi="宋体" w:eastAsia="宋体" w:cs="宋体"/>
          <w:szCs w:val="21"/>
        </w:rPr>
      </w:pPr>
      <w:r>
        <w:rPr>
          <w:rFonts w:ascii="宋体" w:hAnsi="宋体" w:eastAsia="宋体" w:cs="宋体"/>
          <w:szCs w:val="21"/>
        </w:rPr>
        <w:t>活动三：名著推荐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请你根据摘抄内容，完成读书摘抄卡片①②③④空格内容填写。</w:t>
      </w:r>
    </w:p>
    <w:tbl>
      <w:tblPr>
        <w:tblStyle w:val="6"/>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5"/>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8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hAnsi="宋体" w:eastAsia="宋体" w:cs="宋体"/>
                <w:szCs w:val="21"/>
              </w:rPr>
            </w:pPr>
            <w:r>
              <w:rPr>
                <w:rFonts w:ascii="宋体" w:hAnsi="宋体" w:eastAsia="宋体" w:cs="宋体"/>
                <w:szCs w:val="21"/>
              </w:rPr>
              <w:t>读书卡片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ascii="宋体" w:hAnsi="宋体" w:eastAsia="宋体" w:cs="宋体"/>
                <w:szCs w:val="21"/>
              </w:rPr>
              <w:t>精彩片段摘抄</w:t>
            </w:r>
          </w:p>
        </w:tc>
        <w:tc>
          <w:tcPr>
            <w:tcW w:w="7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楷体" w:hAnsi="楷体" w:eastAsia="楷体" w:cs="楷体"/>
                <w:szCs w:val="21"/>
              </w:rPr>
            </w:pPr>
            <w:r>
              <w:rPr>
                <w:rFonts w:ascii="楷体" w:hAnsi="楷体" w:eastAsia="楷体" w:cs="楷体"/>
                <w:szCs w:val="21"/>
              </w:rPr>
              <w:t>“难道就因为我一贫如洗、默默无闻、长相平庸、个子瘦小，就没有灵魂，没有心肠了？——你不是想错了吗？——我的心灵跟你一样丰富，我的心胸跟你一样充实！要是上帝赐予我一点姿色和充足的财富，我也会使你同我现在一样难分难舍，我不是根据习俗、常规，甚至也不是血肉之躯同你说话，而是我的灵魂同你的灵魂在对话，就仿佛我们两个人穿过坟墓，站在上帝脚下，彼此平等——本来就如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ascii="宋体" w:hAnsi="宋体" w:eastAsia="宋体" w:cs="宋体"/>
                <w:szCs w:val="21"/>
              </w:rPr>
              <w:t>片段出处</w:t>
            </w:r>
          </w:p>
        </w:tc>
        <w:tc>
          <w:tcPr>
            <w:tcW w:w="7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ascii="宋体" w:hAnsi="宋体" w:eastAsia="宋体" w:cs="宋体"/>
                <w:szCs w:val="21"/>
              </w:rPr>
              <w:t>本片段出自</w:t>
            </w:r>
            <w:r>
              <w:rPr>
                <w:rFonts w:ascii="宋体" w:hAnsi="宋体" w:eastAsia="宋体" w:cs="宋体"/>
                <w:szCs w:val="21"/>
                <w:u w:val="single"/>
              </w:rPr>
              <w:t>①</w:t>
            </w:r>
            <w:r>
              <w:rPr>
                <w:rFonts w:ascii="Times New Roman" w:hAnsi="Times New Roman" w:eastAsia="宋体" w:cs="Times New Roman"/>
                <w:szCs w:val="21"/>
              </w:rPr>
              <w:t>_______</w:t>
            </w:r>
            <w:r>
              <w:rPr>
                <w:rFonts w:ascii="宋体" w:hAnsi="宋体" w:eastAsia="宋体" w:cs="宋体"/>
                <w:szCs w:val="21"/>
              </w:rPr>
              <w:t>（国籍）</w:t>
            </w:r>
            <w:r>
              <w:rPr>
                <w:rFonts w:ascii="宋体" w:hAnsi="宋体" w:eastAsia="宋体" w:cs="宋体"/>
                <w:szCs w:val="21"/>
                <w:u w:val="single"/>
              </w:rPr>
              <w:t>②</w:t>
            </w:r>
            <w:r>
              <w:rPr>
                <w:rFonts w:ascii="Times New Roman" w:hAnsi="Times New Roman" w:eastAsia="宋体" w:cs="Times New Roman"/>
                <w:szCs w:val="21"/>
              </w:rPr>
              <w:t>________</w:t>
            </w:r>
            <w:r>
              <w:rPr>
                <w:rFonts w:ascii="宋体" w:hAnsi="宋体" w:eastAsia="宋体" w:cs="宋体"/>
                <w:szCs w:val="21"/>
              </w:rPr>
              <w:t>（人名）的小说</w:t>
            </w:r>
            <w:r>
              <w:rPr>
                <w:rFonts w:ascii="宋体" w:hAnsi="宋体" w:eastAsia="宋体" w:cs="宋体"/>
                <w:szCs w:val="21"/>
                <w:u w:val="single"/>
              </w:rPr>
              <w:t>③</w:t>
            </w:r>
            <w:r>
              <w:rPr>
                <w:rFonts w:ascii="Times New Roman" w:hAnsi="Times New Roman" w:eastAsia="宋体" w:cs="Times New Roman"/>
                <w:szCs w:val="21"/>
              </w:rPr>
              <w:t>_______</w:t>
            </w:r>
            <w:r>
              <w:rPr>
                <w:rFonts w:ascii="宋体" w:hAnsi="宋体" w:eastAsia="宋体" w:cs="宋体"/>
                <w:szCs w:val="21"/>
              </w:rPr>
              <w:t>（书名），本段文字是对女主人公</w:t>
            </w:r>
            <w:r>
              <w:rPr>
                <w:rFonts w:ascii="宋体" w:hAnsi="宋体" w:eastAsia="宋体" w:cs="宋体"/>
                <w:szCs w:val="21"/>
                <w:u w:val="single"/>
              </w:rPr>
              <w:t>④</w:t>
            </w:r>
            <w:r>
              <w:rPr>
                <w:rFonts w:ascii="Times New Roman" w:hAnsi="Times New Roman" w:eastAsia="宋体" w:cs="Times New Roman"/>
                <w:szCs w:val="21"/>
              </w:rPr>
              <w:t>__________</w:t>
            </w:r>
            <w:r>
              <w:rPr>
                <w:rFonts w:ascii="宋体" w:hAnsi="宋体" w:eastAsia="宋体" w:cs="宋体"/>
                <w:szCs w:val="21"/>
              </w:rPr>
              <w:t>的语言描写。</w:t>
            </w:r>
          </w:p>
        </w:tc>
      </w:tr>
    </w:tbl>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在“青年当自强”之“名著推荐”活动中，你将向同学推荐这本书，请你结合相关情节，说说你推荐的理由。</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8．</w:t>
      </w:r>
      <w:r>
        <w:rPr>
          <w:rFonts w:ascii="宋体" w:hAnsi="宋体" w:eastAsia="宋体" w:cs="宋体"/>
          <w:color w:val="FF0000"/>
          <w:szCs w:val="21"/>
        </w:rPr>
        <w:t>示例：自强故事会，</w:t>
      </w:r>
      <w:r>
        <w:rPr>
          <w:rFonts w:ascii="Times New Roman" w:hAnsi="Times New Roman" w:eastAsia="宋体" w:cs="Times New Roman"/>
          <w:color w:val="FF0000"/>
          <w:szCs w:val="21"/>
        </w:rPr>
        <w:t xml:space="preserve">    </w:t>
      </w:r>
      <w:r>
        <w:rPr>
          <w:rFonts w:ascii="宋体" w:hAnsi="宋体" w:eastAsia="宋体" w:cs="宋体"/>
          <w:color w:val="FF0000"/>
          <w:szCs w:val="21"/>
        </w:rPr>
        <w:t>自强人物谈</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9．</w:t>
      </w:r>
      <w:r>
        <w:rPr>
          <w:rFonts w:ascii="宋体" w:hAnsi="宋体" w:eastAsia="宋体" w:cs="宋体"/>
          <w:color w:val="FF0000"/>
          <w:szCs w:val="21"/>
        </w:rPr>
        <w:t>紧扣主题，观点鲜明即可。</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①英国</w:t>
      </w:r>
      <w:r>
        <w:rPr>
          <w:rFonts w:ascii="Times New Roman" w:hAnsi="Times New Roman" w:eastAsia="宋体" w:cs="Times New Roman"/>
          <w:color w:val="FF0000"/>
          <w:szCs w:val="21"/>
        </w:rPr>
        <w:t xml:space="preserve">    </w:t>
      </w:r>
      <w:r>
        <w:rPr>
          <w:rFonts w:ascii="宋体" w:hAnsi="宋体" w:eastAsia="宋体" w:cs="宋体"/>
          <w:color w:val="FF0000"/>
          <w:szCs w:val="21"/>
        </w:rPr>
        <w:t>②夏洛蒂·勃朗特</w:t>
      </w:r>
      <w:r>
        <w:rPr>
          <w:rFonts w:ascii="Times New Roman" w:hAnsi="Times New Roman" w:eastAsia="宋体" w:cs="Times New Roman"/>
          <w:color w:val="FF0000"/>
          <w:szCs w:val="21"/>
        </w:rPr>
        <w:t xml:space="preserve">    </w:t>
      </w:r>
      <w:r>
        <w:rPr>
          <w:rFonts w:ascii="宋体" w:hAnsi="宋体" w:eastAsia="宋体" w:cs="宋体"/>
          <w:color w:val="FF0000"/>
          <w:szCs w:val="21"/>
        </w:rPr>
        <w:t>③《简·爱》</w:t>
      </w:r>
      <w:r>
        <w:rPr>
          <w:rFonts w:ascii="Times New Roman" w:hAnsi="Times New Roman" w:eastAsia="宋体" w:cs="Times New Roman"/>
          <w:color w:val="FF0000"/>
          <w:szCs w:val="21"/>
        </w:rPr>
        <w:t xml:space="preserve">    </w:t>
      </w:r>
      <w:r>
        <w:rPr>
          <w:rFonts w:ascii="宋体" w:hAnsi="宋体" w:eastAsia="宋体" w:cs="宋体"/>
          <w:color w:val="FF0000"/>
          <w:szCs w:val="21"/>
        </w:rPr>
        <w:t>④简·爱</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示例：简·爱生存在一个父母双亡，寄人篱下的环境。从小就承受着与同龄人不一样的待遇：姨妈的嫌弃，表姐的蔑视，表哥的侮辱和毒打。但她有顽强的生命力，从不向命运低头，最后有了自己所向往的美好生活。从简·爱身上，表现青年人自尊、自重、自立、自强，对于自己的人格、情感、生活、判断、选择的坚定理想和执着追求，所以我向大家推荐这本书。</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8．</w:t>
      </w:r>
      <w:r>
        <w:rPr>
          <w:rFonts w:ascii="宋体" w:hAnsi="宋体" w:eastAsia="宋体" w:cs="宋体"/>
          <w:color w:val="FF0000"/>
          <w:szCs w:val="21"/>
        </w:rPr>
        <w:t>本题考查学生设计栏目名称的能力。作答此类题目，一定要认真读题，明确活动的主题是什么，所设计的名字一定要有针对性。如果题目中已经给出某些栏目的名字，还要注意所补充部分的格式要与之相同。如：自强图片展；自强访谈录。</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9．</w:t>
      </w:r>
      <w:r>
        <w:rPr>
          <w:rFonts w:ascii="宋体" w:hAnsi="宋体" w:eastAsia="宋体" w:cs="宋体"/>
          <w:color w:val="FF0000"/>
          <w:szCs w:val="21"/>
        </w:rPr>
        <w:t>此题考查拟写演讲稿开头。作答时首先选择一个自己擅长的话题，然后用简洁的语言明确自己的观点，注意题目中对字数的要求。如选择话题“志当存高远”。立志是一件很重要的事情，工作随着志向走，成功随着工作来。一个人只有树立远大的理想和目标，才有可能去为之奋斗，走向成功的彼岸。</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此题考查学生对名著内容和文学常识的掌握。阅读文段，从“一贫如洗、默默无闻、长相平庸、个子瘦小”“而是我的灵魂同你的灵魂在对话”可知，这段文字出自《简•爱》，作者是十九世纪英国著名的女作家夏洛蒂·勃朗特。选文是简•爱与罗切斯特的一段精彩的对话，据此可作答。</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此题考查拟写名著推荐语，必须结合相关的故事情节和作品主题来回答，明确推荐理由。如：简•爱是一个性格坚强，刚柔并济，独立自主，积极进取的女性。她出身卑微，相貌平凡，但她并不以此自卑。她蔑视权贵的骄横，嘲笑他们的愚笨，显示出自立自强的人格和美好的理想。她有顽强的生命力，从不向命运低头，勇敢地追求爱情，最后有了自己所向往的美好生活。从简•爱身上，我们看到了当今新女性的形象：自尊、自重、自立、自强，对于自己的人格、情感、生活的执着追求，所以我要向大家推荐这本名著。</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请将下面诗文语句补充完整。</w:t>
      </w:r>
    </w:p>
    <w:p>
      <w:pPr>
        <w:spacing w:line="360" w:lineRule="auto"/>
        <w:jc w:val="left"/>
        <w:textAlignment w:val="center"/>
        <w:rPr>
          <w:rFonts w:ascii="宋体" w:hAnsi="宋体" w:eastAsia="宋体" w:cs="宋体"/>
          <w:szCs w:val="21"/>
        </w:rPr>
      </w:pPr>
      <w:r>
        <w:rPr>
          <w:rFonts w:ascii="宋体" w:hAnsi="宋体" w:eastAsia="宋体" w:cs="宋体"/>
          <w:szCs w:val="21"/>
        </w:rPr>
        <w:t>（1）</w:t>
      </w:r>
      <w:r>
        <w:rPr>
          <w:rFonts w:ascii="Times New Roman" w:hAnsi="Times New Roman" w:eastAsia="宋体" w:cs="Times New Roman"/>
          <w:szCs w:val="21"/>
        </w:rPr>
        <w:t>__________</w:t>
      </w:r>
      <w:r>
        <w:rPr>
          <w:rFonts w:ascii="宋体" w:hAnsi="宋体" w:eastAsia="宋体" w:cs="宋体"/>
          <w:szCs w:val="21"/>
        </w:rPr>
        <w:t>，在河之洲。（《诗经》）</w:t>
      </w:r>
    </w:p>
    <w:p>
      <w:pPr>
        <w:spacing w:line="360" w:lineRule="auto"/>
        <w:jc w:val="left"/>
        <w:textAlignment w:val="center"/>
        <w:rPr>
          <w:rFonts w:ascii="宋体" w:hAnsi="宋体" w:eastAsia="宋体" w:cs="宋体"/>
          <w:szCs w:val="21"/>
        </w:rPr>
      </w:pPr>
      <w:r>
        <w:rPr>
          <w:rFonts w:ascii="宋体" w:hAnsi="宋体" w:eastAsia="宋体" w:cs="宋体"/>
          <w:szCs w:val="21"/>
        </w:rPr>
        <w:t>（2）安得广厦千万间，</w:t>
      </w:r>
      <w:r>
        <w:rPr>
          <w:rFonts w:ascii="Times New Roman" w:hAnsi="Times New Roman" w:eastAsia="宋体" w:cs="Times New Roman"/>
          <w:szCs w:val="21"/>
        </w:rPr>
        <w:t>______________</w:t>
      </w:r>
      <w:r>
        <w:rPr>
          <w:rFonts w:ascii="宋体" w:hAnsi="宋体" w:eastAsia="宋体" w:cs="宋体"/>
          <w:szCs w:val="21"/>
        </w:rPr>
        <w:t>。（杜甫《茅屋为秋风所破歌》）</w:t>
      </w:r>
    </w:p>
    <w:p>
      <w:pPr>
        <w:spacing w:line="360" w:lineRule="auto"/>
        <w:jc w:val="left"/>
        <w:textAlignment w:val="center"/>
        <w:rPr>
          <w:rFonts w:ascii="宋体" w:hAnsi="宋体" w:eastAsia="宋体" w:cs="宋体"/>
          <w:szCs w:val="21"/>
        </w:rPr>
      </w:pPr>
      <w:r>
        <w:rPr>
          <w:rFonts w:ascii="宋体" w:hAnsi="宋体" w:eastAsia="宋体" w:cs="宋体"/>
          <w:szCs w:val="21"/>
        </w:rPr>
        <w:t>（3）夜来城外一尺雪，</w:t>
      </w:r>
      <w:r>
        <w:rPr>
          <w:rFonts w:ascii="Times New Roman" w:hAnsi="Times New Roman" w:eastAsia="宋体" w:cs="Times New Roman"/>
          <w:szCs w:val="21"/>
        </w:rPr>
        <w:t>______________</w:t>
      </w:r>
      <w:r>
        <w:rPr>
          <w:rFonts w:ascii="宋体" w:hAnsi="宋体" w:eastAsia="宋体" w:cs="宋体"/>
          <w:szCs w:val="21"/>
        </w:rPr>
        <w:t>。（白居易《卖炭翁》）</w:t>
      </w:r>
    </w:p>
    <w:p>
      <w:pPr>
        <w:spacing w:line="360" w:lineRule="auto"/>
        <w:jc w:val="left"/>
        <w:textAlignment w:val="center"/>
        <w:rPr>
          <w:rFonts w:ascii="宋体" w:hAnsi="宋体" w:eastAsia="宋体" w:cs="宋体"/>
          <w:szCs w:val="21"/>
        </w:rPr>
      </w:pPr>
      <w:r>
        <w:rPr>
          <w:rFonts w:ascii="宋体" w:hAnsi="宋体" w:eastAsia="宋体" w:cs="宋体"/>
          <w:szCs w:val="21"/>
        </w:rPr>
        <w:t>（4）</w:t>
      </w:r>
      <w:r>
        <w:rPr>
          <w:rFonts w:ascii="Times New Roman" w:hAnsi="Times New Roman" w:eastAsia="宋体" w:cs="Times New Roman"/>
          <w:szCs w:val="21"/>
        </w:rPr>
        <w:t>___________</w:t>
      </w:r>
      <w:r>
        <w:rPr>
          <w:rFonts w:ascii="宋体" w:hAnsi="宋体" w:eastAsia="宋体" w:cs="宋体"/>
          <w:szCs w:val="21"/>
        </w:rPr>
        <w:t>，五十弦翻塞外声。（辛弃疾《破阵子·为陈同甫赋司以寄之》）</w:t>
      </w:r>
    </w:p>
    <w:p>
      <w:pPr>
        <w:spacing w:line="360" w:lineRule="auto"/>
        <w:jc w:val="left"/>
        <w:textAlignment w:val="center"/>
        <w:rPr>
          <w:rFonts w:ascii="宋体" w:hAnsi="宋体" w:eastAsia="宋体" w:cs="宋体"/>
          <w:szCs w:val="21"/>
        </w:rPr>
      </w:pPr>
      <w:r>
        <w:rPr>
          <w:rFonts w:ascii="宋体" w:hAnsi="宋体" w:eastAsia="宋体" w:cs="宋体"/>
          <w:szCs w:val="21"/>
        </w:rPr>
        <w:t>（5）</w:t>
      </w:r>
      <w:r>
        <w:rPr>
          <w:rFonts w:ascii="Times New Roman" w:hAnsi="Times New Roman" w:eastAsia="宋体" w:cs="Times New Roman"/>
          <w:szCs w:val="21"/>
        </w:rPr>
        <w:t>__________</w:t>
      </w:r>
      <w:r>
        <w:rPr>
          <w:rFonts w:ascii="宋体" w:hAnsi="宋体" w:eastAsia="宋体" w:cs="宋体"/>
          <w:szCs w:val="21"/>
        </w:rPr>
        <w:t>？青衫湿！（秋瑾《满江红》）</w:t>
      </w:r>
    </w:p>
    <w:p>
      <w:pPr>
        <w:spacing w:line="360" w:lineRule="auto"/>
        <w:jc w:val="left"/>
        <w:textAlignment w:val="center"/>
        <w:rPr>
          <w:rFonts w:ascii="宋体" w:hAnsi="宋体" w:eastAsia="宋体" w:cs="宋体"/>
          <w:szCs w:val="21"/>
        </w:rPr>
      </w:pPr>
      <w:r>
        <w:rPr>
          <w:rFonts w:ascii="宋体" w:hAnsi="宋体" w:eastAsia="宋体" w:cs="宋体"/>
          <w:szCs w:val="21"/>
        </w:rPr>
        <w:t>（6）浊酒一杯家万里，</w:t>
      </w:r>
      <w:r>
        <w:rPr>
          <w:rFonts w:ascii="Times New Roman" w:hAnsi="Times New Roman" w:eastAsia="宋体" w:cs="Times New Roman"/>
          <w:szCs w:val="21"/>
        </w:rPr>
        <w:t>____________</w:t>
      </w:r>
      <w:r>
        <w:rPr>
          <w:rFonts w:ascii="宋体" w:hAnsi="宋体" w:eastAsia="宋体" w:cs="宋体"/>
          <w:szCs w:val="21"/>
        </w:rPr>
        <w:t>。（范仲淹《渔家傲·秋思》）</w:t>
      </w:r>
    </w:p>
    <w:p>
      <w:pPr>
        <w:spacing w:line="360" w:lineRule="auto"/>
        <w:jc w:val="left"/>
        <w:textAlignment w:val="center"/>
        <w:rPr>
          <w:rFonts w:ascii="宋体" w:hAnsi="宋体" w:eastAsia="宋体" w:cs="宋体"/>
          <w:szCs w:val="21"/>
        </w:rPr>
      </w:pPr>
      <w:r>
        <w:rPr>
          <w:rFonts w:ascii="宋体" w:hAnsi="宋体" w:eastAsia="宋体" w:cs="宋体"/>
          <w:szCs w:val="21"/>
        </w:rPr>
        <w:t>（7）羹饭一时熟，</w:t>
      </w:r>
      <w:r>
        <w:rPr>
          <w:rFonts w:ascii="Times New Roman" w:hAnsi="Times New Roman" w:eastAsia="宋体" w:cs="Times New Roman"/>
          <w:szCs w:val="21"/>
        </w:rPr>
        <w:t>______________</w:t>
      </w:r>
      <w:r>
        <w:rPr>
          <w:rFonts w:ascii="宋体" w:hAnsi="宋体" w:eastAsia="宋体" w:cs="宋体"/>
          <w:szCs w:val="21"/>
        </w:rPr>
        <w:t>？（《十五从军征》）</w:t>
      </w:r>
    </w:p>
    <w:p>
      <w:pPr>
        <w:spacing w:line="360" w:lineRule="auto"/>
        <w:jc w:val="left"/>
        <w:textAlignment w:val="center"/>
        <w:rPr>
          <w:rFonts w:ascii="宋体" w:hAnsi="宋体" w:eastAsia="宋体" w:cs="宋体"/>
          <w:szCs w:val="21"/>
        </w:rPr>
      </w:pPr>
      <w:r>
        <w:rPr>
          <w:rFonts w:ascii="宋体" w:hAnsi="宋体" w:eastAsia="宋体" w:cs="宋体"/>
          <w:szCs w:val="21"/>
        </w:rPr>
        <w:t>（8）伤心、秦汉经行处，</w:t>
      </w:r>
      <w:r>
        <w:rPr>
          <w:rFonts w:ascii="Times New Roman" w:hAnsi="Times New Roman" w:eastAsia="宋体" w:cs="Times New Roman"/>
          <w:szCs w:val="21"/>
        </w:rPr>
        <w:t>______________</w:t>
      </w:r>
      <w:r>
        <w:rPr>
          <w:rFonts w:ascii="宋体" w:hAnsi="宋体" w:eastAsia="宋体" w:cs="宋体"/>
          <w:szCs w:val="21"/>
        </w:rPr>
        <w:t>。（张养浩《山坡羊·潼关怀古》）</w:t>
      </w:r>
    </w:p>
    <w:p>
      <w:pPr>
        <w:spacing w:line="360" w:lineRule="auto"/>
        <w:jc w:val="left"/>
        <w:textAlignment w:val="center"/>
        <w:rPr>
          <w:rFonts w:ascii="宋体" w:hAnsi="宋体" w:eastAsia="宋体" w:cs="宋体"/>
          <w:szCs w:val="21"/>
        </w:rPr>
      </w:pPr>
      <w:r>
        <w:rPr>
          <w:rFonts w:ascii="宋体" w:hAnsi="宋体" w:eastAsia="宋体" w:cs="宋体"/>
          <w:szCs w:val="21"/>
        </w:rPr>
        <w:t>（9）</w:t>
      </w:r>
      <w:r>
        <w:rPr>
          <w:rFonts w:ascii="Times New Roman" w:hAnsi="Times New Roman" w:eastAsia="宋体" w:cs="Times New Roman"/>
          <w:szCs w:val="21"/>
        </w:rPr>
        <w:t>____________</w:t>
      </w:r>
      <w:r>
        <w:rPr>
          <w:rFonts w:ascii="宋体" w:hAnsi="宋体" w:eastAsia="宋体" w:cs="宋体"/>
          <w:szCs w:val="21"/>
        </w:rPr>
        <w:t>，坐断东南战未休。（辛弃疾《南乡子·登京口北固亭有怀》）</w:t>
      </w:r>
    </w:p>
    <w:p>
      <w:pPr>
        <w:spacing w:line="360" w:lineRule="auto"/>
        <w:jc w:val="left"/>
        <w:textAlignment w:val="center"/>
        <w:rPr>
          <w:rFonts w:ascii="宋体" w:hAnsi="宋体" w:eastAsia="宋体" w:cs="宋体"/>
          <w:szCs w:val="21"/>
        </w:rPr>
      </w:pPr>
      <w:r>
        <w:rPr>
          <w:rFonts w:ascii="宋体" w:hAnsi="宋体" w:eastAsia="宋体" w:cs="宋体"/>
          <w:szCs w:val="21"/>
        </w:rPr>
        <w:t>（10）纷纷暮雪下辕门，</w:t>
      </w:r>
      <w:r>
        <w:rPr>
          <w:rFonts w:ascii="Times New Roman" w:hAnsi="Times New Roman" w:eastAsia="宋体" w:cs="Times New Roman"/>
          <w:szCs w:val="21"/>
        </w:rPr>
        <w:t>________________</w:t>
      </w:r>
      <w:r>
        <w:rPr>
          <w:rFonts w:ascii="宋体" w:hAnsi="宋体" w:eastAsia="宋体" w:cs="宋体"/>
          <w:szCs w:val="21"/>
        </w:rPr>
        <w:t>。（岑参《白雪歌送武判官归京》）</w:t>
      </w:r>
    </w:p>
    <w:p>
      <w:pPr>
        <w:spacing w:line="360" w:lineRule="auto"/>
        <w:jc w:val="left"/>
        <w:textAlignment w:val="center"/>
        <w:rPr>
          <w:rFonts w:ascii="宋体" w:hAnsi="宋体" w:eastAsia="宋体" w:cs="宋体"/>
          <w:szCs w:val="21"/>
        </w:rPr>
      </w:pPr>
      <w:r>
        <w:rPr>
          <w:rFonts w:ascii="宋体" w:hAnsi="宋体" w:eastAsia="宋体" w:cs="宋体"/>
          <w:szCs w:val="21"/>
        </w:rPr>
        <w:t>（11）尝趋百里外，</w:t>
      </w:r>
      <w:r>
        <w:rPr>
          <w:rFonts w:ascii="Times New Roman" w:hAnsi="Times New Roman" w:eastAsia="宋体" w:cs="Times New Roman"/>
          <w:szCs w:val="21"/>
        </w:rPr>
        <w:t>_________________</w:t>
      </w:r>
      <w:r>
        <w:rPr>
          <w:rFonts w:ascii="宋体" w:hAnsi="宋体" w:eastAsia="宋体" w:cs="宋体"/>
          <w:szCs w:val="21"/>
        </w:rPr>
        <w:t>。（《送东阳马生序》）</w:t>
      </w:r>
    </w:p>
    <w:p>
      <w:pPr>
        <w:spacing w:line="360" w:lineRule="auto"/>
        <w:jc w:val="left"/>
        <w:textAlignment w:val="center"/>
        <w:rPr>
          <w:rFonts w:ascii="宋体" w:hAnsi="宋体" w:eastAsia="宋体" w:cs="宋体"/>
          <w:szCs w:val="21"/>
        </w:rPr>
      </w:pPr>
      <w:r>
        <w:rPr>
          <w:rFonts w:ascii="宋体" w:hAnsi="宋体" w:eastAsia="宋体" w:cs="宋体"/>
          <w:szCs w:val="21"/>
        </w:rPr>
        <w:t>（12）</w:t>
      </w:r>
      <w:r>
        <w:rPr>
          <w:rFonts w:ascii="Times New Roman" w:hAnsi="Times New Roman" w:eastAsia="宋体" w:cs="Times New Roman"/>
          <w:szCs w:val="21"/>
        </w:rPr>
        <w:t>__________</w:t>
      </w:r>
      <w:r>
        <w:rPr>
          <w:rFonts w:ascii="宋体" w:hAnsi="宋体" w:eastAsia="宋体" w:cs="宋体"/>
          <w:szCs w:val="21"/>
        </w:rPr>
        <w:t>，神弗福也。（《曹刿论战》）</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（13）文天祥《过零丁洋》一诗中运用比喻把个人遭遇与国家命运紧密结合在一起的诗句是：“ </w:t>
      </w:r>
      <w:r>
        <w:rPr>
          <w:rFonts w:ascii="Times New Roman" w:hAnsi="Times New Roman" w:eastAsia="宋体" w:cs="Times New Roman"/>
          <w:szCs w:val="21"/>
        </w:rPr>
        <w:t>______________</w:t>
      </w:r>
      <w:r>
        <w:rPr>
          <w:rFonts w:ascii="宋体" w:hAnsi="宋体" w:eastAsia="宋体" w:cs="宋体"/>
          <w:szCs w:val="21"/>
        </w:rPr>
        <w:t>，</w:t>
      </w:r>
      <w:r>
        <w:rPr>
          <w:rFonts w:ascii="Times New Roman" w:hAnsi="Times New Roman" w:eastAsia="宋体" w:cs="Times New Roman"/>
          <w:szCs w:val="21"/>
        </w:rPr>
        <w:t>________________</w:t>
      </w:r>
      <w:r>
        <w:rPr>
          <w:rFonts w:ascii="宋体" w:hAnsi="宋体" w:eastAsia="宋体" w:cs="宋体"/>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（1）关关雎鸠</w:t>
      </w:r>
      <w:r>
        <w:rPr>
          <w:rFonts w:ascii="Times New Roman" w:hAnsi="Times New Roman" w:eastAsia="宋体" w:cs="Times New Roman"/>
          <w:color w:val="FF0000"/>
          <w:szCs w:val="21"/>
        </w:rPr>
        <w:t xml:space="preserve">    </w:t>
      </w:r>
      <w:r>
        <w:rPr>
          <w:rFonts w:ascii="宋体" w:hAnsi="宋体" w:eastAsia="宋体" w:cs="宋体"/>
          <w:color w:val="FF0000"/>
          <w:szCs w:val="21"/>
        </w:rPr>
        <w:t>（2）大庇天下寒士俱欢颜</w:t>
      </w:r>
      <w:r>
        <w:rPr>
          <w:rFonts w:ascii="Times New Roman" w:hAnsi="Times New Roman" w:eastAsia="宋体" w:cs="Times New Roman"/>
          <w:color w:val="FF0000"/>
          <w:szCs w:val="21"/>
        </w:rPr>
        <w:t xml:space="preserve">    </w:t>
      </w:r>
      <w:r>
        <w:rPr>
          <w:rFonts w:ascii="宋体" w:hAnsi="宋体" w:eastAsia="宋体" w:cs="宋体"/>
          <w:color w:val="FF0000"/>
          <w:szCs w:val="21"/>
        </w:rPr>
        <w:t>（3）晓驾炭车辗冰辙</w:t>
      </w:r>
      <w:r>
        <w:rPr>
          <w:rFonts w:ascii="Times New Roman" w:hAnsi="Times New Roman" w:eastAsia="宋体" w:cs="Times New Roman"/>
          <w:color w:val="FF0000"/>
          <w:szCs w:val="21"/>
        </w:rPr>
        <w:t xml:space="preserve">    </w:t>
      </w:r>
      <w:r>
        <w:rPr>
          <w:rFonts w:ascii="宋体" w:hAnsi="宋体" w:eastAsia="宋体" w:cs="宋体"/>
          <w:color w:val="FF0000"/>
          <w:szCs w:val="21"/>
        </w:rPr>
        <w:t>（4）八百里分麾下炙</w:t>
      </w:r>
      <w:r>
        <w:rPr>
          <w:rFonts w:ascii="Times New Roman" w:hAnsi="Times New Roman" w:eastAsia="宋体" w:cs="Times New Roman"/>
          <w:color w:val="FF0000"/>
          <w:szCs w:val="21"/>
        </w:rPr>
        <w:t xml:space="preserve">    </w:t>
      </w:r>
      <w:r>
        <w:rPr>
          <w:rFonts w:ascii="宋体" w:hAnsi="宋体" w:eastAsia="宋体" w:cs="宋体"/>
          <w:color w:val="FF0000"/>
          <w:szCs w:val="21"/>
        </w:rPr>
        <w:t>（5）何处觅知音</w:t>
      </w:r>
      <w:r>
        <w:rPr>
          <w:rFonts w:ascii="Times New Roman" w:hAnsi="Times New Roman" w:eastAsia="宋体" w:cs="Times New Roman"/>
          <w:color w:val="FF0000"/>
          <w:szCs w:val="21"/>
        </w:rPr>
        <w:t xml:space="preserve">    </w:t>
      </w:r>
      <w:r>
        <w:rPr>
          <w:rFonts w:ascii="宋体" w:hAnsi="宋体" w:eastAsia="宋体" w:cs="宋体"/>
          <w:color w:val="FF0000"/>
          <w:szCs w:val="21"/>
        </w:rPr>
        <w:t>（6）燕然未勒归无计</w:t>
      </w:r>
      <w:r>
        <w:rPr>
          <w:rFonts w:ascii="Times New Roman" w:hAnsi="Times New Roman" w:eastAsia="宋体" w:cs="Times New Roman"/>
          <w:color w:val="FF0000"/>
          <w:szCs w:val="21"/>
        </w:rPr>
        <w:t xml:space="preserve">    </w:t>
      </w:r>
      <w:r>
        <w:rPr>
          <w:rFonts w:ascii="宋体" w:hAnsi="宋体" w:eastAsia="宋体" w:cs="宋体"/>
          <w:color w:val="FF0000"/>
          <w:szCs w:val="21"/>
        </w:rPr>
        <w:t>（7）不知贻阿谁</w:t>
      </w:r>
      <w:r>
        <w:rPr>
          <w:rFonts w:ascii="Times New Roman" w:hAnsi="Times New Roman" w:eastAsia="宋体" w:cs="Times New Roman"/>
          <w:color w:val="FF0000"/>
          <w:szCs w:val="21"/>
        </w:rPr>
        <w:t xml:space="preserve">    </w:t>
      </w:r>
      <w:r>
        <w:rPr>
          <w:rFonts w:ascii="宋体" w:hAnsi="宋体" w:eastAsia="宋体" w:cs="宋体"/>
          <w:color w:val="FF0000"/>
          <w:szCs w:val="21"/>
        </w:rPr>
        <w:t>（8）宫阙万间都做了土</w:t>
      </w:r>
      <w:r>
        <w:rPr>
          <w:rFonts w:ascii="Times New Roman" w:hAnsi="Times New Roman" w:eastAsia="宋体" w:cs="Times New Roman"/>
          <w:color w:val="FF0000"/>
          <w:szCs w:val="21"/>
        </w:rPr>
        <w:t xml:space="preserve">    </w:t>
      </w:r>
      <w:r>
        <w:rPr>
          <w:rFonts w:ascii="宋体" w:hAnsi="宋体" w:eastAsia="宋体" w:cs="宋体"/>
          <w:color w:val="FF0000"/>
          <w:szCs w:val="21"/>
        </w:rPr>
        <w:t>（9）年少万兜鍪</w:t>
      </w:r>
      <w:r>
        <w:rPr>
          <w:rFonts w:ascii="Times New Roman" w:hAnsi="Times New Roman" w:eastAsia="宋体" w:cs="Times New Roman"/>
          <w:color w:val="FF0000"/>
          <w:szCs w:val="21"/>
        </w:rPr>
        <w:t xml:space="preserve">    </w:t>
      </w:r>
      <w:r>
        <w:rPr>
          <w:rFonts w:ascii="宋体" w:hAnsi="宋体" w:eastAsia="宋体" w:cs="宋体"/>
          <w:color w:val="FF0000"/>
          <w:szCs w:val="21"/>
        </w:rPr>
        <w:t>（10）风掣红旗冻不翻</w:t>
      </w:r>
      <w:r>
        <w:rPr>
          <w:rFonts w:ascii="Times New Roman" w:hAnsi="Times New Roman" w:eastAsia="宋体" w:cs="Times New Roman"/>
          <w:color w:val="FF0000"/>
          <w:szCs w:val="21"/>
        </w:rPr>
        <w:t xml:space="preserve">    </w:t>
      </w:r>
      <w:r>
        <w:rPr>
          <w:rFonts w:ascii="宋体" w:hAnsi="宋体" w:eastAsia="宋体" w:cs="宋体"/>
          <w:color w:val="FF0000"/>
          <w:szCs w:val="21"/>
        </w:rPr>
        <w:t>（11）从乡之先达执经叩问</w:t>
      </w:r>
      <w:r>
        <w:rPr>
          <w:rFonts w:ascii="Times New Roman" w:hAnsi="Times New Roman" w:eastAsia="宋体" w:cs="Times New Roman"/>
          <w:color w:val="FF0000"/>
          <w:szCs w:val="21"/>
        </w:rPr>
        <w:t xml:space="preserve">    </w:t>
      </w:r>
      <w:r>
        <w:rPr>
          <w:rFonts w:ascii="宋体" w:hAnsi="宋体" w:eastAsia="宋体" w:cs="宋体"/>
          <w:color w:val="FF0000"/>
          <w:szCs w:val="21"/>
        </w:rPr>
        <w:t>（12）小信未孚</w:t>
      </w:r>
      <w:r>
        <w:rPr>
          <w:rFonts w:ascii="Times New Roman" w:hAnsi="Times New Roman" w:eastAsia="宋体" w:cs="Times New Roman"/>
          <w:color w:val="FF0000"/>
          <w:szCs w:val="21"/>
        </w:rPr>
        <w:t xml:space="preserve">    </w:t>
      </w:r>
      <w:r>
        <w:rPr>
          <w:rFonts w:ascii="宋体" w:hAnsi="宋体" w:eastAsia="宋体" w:cs="宋体"/>
          <w:color w:val="FF0000"/>
          <w:szCs w:val="21"/>
        </w:rPr>
        <w:t>（13）山河破碎风飘絮</w:t>
      </w:r>
      <w:r>
        <w:rPr>
          <w:rFonts w:ascii="Times New Roman" w:hAnsi="Times New Roman" w:eastAsia="宋体" w:cs="Times New Roman"/>
          <w:color w:val="FF0000"/>
          <w:szCs w:val="21"/>
        </w:rPr>
        <w:t xml:space="preserve">    </w:t>
      </w:r>
      <w:r>
        <w:rPr>
          <w:rFonts w:ascii="宋体" w:hAnsi="宋体" w:eastAsia="宋体" w:cs="宋体"/>
          <w:color w:val="FF0000"/>
          <w:szCs w:val="21"/>
        </w:rPr>
        <w:t>身世浮沉雨打萍</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默写常见的名句名篇。首先要选准诗句，生僻字平时要多写几遍。这类试题是通过书写的方式考背诵，关键是不能错字、别字、形似字。近几年总出理解性默写题目，这种题目的难度比根据上下文默写要难，首先要根据诗歌内容选准诗句，然后不要出现错别字。此题要注意“雎鸠、俱、辗、麾、炙、贻、阙、兜鍪、掣、孚”等字词的书写。</w:t>
      </w: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阅读下面的诗歌，回答问题。</w:t>
      </w:r>
    </w:p>
    <w:p>
      <w:pPr>
        <w:spacing w:line="360" w:lineRule="auto"/>
        <w:jc w:val="center"/>
        <w:textAlignment w:val="center"/>
        <w:rPr>
          <w:rFonts w:ascii="楷体" w:hAnsi="楷体" w:eastAsia="楷体" w:cs="楷体"/>
          <w:szCs w:val="21"/>
        </w:rPr>
      </w:pPr>
      <w:r>
        <w:rPr>
          <w:rFonts w:ascii="楷体" w:hAnsi="楷体" w:eastAsia="楷体" w:cs="楷体"/>
          <w:szCs w:val="21"/>
        </w:rPr>
        <w:t>无题</w:t>
      </w:r>
      <w:r>
        <w:rPr>
          <w:rFonts w:ascii="楷体" w:hAnsi="楷体" w:eastAsia="楷体" w:cs="楷体"/>
          <w:szCs w:val="21"/>
          <w:vertAlign w:val="superscript"/>
        </w:rPr>
        <w:t>①</w:t>
      </w:r>
    </w:p>
    <w:p>
      <w:pPr>
        <w:spacing w:line="360" w:lineRule="auto"/>
        <w:jc w:val="center"/>
        <w:textAlignment w:val="center"/>
        <w:rPr>
          <w:rFonts w:ascii="楷体" w:hAnsi="楷体" w:eastAsia="楷体" w:cs="楷体"/>
          <w:szCs w:val="21"/>
        </w:rPr>
      </w:pPr>
      <w:r>
        <w:rPr>
          <w:rFonts w:ascii="楷体" w:hAnsi="楷体" w:eastAsia="楷体" w:cs="楷体"/>
          <w:szCs w:val="21"/>
        </w:rPr>
        <w:t>陈毅</w:t>
      </w:r>
    </w:p>
    <w:p>
      <w:pPr>
        <w:spacing w:line="360" w:lineRule="auto"/>
        <w:jc w:val="center"/>
        <w:textAlignment w:val="center"/>
        <w:rPr>
          <w:rFonts w:ascii="楷体" w:hAnsi="楷体" w:eastAsia="楷体" w:cs="楷体"/>
          <w:szCs w:val="21"/>
        </w:rPr>
      </w:pPr>
      <w:r>
        <w:rPr>
          <w:rFonts w:ascii="楷体" w:hAnsi="楷体" w:eastAsia="楷体" w:cs="楷体"/>
          <w:szCs w:val="21"/>
        </w:rPr>
        <w:t>生为革命死不哭，莽莽神州叹沉陆。</w:t>
      </w:r>
    </w:p>
    <w:p>
      <w:pPr>
        <w:spacing w:line="360" w:lineRule="auto"/>
        <w:jc w:val="center"/>
        <w:textAlignment w:val="center"/>
        <w:rPr>
          <w:rFonts w:ascii="楷体" w:hAnsi="楷体" w:eastAsia="楷体" w:cs="楷体"/>
          <w:szCs w:val="21"/>
        </w:rPr>
      </w:pPr>
      <w:r>
        <w:rPr>
          <w:rFonts w:ascii="楷体" w:hAnsi="楷体" w:eastAsia="楷体" w:cs="楷体"/>
          <w:szCs w:val="21"/>
        </w:rPr>
        <w:t>魂兮归来大地红，小住人间三十六</w:t>
      </w:r>
      <w:r>
        <w:rPr>
          <w:rFonts w:ascii="楷体" w:hAnsi="楷体" w:eastAsia="楷体" w:cs="楷体"/>
          <w:szCs w:val="21"/>
          <w:vertAlign w:val="superscript"/>
        </w:rPr>
        <w:t>②</w:t>
      </w:r>
      <w:r>
        <w:rPr>
          <w:rFonts w:ascii="楷体" w:hAnsi="楷体" w:eastAsia="楷体" w:cs="楷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注①此诗为陈毅同志在梅山所作。②三十六：指36年（即36岁），因为陈毅1901年生，1936年被围梅山，他做好了牺牲的准备。</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联系全诗，解释“大地红”的意思。</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这首诗表现出陈毅同志怎样的革命精神？</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这首诗与《梅岭三章》中哪首诗所表达的信念一致？是什么信念？</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drawing>
          <wp:inline distT="0" distB="0" distL="0" distR="0">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13．</w:t>
      </w:r>
      <w:r>
        <w:rPr>
          <w:rFonts w:ascii="宋体" w:hAnsi="宋体" w:eastAsia="宋体" w:cs="宋体"/>
          <w:color w:val="FF0000"/>
          <w:szCs w:val="21"/>
        </w:rPr>
        <w:t>“大地红”是指革命取得胜利，反动统治被推翻，全国人民翻身得解放。</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14．</w:t>
      </w:r>
      <w:r>
        <w:rPr>
          <w:rFonts w:ascii="宋体" w:hAnsi="宋体" w:eastAsia="宋体" w:cs="宋体"/>
          <w:color w:val="FF0000"/>
          <w:szCs w:val="21"/>
        </w:rPr>
        <w:t>表现出陈毅同志以天下为己任，看轻个人生死的伟大精神。</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对革命必胜的坚定信念。</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13．</w:t>
      </w:r>
      <w:r>
        <w:rPr>
          <w:rFonts w:hint="eastAsia" w:ascii="Times New Roman" w:hAnsi="Times New Roman" w:eastAsia="宋体" w:cs="Times New Roman"/>
          <w:color w:val="FF0000"/>
          <w:szCs w:val="21"/>
        </w:rPr>
        <w:t>略。</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14．</w:t>
      </w:r>
      <w:r>
        <w:rPr>
          <w:rFonts w:hint="eastAsia" w:ascii="Times New Roman" w:hAnsi="Times New Roman" w:eastAsia="宋体" w:cs="Times New Roman"/>
          <w:color w:val="FF0000"/>
          <w:szCs w:val="21"/>
        </w:rPr>
        <w:t>略。</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“魂兮归来大地红”与“人间遍种自由花”都表达了革命必定胜利的坚定信念。参考答案与第三首表达的信念一致。</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课外阅读。</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鲁施氏有二子，其一好学，其一好兵。好学者以术干</w:t>
      </w:r>
      <w:r>
        <w:rPr>
          <w:rFonts w:ascii="楷体" w:hAnsi="楷体" w:eastAsia="楷体" w:cs="楷体"/>
          <w:szCs w:val="21"/>
          <w:vertAlign w:val="superscript"/>
        </w:rPr>
        <w:t>①</w:t>
      </w:r>
      <w:r>
        <w:rPr>
          <w:rFonts w:ascii="楷体" w:hAnsi="楷体" w:eastAsia="楷体" w:cs="楷体"/>
          <w:szCs w:val="21"/>
        </w:rPr>
        <w:t>齐侯，齐侯纳之，为诸公子之傅；好兵者之楚以法干楚王王悦之以为军正。禄富其家，爵荣其亲。施氏之邻人孟氏，同有二子，所业亦同，而窘于贫。羡施氏之有，因从请进趋之方。二子以实告孟氏。孟氏之一子之秦，以术干秦王。秦王曰：</w:t>
      </w:r>
      <w:r>
        <w:rPr>
          <w:rFonts w:ascii="宋体" w:hAnsi="宋体" w:eastAsia="宋体" w:cs="宋体"/>
          <w:szCs w:val="21"/>
        </w:rPr>
        <w:t>“</w:t>
      </w:r>
      <w:r>
        <w:rPr>
          <w:rFonts w:ascii="楷体" w:hAnsi="楷体" w:eastAsia="楷体" w:cs="楷体"/>
          <w:szCs w:val="21"/>
        </w:rPr>
        <w:t>当今诸侯力争，所务兵食而已。若用仁义治吾国，是灭亡之道。</w:t>
      </w:r>
      <w:r>
        <w:rPr>
          <w:rFonts w:ascii="宋体" w:hAnsi="宋体" w:eastAsia="宋体" w:cs="宋体"/>
          <w:szCs w:val="21"/>
        </w:rPr>
        <w:t>”</w:t>
      </w:r>
      <w:r>
        <w:rPr>
          <w:rFonts w:ascii="楷体" w:hAnsi="楷体" w:eastAsia="楷体" w:cs="楷体"/>
          <w:szCs w:val="21"/>
        </w:rPr>
        <w:t>遂宫</w:t>
      </w:r>
      <w:r>
        <w:rPr>
          <w:rFonts w:ascii="楷体" w:hAnsi="楷体" w:eastAsia="楷体" w:cs="楷体"/>
          <w:szCs w:val="21"/>
          <w:vertAlign w:val="superscript"/>
        </w:rPr>
        <w:t>②</w:t>
      </w:r>
      <w:r>
        <w:rPr>
          <w:rFonts w:ascii="楷体" w:hAnsi="楷体" w:eastAsia="楷体" w:cs="楷体"/>
          <w:szCs w:val="21"/>
        </w:rPr>
        <w:t>而放之。</w:t>
      </w:r>
      <w:r>
        <w:rPr>
          <w:rFonts w:ascii="楷体" w:hAnsi="楷体" w:eastAsia="楷体" w:cs="楷体"/>
          <w:szCs w:val="21"/>
          <w:u w:val="single"/>
        </w:rPr>
        <w:t>其一子之卫，以法干卫侯</w:t>
      </w:r>
      <w:r>
        <w:rPr>
          <w:rFonts w:ascii="楷体" w:hAnsi="楷体" w:eastAsia="楷体" w:cs="楷体"/>
          <w:szCs w:val="21"/>
        </w:rPr>
        <w:t>。卫侯曰：</w:t>
      </w:r>
      <w:r>
        <w:rPr>
          <w:rFonts w:ascii="宋体" w:hAnsi="宋体" w:eastAsia="宋体" w:cs="宋体"/>
          <w:szCs w:val="21"/>
        </w:rPr>
        <w:t>“</w:t>
      </w:r>
      <w:r>
        <w:rPr>
          <w:rFonts w:ascii="楷体" w:hAnsi="楷体" w:eastAsia="楷体" w:cs="楷体"/>
          <w:szCs w:val="21"/>
        </w:rPr>
        <w:t>吾弱国也，而摄乎大国之间。大国吾事之，小国吾抚之，是求安之道。若赖兵权，灭亡可待矣。若全而归之，适于他国，为吾之患不轻矣。</w:t>
      </w:r>
      <w:r>
        <w:rPr>
          <w:rFonts w:ascii="宋体" w:hAnsi="宋体" w:eastAsia="宋体" w:cs="宋体"/>
          <w:szCs w:val="21"/>
        </w:rPr>
        <w:t>”</w:t>
      </w:r>
      <w:r>
        <w:rPr>
          <w:rFonts w:ascii="楷体" w:hAnsi="楷体" w:eastAsia="楷体" w:cs="楷体"/>
          <w:szCs w:val="21"/>
        </w:rPr>
        <w:t>遂刖之而还诸鲁。既反，孟氏之父子叩胸而让</w:t>
      </w:r>
      <w:r>
        <w:rPr>
          <w:rFonts w:ascii="楷体" w:hAnsi="楷体" w:eastAsia="楷体" w:cs="楷体"/>
          <w:szCs w:val="21"/>
          <w:vertAlign w:val="superscript"/>
        </w:rPr>
        <w:t>③</w:t>
      </w:r>
      <w:r>
        <w:rPr>
          <w:rFonts w:ascii="楷体" w:hAnsi="楷体" w:eastAsia="楷体" w:cs="楷体"/>
          <w:szCs w:val="21"/>
        </w:rPr>
        <w:t>施氏，施氏曰：</w:t>
      </w:r>
      <w:r>
        <w:rPr>
          <w:rFonts w:ascii="宋体" w:hAnsi="宋体" w:eastAsia="宋体" w:cs="宋体"/>
          <w:szCs w:val="21"/>
        </w:rPr>
        <w:t>“</w:t>
      </w:r>
      <w:r>
        <w:rPr>
          <w:rFonts w:ascii="楷体" w:hAnsi="楷体" w:eastAsia="楷体" w:cs="楷体"/>
          <w:szCs w:val="21"/>
        </w:rPr>
        <w:t>凡得时者昌，失时者亡。子道与吾同，而功与吾异，失时者也，非行之谬也。且天下理无常是，事无常非。先日所用，今或弃之；</w:t>
      </w:r>
      <w:r>
        <w:rPr>
          <w:rFonts w:ascii="楷体" w:hAnsi="楷体" w:eastAsia="楷体" w:cs="楷体"/>
          <w:szCs w:val="21"/>
          <w:u w:val="single"/>
        </w:rPr>
        <w:t>今之所弃，后或用之</w:t>
      </w:r>
      <w:r>
        <w:rPr>
          <w:rFonts w:ascii="楷体" w:hAnsi="楷体" w:eastAsia="楷体" w:cs="楷体"/>
          <w:szCs w:val="21"/>
        </w:rPr>
        <w:t>。此用与不用，非定是非也。</w:t>
      </w:r>
      <w:r>
        <w:rPr>
          <w:rFonts w:ascii="宋体" w:hAnsi="宋体" w:eastAsia="宋体" w:cs="宋体"/>
          <w:szCs w:val="21"/>
        </w:rPr>
        <w:t>”</w:t>
      </w:r>
      <w:r>
        <w:rPr>
          <w:rFonts w:ascii="楷体" w:hAnsi="楷体" w:eastAsia="楷体" w:cs="楷体"/>
          <w:szCs w:val="21"/>
        </w:rPr>
        <w:t>孟氏父子舍然无愠容，曰：</w:t>
      </w:r>
      <w:r>
        <w:rPr>
          <w:rFonts w:ascii="宋体" w:hAnsi="宋体" w:eastAsia="宋体" w:cs="宋体"/>
          <w:szCs w:val="21"/>
        </w:rPr>
        <w:t>“</w:t>
      </w:r>
      <w:r>
        <w:rPr>
          <w:rFonts w:ascii="楷体" w:hAnsi="楷体" w:eastAsia="楷体" w:cs="楷体"/>
          <w:szCs w:val="21"/>
        </w:rPr>
        <w:t>吾知之矣，子勿重言！</w:t>
      </w:r>
      <w:r>
        <w:rPr>
          <w:rFonts w:ascii="宋体" w:hAnsi="宋体" w:eastAsia="宋体" w:cs="宋体"/>
          <w:szCs w:val="21"/>
        </w:rPr>
        <w:t>”</w:t>
      </w:r>
    </w:p>
    <w:p>
      <w:pPr>
        <w:spacing w:line="360" w:lineRule="auto"/>
        <w:jc w:val="right"/>
        <w:textAlignment w:val="center"/>
        <w:rPr>
          <w:rFonts w:ascii="宋体" w:hAnsi="宋体" w:eastAsia="宋体" w:cs="宋体"/>
          <w:szCs w:val="21"/>
        </w:rPr>
      </w:pPr>
      <w:r>
        <w:rPr>
          <w:rFonts w:ascii="宋体" w:hAnsi="宋体" w:eastAsia="宋体" w:cs="宋体"/>
          <w:szCs w:val="21"/>
        </w:rPr>
        <w:t>（节选自《列子·说符》）</w:t>
      </w:r>
    </w:p>
    <w:p>
      <w:pPr>
        <w:spacing w:line="360" w:lineRule="auto"/>
        <w:jc w:val="left"/>
        <w:textAlignment w:val="center"/>
        <w:rPr>
          <w:rFonts w:ascii="宋体" w:hAnsi="宋体" w:eastAsia="宋体" w:cs="宋体"/>
          <w:szCs w:val="21"/>
        </w:rPr>
      </w:pPr>
      <w:r>
        <w:rPr>
          <w:rFonts w:ascii="宋体" w:hAnsi="宋体" w:eastAsia="宋体" w:cs="宋体"/>
          <w:szCs w:val="21"/>
        </w:rPr>
        <w:t>（注释）①干：这里是劝说的意思。②宫：酷刑的一种。下文的“刖”也是酷刑的一种。③让：责问，责备。</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请用“/”给下面文字断句。（限断两处）</w:t>
      </w:r>
    </w:p>
    <w:p>
      <w:pPr>
        <w:spacing w:line="360" w:lineRule="auto"/>
        <w:jc w:val="left"/>
        <w:textAlignment w:val="center"/>
        <w:rPr>
          <w:rFonts w:ascii="宋体" w:hAnsi="宋体" w:eastAsia="宋体" w:cs="宋体"/>
          <w:szCs w:val="21"/>
        </w:rPr>
      </w:pPr>
      <w:r>
        <w:rPr>
          <w:rFonts w:ascii="宋体" w:hAnsi="宋体" w:eastAsia="宋体" w:cs="宋体"/>
          <w:szCs w:val="21"/>
        </w:rPr>
        <w:t>好兵者之楚以法干楚王王悦之以为军正</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解析下列句子中加点字的意思。</w:t>
      </w:r>
    </w:p>
    <w:p>
      <w:pPr>
        <w:spacing w:line="360" w:lineRule="auto"/>
        <w:jc w:val="left"/>
        <w:textAlignment w:val="center"/>
        <w:rPr>
          <w:rFonts w:ascii="宋体" w:hAnsi="宋体" w:eastAsia="宋体" w:cs="宋体"/>
          <w:szCs w:val="21"/>
        </w:rPr>
      </w:pPr>
      <w:r>
        <w:rPr>
          <w:rFonts w:ascii="宋体" w:hAnsi="宋体" w:eastAsia="宋体" w:cs="宋体"/>
          <w:szCs w:val="21"/>
        </w:rPr>
        <w:t>（1）齐侯</w:t>
      </w:r>
      <w:r>
        <w:rPr>
          <w:rFonts w:ascii="宋体" w:hAnsi="宋体" w:eastAsia="宋体" w:cs="宋体"/>
          <w:szCs w:val="21"/>
          <w:em w:val="dot"/>
        </w:rPr>
        <w:t>纳</w:t>
      </w:r>
      <w:r>
        <w:rPr>
          <w:rFonts w:ascii="宋体" w:hAnsi="宋体" w:eastAsia="宋体" w:cs="宋体"/>
          <w:szCs w:val="21"/>
        </w:rPr>
        <w:t>之</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em w:val="dot"/>
        </w:rPr>
      </w:pPr>
      <w:r>
        <w:rPr>
          <w:rFonts w:ascii="宋体" w:hAnsi="宋体" w:eastAsia="宋体" w:cs="宋体"/>
          <w:szCs w:val="21"/>
        </w:rPr>
        <w:t>（2）是灭亡之</w:t>
      </w:r>
      <w:r>
        <w:rPr>
          <w:rFonts w:ascii="宋体" w:hAnsi="宋体" w:eastAsia="宋体" w:cs="宋体"/>
          <w:szCs w:val="21"/>
          <w:em w:val="dot"/>
        </w:rPr>
        <w:t>道</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宋体" w:hAnsi="宋体" w:eastAsia="宋体" w:cs="宋体"/>
          <w:szCs w:val="21"/>
        </w:rPr>
        <w:t>（3）今</w:t>
      </w:r>
      <w:r>
        <w:rPr>
          <w:rFonts w:ascii="宋体" w:hAnsi="宋体" w:eastAsia="宋体" w:cs="宋体"/>
          <w:szCs w:val="21"/>
          <w:em w:val="dot"/>
        </w:rPr>
        <w:t>或</w:t>
      </w:r>
      <w:r>
        <w:rPr>
          <w:rFonts w:ascii="宋体" w:hAnsi="宋体" w:eastAsia="宋体" w:cs="宋体"/>
          <w:szCs w:val="21"/>
        </w:rPr>
        <w:t>弃之</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em w:val="dot"/>
        </w:rPr>
      </w:pPr>
      <w:r>
        <w:rPr>
          <w:rFonts w:ascii="宋体" w:hAnsi="宋体" w:eastAsia="宋体" w:cs="宋体"/>
          <w:szCs w:val="21"/>
        </w:rPr>
        <w:t>（4）既</w:t>
      </w:r>
      <w:r>
        <w:rPr>
          <w:rFonts w:ascii="宋体" w:hAnsi="宋体" w:eastAsia="宋体" w:cs="宋体"/>
          <w:szCs w:val="21"/>
          <w:em w:val="dot"/>
        </w:rPr>
        <w:t>反</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用现代汉语翻译文中画线句子。</w:t>
      </w:r>
    </w:p>
    <w:p>
      <w:pPr>
        <w:spacing w:line="360" w:lineRule="auto"/>
        <w:jc w:val="left"/>
        <w:textAlignment w:val="center"/>
        <w:rPr>
          <w:rFonts w:ascii="宋体" w:hAnsi="宋体" w:eastAsia="宋体" w:cs="宋体"/>
          <w:szCs w:val="21"/>
        </w:rPr>
      </w:pPr>
      <w:r>
        <w:rPr>
          <w:rFonts w:ascii="宋体" w:hAnsi="宋体" w:eastAsia="宋体" w:cs="宋体"/>
          <w:szCs w:val="21"/>
        </w:rPr>
        <w:t>（1）其一子之卫，以法干卫侯</w:t>
      </w:r>
    </w:p>
    <w:p>
      <w:pPr>
        <w:spacing w:line="360" w:lineRule="auto"/>
        <w:jc w:val="left"/>
        <w:textAlignment w:val="center"/>
        <w:rPr>
          <w:rFonts w:ascii="宋体" w:hAnsi="宋体" w:eastAsia="宋体" w:cs="宋体"/>
          <w:szCs w:val="21"/>
        </w:rPr>
      </w:pPr>
      <w:r>
        <w:rPr>
          <w:rFonts w:ascii="宋体" w:hAnsi="宋体" w:eastAsia="宋体" w:cs="宋体"/>
          <w:szCs w:val="21"/>
        </w:rPr>
        <w:t>（2）今之所弃，后或用之。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选文告诉我们哪些道理？请用自己的话回答。</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好兵者之楚/以法干楚王/王悦之/以为军正</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（1）接纳</w:t>
      </w:r>
      <w:r>
        <w:rPr>
          <w:rFonts w:ascii="Times New Roman" w:hAnsi="Times New Roman" w:eastAsia="宋体" w:cs="Times New Roman"/>
          <w:color w:val="FF0000"/>
          <w:szCs w:val="21"/>
        </w:rPr>
        <w:t xml:space="preserve">    </w:t>
      </w:r>
      <w:r>
        <w:rPr>
          <w:rFonts w:ascii="宋体" w:hAnsi="宋体" w:eastAsia="宋体" w:cs="宋体"/>
          <w:color w:val="FF0000"/>
          <w:szCs w:val="21"/>
        </w:rPr>
        <w:t>（2）道理</w:t>
      </w:r>
      <w:r>
        <w:rPr>
          <w:rFonts w:ascii="Times New Roman" w:hAnsi="Times New Roman" w:eastAsia="宋体" w:cs="Times New Roman"/>
          <w:color w:val="FF0000"/>
          <w:szCs w:val="21"/>
        </w:rPr>
        <w:t xml:space="preserve">    </w:t>
      </w:r>
      <w:r>
        <w:rPr>
          <w:rFonts w:ascii="宋体" w:hAnsi="宋体" w:eastAsia="宋体" w:cs="宋体"/>
          <w:color w:val="FF0000"/>
          <w:szCs w:val="21"/>
        </w:rPr>
        <w:t>（3）可以</w:t>
      </w:r>
      <w:r>
        <w:rPr>
          <w:rFonts w:ascii="Times New Roman" w:hAnsi="Times New Roman" w:eastAsia="宋体" w:cs="Times New Roman"/>
          <w:color w:val="FF0000"/>
          <w:szCs w:val="21"/>
        </w:rPr>
        <w:t xml:space="preserve">    </w:t>
      </w:r>
      <w:r>
        <w:rPr>
          <w:rFonts w:ascii="宋体" w:hAnsi="宋体" w:eastAsia="宋体" w:cs="宋体"/>
          <w:color w:val="FF0000"/>
          <w:szCs w:val="21"/>
        </w:rPr>
        <w:t>（4）遣返</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（1）他的（另一个）儿子前往卫国，用兵法劝说卫侯。</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（2）现在放弃的，以后也许会用到。</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（1）天下没有永远不变的道理，处理事情要随机应变。（2）他人的成功经验不能盲目照搬。（3）做亊应适应形势，抓住机遇。（4）劝说他人时要了解对方的需要。</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本题考查文言文断句。可根据句意及语法结构等断句。翻译为：爱好兵法的到了楚国，用兵法劝说楚王，楚王非常喜欢他，让他担任军正之职。故可断句为：好兵者之楚/以法干楚王/王悦之/以为军正。</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本题考查文言词语。解答时要联系上下文，根据语境做出判断。（1）句意为：齐侯接纳了他。纳：接纳；</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（2）句意为：这是亡国的道理。道：道理；（3）句意为：今天可以舍弃。或：可以；（4）句意为：遣返之后。反：通“返”，遣返；</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本题考查的翻译能力。直译为主，意译为辅。（1）重点字词：“其”，他的；“之”，去，到；“以”，用；“法”，兵法。</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（2）重点字词：“今”，现在；“弃”，放弃；“之”，代词，代指所弃的。</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本题考查对文章内容的理解。本文中施氏的两个儿子和他们的邻居孟氏的两个儿子情况相同，但遭遇了不一样的求职结果，其原因只要我们读懂原文，就不难看出：照葫芦画瓢，不根据具体问题具体分析是不行的。因为施氏的儿子抓住时机，见机行事，适应诸侯君主的需要，所以成功；而孟氏的儿子却是机械地照搬别人的经验，不懂得因时因地而变（没有灵活变通），所以失败。据此写出告诉的道理即可。如：机不可失，失不再来；不能生搬硬套，学会因势因势改变。</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ascii="宋体" w:hAnsi="宋体" w:eastAsia="宋体" w:cs="宋体"/>
          <w:color w:val="FF0000"/>
          <w:szCs w:val="21"/>
        </w:rPr>
        <w:t>参考译文</w:t>
      </w:r>
      <w:r>
        <w:rPr>
          <w:rFonts w:ascii="Times New Roman" w:hAnsi="Times New Roman" w:eastAsia="宋体" w:cs="Times New Roman"/>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鲁国的施氏有两个儿子，其中一个喜爱学问，另一个喜爱兵法。喜爱学问的用学术去劝说齐侯，齐侯接纳了他，让他做诸位公子的老师。爱好兵法的到了楚国，用兵法劝说楚王，楚王非常喜欢他，让他担任军正之职，他们的俸禄使家庭富有，他们的爵位让亲属感到显耀。施氏的邻居孟氏，同样有两个儿子，他们所学的也和施氏的儿子相同，但却被贫困的生活弄得非常窘迫，他们羡慕施家的富有，因此便跟随施氏请教谋取功名的方法。施氏的两个儿子把实情告诉了孟氏。孟氏的儿子便一个跑到秦国去，以学术去向秦王寻求官职，秦王说：“如今各诸侯国靠武力争霸，他们所努力从事的是练兵和聚粮罢了。如果用仁义道德来治理我们的国家，这是亡国之道。”结果将他处以宫刑，驱逐出境。孟氏的另一个儿子跑到卫国，用兵法向卫侯谋取官职，卫侯说：“我的国家是个弱小的国家，而又夹在大国中间。对于大国，我们只有侍奉它，小国家我们则安抚它，这才是求得国家安全的策略。如果依靠兵法权谋，灭亡的日子也就不远了。如果让你好好地回去，你跑到别的国家去，对我的后患可不小。”于是将孟氏的这个儿子砍了脚再送回鲁国。孟氏的两个儿子回来后，孟氏父子都跑到施氏家里捶着胸来责骂施氏。施氏说：“凡事抓住了时机便会发达，错过时机便会招致灭亡。你们的学业和我们相同，但结果大不一样，是失去了时机的缘故，不是你们的行为有什么错误。况且天下的事理没有永远正确，事情没有永远的错误。以前采用的东西，今天有可能舍弃；今天所舍弃的东西，以后可能会使用。这种用与不用，没有一定的是非。”孟氏父子这才释然，消除了怒气，说：“我们懂了，你不必再讲了。”</w:t>
      </w: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阅读下面的文字，完成下面小题。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庚子年伊始，新冠肺炎疫情突发。这是一场全人类与病毒的战争，中国人民经过艰苦卓绝的努力取得抗疫阶段性成果。这一成采的取得离不开中国制度的优势和经济科技等方面的实力，也与中国人民敢于担当的精神和服从大局的意识息息相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敢于担当的精神，在疫情期间得到了充分体现。担当意味着要有强烈的社会责任感，也意味着在关键时刻能将国家、集体的利益置于个人利益之上。疫情期间，有一张广为流传的照片戳中了人们的泪点：钟南山院士靠在车座上闭目小憩，脸上是难以掩饰的疲惫。这是因为钟老匆忙奔赴疫区，没有时间好好休息。一位84岁的老人，不亲赴抗疫一线本无可厚非，但他首先想到的是为抗疫尽自己的力量，不顾劳累与安危，毅然决然奔赴疫区。从年事已高的院士专家，到90后、00后的年轻医护人员，他们面对疫情义无反顾，坚定前行，承受难以想象的身体和心理压力，做出了巨大牺牲。他们勇敢承担起社会责任，以对人民的赤诚和对生命的敬佑，争分夺秒，连续作战，挽救了一个又一个垂危生命，为病毒肆虐的漫漫黑夜带来了光明，守护了国家和民族生生不息的希望。</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抗疫英雄敢于担当，奋战在前线，广大民众也自觉服从大局，为抗疫取得阶段性成果做出了贡献。疫情突发正值春节假期，国家一声令下，全民响应，人们取消了春节期间的走亲访友和各种聚会，克服困难就地隔离。武汉人民、湖北人民顾全大局，顽强不屈，为阻击病毒做出巨大贡献。他们面对离汉离鄂通道关闭后交通停滞、城市“停摆”，克服了近距离接触病毒、物资紧张以及长时间隔离带来的国难，服从大局，咬紧牙关，团结坚守。在这场伟大的抗疫战争中，英雄的武汉人民、湖北人民将载入史册，为人们所铭记。</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医务工作者等抗疫一线的广大勇士逆行出征，不惧牺牲，用血肉之躯构筑起阻击病毒的铜铁长城：他们是栋梁，体现了敢于担当的精神。广大民众在疫情期间以国家利益为重，响应国家号召，约束自我，居家隔离；他们是基石，体现了服从大局的意识。有栋梁，大厦将倾；没有基石，栋梁也将失去支撑。由此可见，____________，国家兴亡，匹夫有责。14亿中国人民都是抗击疫情的伟大战士。</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根据你对全文论述内容的理解，结合上下文，在第④段横线处补写一句话。</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阅读全文，判断下列说法，正确的一项是</w:t>
      </w:r>
      <w:r>
        <w:rPr>
          <w:rFonts w:ascii="Times New Roman" w:hAnsi="Times New Roman" w:eastAsia="宋体" w:cs="Times New Roman"/>
          <w:szCs w:val="21"/>
        </w:rPr>
        <w:t>（______）</w:t>
      </w:r>
    </w:p>
    <w:p>
      <w:pPr>
        <w:spacing w:line="360" w:lineRule="auto"/>
        <w:jc w:val="left"/>
        <w:textAlignment w:val="center"/>
        <w:rPr>
          <w:rFonts w:ascii="宋体" w:hAnsi="宋体" w:eastAsia="宋体" w:cs="宋体"/>
          <w:szCs w:val="21"/>
        </w:rPr>
      </w:pPr>
      <w:r>
        <w:rPr>
          <w:rFonts w:ascii="宋体" w:hAnsi="宋体" w:eastAsia="宋体" w:cs="宋体"/>
          <w:szCs w:val="21"/>
        </w:rPr>
        <w:t>（甲）首段提出中心论点：在中国人民艰苦卓绝的努力下，中国抗击新冠肺炎疫情取得阶段性成果。</w:t>
      </w:r>
    </w:p>
    <w:p>
      <w:pPr>
        <w:spacing w:line="360" w:lineRule="auto"/>
        <w:jc w:val="left"/>
        <w:textAlignment w:val="center"/>
        <w:rPr>
          <w:rFonts w:ascii="宋体" w:hAnsi="宋体" w:eastAsia="宋体" w:cs="宋体"/>
          <w:szCs w:val="21"/>
        </w:rPr>
      </w:pPr>
      <w:r>
        <w:rPr>
          <w:rFonts w:ascii="宋体" w:hAnsi="宋体" w:eastAsia="宋体" w:cs="宋体"/>
          <w:szCs w:val="21"/>
        </w:rPr>
        <w:t>（乙）第②段列举钟南山院士和年轻的医护人员勇赴疫区的事例，意在证明有担当精神的人不分年龄大小。</w:t>
      </w:r>
    </w:p>
    <w:p>
      <w:pPr>
        <w:spacing w:line="360" w:lineRule="auto"/>
        <w:jc w:val="left"/>
        <w:textAlignment w:val="center"/>
        <w:rPr>
          <w:rFonts w:ascii="宋体" w:hAnsi="宋体" w:eastAsia="宋体" w:cs="宋体"/>
          <w:szCs w:val="21"/>
        </w:rPr>
      </w:pPr>
      <w:r>
        <w:rPr>
          <w:rFonts w:ascii="宋体" w:hAnsi="宋体" w:eastAsia="宋体" w:cs="宋体"/>
          <w:szCs w:val="21"/>
        </w:rPr>
        <w:t>（丙）第③段由之前的论证过渡到论述广大民众服从大局的意识，并用全国人民、武汉人民、湖北人民的事例来论证。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下面是有关抗疫的材料。请你结合上面的文字，简要说明材料体现了中国人民怎样的精神。</w:t>
      </w:r>
    </w:p>
    <w:p>
      <w:pPr>
        <w:spacing w:line="360" w:lineRule="auto"/>
        <w:jc w:val="left"/>
        <w:textAlignment w:val="center"/>
        <w:rPr>
          <w:rFonts w:ascii="宋体" w:hAnsi="宋体" w:eastAsia="宋体" w:cs="宋体"/>
          <w:szCs w:val="21"/>
        </w:rPr>
      </w:pPr>
      <w:r>
        <w:rPr>
          <w:rFonts w:ascii="宋体" w:hAnsi="宋体" w:eastAsia="宋体" w:cs="宋体"/>
          <w:szCs w:val="21"/>
        </w:rPr>
        <w:t>材料：</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所有好的做法如果想要奏效，必须要有公众的集体意愿。正因如此，中国有能力通过传统公共卫生干预方法应对一种新型的未知病毒。</w:t>
      </w:r>
    </w:p>
    <w:p>
      <w:pPr>
        <w:spacing w:line="360" w:lineRule="auto"/>
        <w:ind w:firstLine="420"/>
        <w:jc w:val="right"/>
        <w:textAlignment w:val="center"/>
        <w:rPr>
          <w:rFonts w:ascii="楷体" w:hAnsi="楷体" w:eastAsia="楷体" w:cs="楷体"/>
          <w:szCs w:val="21"/>
        </w:rPr>
      </w:pPr>
      <w:r>
        <w:rPr>
          <w:rFonts w:ascii="楷体" w:hAnsi="楷体" w:eastAsia="楷体" w:cs="楷体"/>
          <w:szCs w:val="21"/>
        </w:rPr>
        <w:t>——布鲁斯·艾尔沃德（世界卫生组织总干事高级顾问）</w:t>
      </w:r>
    </w:p>
    <w:p>
      <w:pPr>
        <w:spacing w:line="360" w:lineRule="auto"/>
        <w:jc w:val="left"/>
        <w:textAlignment w:val="center"/>
        <w:rPr>
          <w:rFonts w:ascii="宋体" w:hAnsi="宋体" w:eastAsia="宋体" w:cs="宋体"/>
          <w:szCs w:val="21"/>
        </w:rPr>
      </w:pPr>
      <w:r>
        <w:rPr>
          <w:rFonts w:ascii="宋体" w:hAnsi="宋体" w:eastAsia="宋体" w:cs="宋体"/>
          <w:szCs w:val="21"/>
        </w:rPr>
        <w:t>注：①（传统公共卫生干预）用提倡戴口罩、限制大众集会等手段来保障人民大众健康。</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敢于担当的精神和服从大局的意识是能够战胜疫情的必要条件。</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丙</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材料说明了中国人民通过传统卫生干预抗击疫情，这种方法的前提是公众的集体意识，及服从大局的精神。从文章中同样能够看出，这种“国家一声令下，全民立刻响应”的精神为抗击疫情取得阶段性成果做出了贡献。</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本题考查情境补写。要明确文章的结构。开篇提出论点：敢于担当的精神和服从大局的意识是能够战胜疫情的必要条件。第二段用钟老的事例证明了敢于担当的精神：第三段用全国人民、湖北人民、武汉人民的事例证实了服从大局的意识：最后一段进行总结，并且最后一段第一句总结了敢于担当的精神，第二句总结了服从大局的意识，因此该句应该整合二者进行总结。</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【甲】错误。中心论点应该是：敢于担当的精神和服从大局的意识是能够战胜疫情的必要条件。</w:t>
      </w:r>
      <w:r>
        <w:rPr>
          <w:rFonts w:ascii="宋体" w:hAnsi="宋体" w:eastAsia="宋体" w:cs="宋体"/>
          <w:color w:val="FF0000"/>
          <w:szCs w:val="21"/>
        </w:rPr>
        <w:br w:type="textWrapping"/>
      </w:r>
      <w:r>
        <w:rPr>
          <w:rFonts w:ascii="宋体" w:hAnsi="宋体" w:eastAsia="宋体" w:cs="宋体"/>
          <w:color w:val="FF0000"/>
          <w:szCs w:val="21"/>
        </w:rPr>
        <w:t>【乙】错误。第②段意在说明中国人民有敢于担当的精神，没有强调是否与年龄有关。</w:t>
      </w:r>
      <w:r>
        <w:rPr>
          <w:rFonts w:ascii="宋体" w:hAnsi="宋体" w:eastAsia="宋体" w:cs="宋体"/>
          <w:color w:val="FF0000"/>
          <w:szCs w:val="21"/>
        </w:rPr>
        <w:br w:type="textWrapping"/>
      </w:r>
      <w:r>
        <w:rPr>
          <w:rFonts w:ascii="宋体" w:hAnsi="宋体" w:eastAsia="宋体" w:cs="宋体"/>
          <w:color w:val="FF0000"/>
          <w:szCs w:val="21"/>
        </w:rPr>
        <w:t>【丙】正确。“抗疫英雄敢于担当，奋战在前线，广大民众也自觉服从大局，为抗疫取得阶段性成果做出了贡献。”由之前的论证过渡到论述广大民众服从大局的意识。“疫情突发正值春节假期，国家一声令下，全民响应，人们取消了春节期间的走亲访友和各种聚会，克服困难就地隔离。武汉人民、湖北人民顾全大局，顽强不屈，为阻击病毒做出巨大贡献。”用全国人民、武汉人民、湖北人民的事例来论证。</w:t>
      </w:r>
      <w:r>
        <w:rPr>
          <w:rFonts w:ascii="宋体" w:hAnsi="宋体" w:eastAsia="宋体" w:cs="宋体"/>
          <w:color w:val="FF0000"/>
          <w:szCs w:val="21"/>
        </w:rPr>
        <w:br w:type="textWrapping"/>
      </w:r>
      <w:r>
        <w:rPr>
          <w:rFonts w:ascii="宋体" w:hAnsi="宋体" w:eastAsia="宋体" w:cs="宋体"/>
          <w:color w:val="FF0000"/>
          <w:szCs w:val="21"/>
        </w:rPr>
        <w:t>故选【丙】。</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材料中提到的“传统公共卫生干预”需要的是全国人民的配合，体现了中国人的公众的集体意识，及服从大局的精神。并且点明了“所有好的做法如果想要奏效，必须要有公众的集体意愿”，结合文章论点中敢于担当的精神和服从大局的意识，更加符合服从大局的意识。</w:t>
      </w:r>
    </w:p>
    <w:p>
      <w:pPr>
        <w:spacing w:line="360" w:lineRule="auto"/>
        <w:jc w:val="left"/>
        <w:textAlignment w:val="center"/>
        <w:rPr>
          <w:rFonts w:ascii="宋体" w:hAnsi="宋体" w:eastAsia="宋体" w:cs="宋体"/>
          <w:szCs w:val="21"/>
        </w:rPr>
      </w:pPr>
      <w:r>
        <w:rPr>
          <w:rFonts w:ascii="宋体" w:hAnsi="宋体" w:eastAsia="宋体" w:cs="宋体"/>
          <w:szCs w:val="21"/>
        </w:rPr>
        <w:t>阅读下面的文章，完成后面小题</w:t>
      </w:r>
      <w:r>
        <w:rPr>
          <w:rFonts w:hint="eastAsia" w:ascii="宋体" w:hAnsi="宋体" w:eastAsia="宋体" w:cs="宋体"/>
          <w:szCs w:val="21"/>
        </w:rPr>
        <w:t>。</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好想成为这样的人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父亲去世以后，对他的思念如汹涌的潮水，终日裹挟着我。一想到从此阴阳两隔，再也见不到亲爱的父亲了，悲伤就在我的心中泛滥，如洪水猛兽，横冲直撞，不可遏止。那段时间里，我神色悲戚，满面愁容，眼神空洞，心不在焉。</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一天上班途中，我骑着自行车过红绿灯的时候，迎面走来一个中年男子。恍惚间，我不知道该如何躲避，慌乱中竟直直地朝他撞去。眼看着就要撞到他了，我紧张得尖叫起来，心想，他一定会破口大骂：你瞎眼了，朝人身上骑！或者翻着白眼，不满地责怪我：你到底会不会骑车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w:t>
      </w:r>
      <w:r>
        <w:rPr>
          <w:rFonts w:ascii="楷体" w:hAnsi="楷体" w:eastAsia="楷体" w:cs="楷体"/>
          <w:szCs w:val="21"/>
          <w:em w:val="dot"/>
        </w:rPr>
        <w:t>令我意外</w:t>
      </w:r>
      <w:r>
        <w:rPr>
          <w:rFonts w:ascii="楷体" w:hAnsi="楷体" w:eastAsia="楷体" w:cs="楷体"/>
          <w:szCs w:val="21"/>
        </w:rPr>
        <w:t>的是，他的右手稳稳地抓住我的车把，轻巧地躲了过去，温和地说：“别怕，别怕，没事的。”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④听了他温柔的安慰，一股热流在我胸腔涌动。虽然他是陌生人，却如邻居大哥一样温柔体贴，令人温暖安心。望着他渐行渐远的背影，瞬间，他的形象在我心中高大起来。</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⑤我家住在一所大医院附近，周边有很多小餐馆，其中一家干净整洁，饭菜也很可口，我工作忙碌的时候经常过去吃。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连着几次，我都遇到一个面容憔悴、神情微颓的女人，拿着塑料餐盒去买饭菜，奇怪的是，每次老板都收她很少的钱，还不忘补充说：你的运气真好啊，你今天买的菜正好是我们店最近推出的打折菜。于是女人黯淡的眸子迸射出明亮的光芒。那光芒虽然短暂如烟花，但被阴云笼罩的脸上终于有了些许笑意。</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⑦那次，看着女人提着打折的饭菜高高兴兴地走出店门，我疑惑地问：“您家店里什么时候推出了打折菜啊？”并且开玩笑：“什么时候也让我这个老主顾享受一下打折的优惠？”</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⑧老板是个壮实的中年汉子，他呵呵一笑：“这个女人，丈夫在做化疗，为了治病已经是倾家荡产了。我看她不容易，就想出这招来帮帮她。其实，我这样的小店，本来利润就小，赚的是辛苦钱，哪里会打折呢？”</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⑨我说：“既然是有意献爱心，为什么还要收她的钱？干脆就别收了。”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⑩老板收敛了笑容，严肃地说：“如果不收她的钱，她会认为我在怜悯她、施舍她，这样会很伤她的自尊，她以后就不会再来了。”</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⑪</w:t>
      </w:r>
      <w:r>
        <w:rPr>
          <w:rFonts w:ascii="楷体" w:hAnsi="楷体" w:eastAsia="楷体" w:cs="楷体"/>
          <w:szCs w:val="21"/>
        </w:rPr>
        <w:t>哦，原来如此！我不禁被这个大男人柔软而富有智慧的善心深深地打动了。再看他那憨厚朴实的笑容，敬意油然而生，如潮水一样猛烈地撞击着我的心房。不过是萍水相逢，擦肩而过，有的人却毫不吝啬心中的善意，像太阳一样，甘愿把善良、宽容、慈悲的美德源源不断地向周围辐射，以一己之力，给他人以温暖、快乐、感动和爱，也给万丈红尘中辛苦奔波的他人带来一抹晓色和亮度。</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⑫</w:t>
      </w:r>
      <w:r>
        <w:rPr>
          <w:rFonts w:ascii="楷体" w:hAnsi="楷体" w:eastAsia="楷体" w:cs="楷体"/>
          <w:szCs w:val="21"/>
        </w:rPr>
        <w:t>真的好想成为这样的人！</w:t>
      </w:r>
    </w:p>
    <w:p>
      <w:pPr>
        <w:spacing w:line="360" w:lineRule="auto"/>
        <w:jc w:val="right"/>
        <w:textAlignment w:val="center"/>
        <w:rPr>
          <w:rFonts w:ascii="宋体" w:hAnsi="宋体" w:eastAsia="宋体" w:cs="宋体"/>
          <w:szCs w:val="21"/>
        </w:rPr>
      </w:pPr>
      <w:r>
        <w:rPr>
          <w:rFonts w:ascii="宋体" w:hAnsi="宋体" w:eastAsia="宋体" w:cs="宋体"/>
          <w:szCs w:val="21"/>
        </w:rPr>
        <w:t>（选自2019年10月9日《燕赵都市报》）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第①段在文中有什么作用？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第②—⑩段主要写了哪两件事?请简要概括。</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25．</w:t>
      </w:r>
      <w:r>
        <w:rPr>
          <w:rFonts w:ascii="宋体" w:hAnsi="宋体" w:eastAsia="宋体" w:cs="宋体"/>
          <w:szCs w:val="21"/>
        </w:rPr>
        <w:t>结合上下文，说说第③段加点的“令我意外”的原因是什么。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26．</w:t>
      </w:r>
      <w:r>
        <w:rPr>
          <w:rFonts w:ascii="宋体" w:hAnsi="宋体" w:eastAsia="宋体" w:cs="宋体"/>
          <w:szCs w:val="21"/>
        </w:rPr>
        <w:t>第⑧段运用了怎样的描写方法？这样写有什么表达效果？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27．</w:t>
      </w:r>
      <w:r>
        <w:rPr>
          <w:rFonts w:ascii="宋体" w:hAnsi="宋体" w:eastAsia="宋体" w:cs="宋体"/>
          <w:szCs w:val="21"/>
        </w:rPr>
        <w:t>文章标题“好想成为这样的人”中，“这样的人”是指怎样的人？</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写父亲去世后，“我”因思念、悲伤而心不在焉，为下文“我”心神恍惚差点撞人作铺垫；与后文“我”心情的转变（或感受到温暖和安心）形成对比。</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24．</w:t>
      </w:r>
      <w:r>
        <w:rPr>
          <w:rFonts w:ascii="宋体" w:hAnsi="宋体" w:eastAsia="宋体" w:cs="宋体"/>
          <w:color w:val="FF0000"/>
          <w:szCs w:val="21"/>
        </w:rPr>
        <w:t>①上班途中，“我”骑车差点撞上一个中年男子，他却温和地安慰“我”。②一家小餐馆的老板，用“打折菜”的方式，帮助困境中的女人。</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25．</w:t>
      </w:r>
      <w:r>
        <w:rPr>
          <w:rFonts w:ascii="宋体" w:hAnsi="宋体" w:eastAsia="宋体" w:cs="宋体"/>
          <w:color w:val="FF0000"/>
          <w:szCs w:val="21"/>
        </w:rPr>
        <w:t>“我”骑车差点撞上人，原以为他会破口大骂或者责怪“我”，没想到他却温和地安慰“我”。</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26．</w:t>
      </w:r>
      <w:r>
        <w:rPr>
          <w:rFonts w:ascii="宋体" w:hAnsi="宋体" w:eastAsia="宋体" w:cs="宋体"/>
          <w:color w:val="FF0000"/>
          <w:szCs w:val="21"/>
        </w:rPr>
        <w:t>运用外貌、神态，语言描写，详细交代了老板在利润很小的情况下想办法帮助困境中的女人的实情，突出了老板的憨厚、朴实、善良、暖心。</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27．</w:t>
      </w:r>
      <w:r>
        <w:rPr>
          <w:rFonts w:ascii="宋体" w:hAnsi="宋体" w:eastAsia="宋体" w:cs="宋体"/>
          <w:color w:val="FF0000"/>
          <w:szCs w:val="21"/>
        </w:rPr>
        <w:t>“这样的人”是指即使面对的是萍水相逢、擦肩而过的路人，也甘愿把善良、宽容、慈悲传递，以一己之力，给他人以温暖、快乐、感动和爱的人。</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本题考查对文章开头作用的理解。第①段主要写“我”因父亲去世过分悲伤、思念从而使“那段时间里，我神色悲戚，满面愁容，眼神空洞，心不在焉。”</w:t>
      </w:r>
      <w:r>
        <w:rPr>
          <w:rFonts w:ascii="Times New Roman" w:hAnsi="Times New Roman" w:eastAsia="Times New Roman" w:cs="Times New Roman"/>
          <w:color w:val="FF0000"/>
          <w:szCs w:val="21"/>
        </w:rPr>
        <w:t xml:space="preserve"> </w:t>
      </w:r>
      <w:r>
        <w:rPr>
          <w:rFonts w:ascii="宋体" w:hAnsi="宋体" w:eastAsia="宋体" w:cs="宋体"/>
          <w:color w:val="FF0000"/>
          <w:szCs w:val="21"/>
        </w:rPr>
        <w:t>为下文“我”心神恍惚差点撞人作铺垫；同时也与后文“我”心情的转变：希望“像太阳一样，甘愿把善良、宽容、慈悲的美德源源不断地向周围辐射，以一己之力，给他人以温暖、快乐、感动和爱，也给万丈红尘中辛苦奔波的他人带来一抹晓色和亮度”形成对比，从而突出了文章主题。</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24．</w:t>
      </w:r>
      <w:r>
        <w:rPr>
          <w:rFonts w:ascii="宋体" w:hAnsi="宋体" w:eastAsia="宋体" w:cs="宋体"/>
          <w:color w:val="FF0000"/>
          <w:szCs w:val="21"/>
        </w:rPr>
        <w:t>本题考查的是对文段内容的概括能力。通读文章可知，第②—④段写第一件事：时间是上班途中，主要人物是中年男子，主要事情是“我”骑车差点撞上一个中年男子，事情的结果是中年男子不但没怪罪“我”，反而温和地安慰“我”；第⑤—⑩段写第二件事：地点是一家小餐馆，主要人物是餐馆老板，主要事情是餐馆老板用“打折菜”的方式，帮助困境中的女人。据此即可作答。</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25．</w:t>
      </w:r>
      <w:r>
        <w:rPr>
          <w:rFonts w:ascii="宋体" w:hAnsi="宋体" w:eastAsia="宋体" w:cs="宋体"/>
          <w:color w:val="FF0000"/>
          <w:szCs w:val="21"/>
        </w:rPr>
        <w:t>这道题考查对文章内容的理解。“令我意外”意思是事先没想到，出人意料。根据文章内容可知，“我”因父亲去世，心情悲伤，神情恍惚中差点撞上一位中年男子。满以为对方会“破口大骂：你瞎眼了，朝人身上骑！或者翻着白眼，不满地责怪我：你到底会不会骑车啊？”事实结果是“他的右手稳稳地抓住我的车把，轻巧地躲了过去，温和地说：‘别怕，别怕，没事的。'”据此可知归纳出“令我意外”的原因</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26．</w:t>
      </w:r>
      <w:r>
        <w:rPr>
          <w:rFonts w:ascii="宋体" w:hAnsi="宋体" w:eastAsia="宋体" w:cs="宋体"/>
          <w:color w:val="FF0000"/>
          <w:szCs w:val="21"/>
        </w:rPr>
        <w:t>这道题考查对人物描写的理解。“老板是个壮实的中年汉子”属于外貌描写，“他呵呵一笑”属于神态描写，“这个女人……哪里会打折呢？”属于语言描写。通过这些描写详细交代了老板在利润很小的情况下想办法帮助困境中的女人的实情，结合“我看她不容易，就想出这招来帮帮她”“我这样的小店，本来利润就小，赚的是辛苦钱”可以看出，突出了老板的憨厚、朴实、善良、暖心。</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27．</w:t>
      </w:r>
      <w:r>
        <w:rPr>
          <w:rFonts w:ascii="宋体" w:hAnsi="宋体" w:eastAsia="宋体" w:cs="宋体"/>
          <w:color w:val="FF0000"/>
          <w:szCs w:val="21"/>
        </w:rPr>
        <w:t>这道题考查对文章题目含义的理解。文章主要写了两个人：温和安慰“我”的中年男子，用“打折菜”的方式帮助困境中女人的餐馆老板。根据文章结尾“不过是萍水相逢，擦肩而过，有的人却毫不吝啬心中的善意，像太阳一样，甘愿把善良、宽容、慈悲的美德源源不断地向周围辐射，以一己之力，给他人以温暖、快乐、感动和爱，也给万丈红尘中辛苦奔波的他人带来一抹晓色和亮度”可知，这两个人的共同点在于：即使面对萍水相逢、擦肩而过的路人，也甘愿把善良、宽容传递，给他人带来温暖、快乐、感动和爱。据此可知“这样的人”的含义。</w:t>
      </w:r>
    </w:p>
    <w:p>
      <w:pPr>
        <w:spacing w:line="360" w:lineRule="auto"/>
        <w:rPr>
          <w:rFonts w:ascii="黑体" w:hAnsi="黑体" w:eastAsia="黑体"/>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28．</w:t>
      </w:r>
      <w:r>
        <w:rPr>
          <w:rFonts w:ascii="宋体" w:hAnsi="宋体" w:eastAsia="宋体" w:cs="宋体"/>
          <w:szCs w:val="21"/>
        </w:rPr>
        <w:t>写作</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花是有脚的，因为它们的足迹处处皆是，有的开在山间崖畔，有的开在房前屋后，有的开在床头案上，有的开在胸前发梢……而有一些花，如友善之花、诚信之花、谦虚之花、坚强之花、自信之花……种子一旦栖落于心灵的沃土，就会生根发芽，抽枝展叶，开出美丽的花来。</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请以《开在心中的花》为题，写一篇不少于500字的文章。要求内容具体充实，文体不限。(不能透露与考生有关的信息)</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这是一篇命题作文，题目是“开在心中的花”。从题目中的材料可知，文题“开在心中的花”是一个意象，且包含着一定的哲理意义。审题的关键在确定“花”的含义。这里的“花”是真、善、美的象征。可以是具体或抽象的事物，如精神、道德、品质、性格等，具体可以写梦想、信念、孝顺、诚信、善良、宽容、诚信、坚强、勇敢、勤奋、微笑、淡定、乐观、亲情、友情……“开花”即为该事物最终实现的最好的一种结果，“开在心中”中的“心中”应该理解为“花开之时对自己的影响”。选择成长经历或生活片，叙写自己的情感体验或感悟，表达积极健康的思想。体裁上适合写记叙文或散文。</w:t>
      </w:r>
    </w:p>
    <w:p>
      <w:pPr>
        <w:spacing w:line="360" w:lineRule="auto"/>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sectPr>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25199269-20a7-4b10-bdaf-b5e5e070f502"/>
  </w:docVars>
  <w:rsids>
    <w:rsidRoot w:val="00363227"/>
    <w:rsid w:val="00005C68"/>
    <w:rsid w:val="0001360E"/>
    <w:rsid w:val="00041561"/>
    <w:rsid w:val="00051F46"/>
    <w:rsid w:val="000D38AA"/>
    <w:rsid w:val="000D7007"/>
    <w:rsid w:val="000E4A0D"/>
    <w:rsid w:val="0010271A"/>
    <w:rsid w:val="00146953"/>
    <w:rsid w:val="0027067E"/>
    <w:rsid w:val="002771D2"/>
    <w:rsid w:val="002953D2"/>
    <w:rsid w:val="002D0E89"/>
    <w:rsid w:val="002E56FE"/>
    <w:rsid w:val="00304E40"/>
    <w:rsid w:val="00363227"/>
    <w:rsid w:val="003C5F0B"/>
    <w:rsid w:val="003D7510"/>
    <w:rsid w:val="0040402F"/>
    <w:rsid w:val="0047331D"/>
    <w:rsid w:val="00486104"/>
    <w:rsid w:val="004A6CC5"/>
    <w:rsid w:val="004C2DC1"/>
    <w:rsid w:val="004F7CC1"/>
    <w:rsid w:val="0056487D"/>
    <w:rsid w:val="005E4D5F"/>
    <w:rsid w:val="006A0061"/>
    <w:rsid w:val="006E406D"/>
    <w:rsid w:val="00757F62"/>
    <w:rsid w:val="007D094C"/>
    <w:rsid w:val="0083485D"/>
    <w:rsid w:val="008461EB"/>
    <w:rsid w:val="0085328A"/>
    <w:rsid w:val="008D6702"/>
    <w:rsid w:val="009035F2"/>
    <w:rsid w:val="00904DBD"/>
    <w:rsid w:val="00913535"/>
    <w:rsid w:val="00913910"/>
    <w:rsid w:val="00921731"/>
    <w:rsid w:val="009454ED"/>
    <w:rsid w:val="009717BC"/>
    <w:rsid w:val="009E46DD"/>
    <w:rsid w:val="00AA62F0"/>
    <w:rsid w:val="00AC3BCE"/>
    <w:rsid w:val="00AD0E7E"/>
    <w:rsid w:val="00AF1753"/>
    <w:rsid w:val="00B205AE"/>
    <w:rsid w:val="00B56B09"/>
    <w:rsid w:val="00BD32BD"/>
    <w:rsid w:val="00BF2518"/>
    <w:rsid w:val="00BF4AD7"/>
    <w:rsid w:val="00C2613D"/>
    <w:rsid w:val="00C44829"/>
    <w:rsid w:val="00CB3CD3"/>
    <w:rsid w:val="00DD0D58"/>
    <w:rsid w:val="00E342F7"/>
    <w:rsid w:val="00E829E8"/>
    <w:rsid w:val="00E85448"/>
    <w:rsid w:val="00EB70D5"/>
    <w:rsid w:val="00F525EB"/>
    <w:rsid w:val="01540728"/>
    <w:rsid w:val="023E2CC3"/>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1DE57A3"/>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13</Pages>
  <Words>11031</Words>
  <Characters>11427</Characters>
  <Lines>200</Lines>
  <Paragraphs>208</Paragraphs>
  <TotalTime>0</TotalTime>
  <ScaleCrop>false</ScaleCrop>
  <LinksUpToDate>false</LinksUpToDate>
  <CharactersWithSpaces>11655</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2023-02-17T07:28:27Z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FD3AB132B8394D66A7B2CF50E0DF4B06</vt:lpwstr>
  </property>
</Properties>
</file>