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卷8</w:t>
      </w:r>
    </w:p>
    <w:p>
      <w:pPr>
        <w:spacing w:line="360" w:lineRule="auto"/>
        <w:rPr>
          <w:rFonts w:ascii="Times New Roman" w:hAnsi="Times New Roman" w:eastAsia="黑体"/>
        </w:rPr>
      </w:pPr>
      <w:r>
        <w:rPr>
          <w:rFonts w:hint="eastAsia" w:ascii="Times New Roman" w:hAnsi="Times New Roman" w:eastAsia="黑体"/>
        </w:rPr>
        <w:t>一、基础知识</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下列词语中加点的字注音全部正确的一项是（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em w:val="dot"/>
        </w:rPr>
        <w:t>蹒</w:t>
      </w:r>
      <w:r>
        <w:rPr>
          <w:rFonts w:ascii="宋体" w:hAnsi="宋体" w:eastAsia="宋体" w:cs="宋体"/>
          <w:szCs w:val="21"/>
        </w:rPr>
        <w:t>（</w:t>
      </w:r>
      <w:r>
        <w:rPr>
          <w:rFonts w:ascii="Times New Roman" w:hAnsi="Times New Roman" w:eastAsia="Times New Roman" w:cs="Times New Roman"/>
          <w:szCs w:val="21"/>
        </w:rPr>
        <w:t>pán</w:t>
      </w:r>
      <w:r>
        <w:rPr>
          <w:rFonts w:ascii="宋体" w:hAnsi="宋体" w:eastAsia="宋体" w:cs="宋体"/>
          <w:szCs w:val="21"/>
        </w:rPr>
        <w:t>）跚</w:t>
      </w:r>
      <w:r>
        <w:rPr>
          <w:rFonts w:ascii="Times New Roman" w:hAnsi="Times New Roman" w:eastAsia="Times New Roman" w:cs="Times New Roman"/>
          <w:szCs w:val="21"/>
        </w:rPr>
        <w:t xml:space="preserve">     </w:t>
      </w:r>
      <w:r>
        <w:rPr>
          <w:rFonts w:ascii="宋体" w:hAnsi="宋体" w:eastAsia="宋体" w:cs="宋体"/>
          <w:szCs w:val="21"/>
          <w:em w:val="dot"/>
        </w:rPr>
        <w:t>绯</w:t>
      </w:r>
      <w:r>
        <w:rPr>
          <w:rFonts w:ascii="宋体" w:hAnsi="宋体" w:eastAsia="宋体" w:cs="宋体"/>
          <w:szCs w:val="21"/>
        </w:rPr>
        <w:t>（</w:t>
      </w:r>
      <w:r>
        <w:rPr>
          <w:rFonts w:ascii="Times New Roman" w:hAnsi="Times New Roman" w:eastAsia="Times New Roman" w:cs="Times New Roman"/>
          <w:szCs w:val="21"/>
        </w:rPr>
        <w:t>fēi</w:t>
      </w:r>
      <w:r>
        <w:rPr>
          <w:rFonts w:ascii="宋体" w:hAnsi="宋体" w:eastAsia="宋体" w:cs="宋体"/>
          <w:szCs w:val="21"/>
        </w:rPr>
        <w:t>）红</w:t>
      </w:r>
      <w:r>
        <w:rPr>
          <w:rFonts w:ascii="Times New Roman" w:hAnsi="Times New Roman" w:eastAsia="Times New Roman" w:cs="Times New Roman"/>
          <w:szCs w:val="21"/>
        </w:rPr>
        <w:t xml:space="preserve">     </w:t>
      </w:r>
      <w:r>
        <w:rPr>
          <w:rFonts w:ascii="宋体" w:hAnsi="宋体" w:eastAsia="宋体" w:cs="宋体"/>
          <w:szCs w:val="21"/>
          <w:em w:val="dot"/>
        </w:rPr>
        <w:t>嫉</w:t>
      </w:r>
      <w:r>
        <w:rPr>
          <w:rFonts w:ascii="宋体" w:hAnsi="宋体" w:eastAsia="宋体" w:cs="宋体"/>
          <w:szCs w:val="21"/>
        </w:rPr>
        <w:t>（</w:t>
      </w:r>
      <w:r>
        <w:rPr>
          <w:rFonts w:ascii="Times New Roman" w:hAnsi="Times New Roman" w:eastAsia="Times New Roman" w:cs="Times New Roman"/>
          <w:szCs w:val="21"/>
        </w:rPr>
        <w:t>jì</w:t>
      </w:r>
      <w:r>
        <w:rPr>
          <w:rFonts w:ascii="宋体" w:hAnsi="宋体" w:eastAsia="宋体" w:cs="宋体"/>
          <w:szCs w:val="21"/>
        </w:rPr>
        <w:t>）妒</w:t>
      </w:r>
      <w:r>
        <w:rPr>
          <w:rFonts w:ascii="Times New Roman" w:hAnsi="Times New Roman" w:eastAsia="Times New Roman" w:cs="Times New Roman"/>
          <w:szCs w:val="21"/>
        </w:rPr>
        <w:t xml:space="preserve">      </w:t>
      </w:r>
      <w:r>
        <w:rPr>
          <w:rFonts w:ascii="Times New Roman" w:hAnsi="Times New Roman" w:eastAsia="Times New Roman" w:cs="Times New Roman"/>
          <w:szCs w:val="21"/>
          <w:em w:val="dot"/>
        </w:rPr>
        <w:t xml:space="preserve"> </w:t>
      </w:r>
      <w:r>
        <w:rPr>
          <w:rFonts w:ascii="宋体" w:hAnsi="宋体" w:eastAsia="宋体" w:cs="宋体"/>
          <w:szCs w:val="21"/>
          <w:em w:val="dot"/>
        </w:rPr>
        <w:t>鲜</w:t>
      </w:r>
      <w:r>
        <w:rPr>
          <w:rFonts w:ascii="宋体" w:hAnsi="宋体" w:eastAsia="宋体" w:cs="宋体"/>
          <w:szCs w:val="21"/>
        </w:rPr>
        <w:t>（</w:t>
      </w:r>
      <w:r>
        <w:rPr>
          <w:rFonts w:ascii="Times New Roman" w:hAnsi="Times New Roman" w:eastAsia="Times New Roman" w:cs="Times New Roman"/>
          <w:szCs w:val="21"/>
        </w:rPr>
        <w:t>xián</w:t>
      </w:r>
      <w:r>
        <w:rPr>
          <w:rFonts w:ascii="宋体" w:hAnsi="宋体" w:eastAsia="宋体" w:cs="宋体"/>
          <w:szCs w:val="21"/>
        </w:rPr>
        <w:t>）为人知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休</w:t>
      </w:r>
      <w:r>
        <w:rPr>
          <w:rFonts w:ascii="宋体" w:hAnsi="宋体" w:eastAsia="宋体" w:cs="宋体"/>
          <w:szCs w:val="21"/>
          <w:em w:val="dot"/>
        </w:rPr>
        <w:t>憩</w:t>
      </w:r>
      <w:r>
        <w:rPr>
          <w:rFonts w:ascii="宋体" w:hAnsi="宋体" w:eastAsia="宋体" w:cs="宋体"/>
          <w:szCs w:val="21"/>
        </w:rPr>
        <w:t>（</w:t>
      </w:r>
      <w:r>
        <w:rPr>
          <w:rFonts w:ascii="Times New Roman" w:hAnsi="Times New Roman" w:eastAsia="Times New Roman" w:cs="Times New Roman"/>
          <w:szCs w:val="21"/>
        </w:rPr>
        <w:t>qì</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豢</w:t>
      </w:r>
      <w:r>
        <w:rPr>
          <w:rFonts w:ascii="宋体" w:hAnsi="宋体" w:eastAsia="宋体" w:cs="宋体"/>
          <w:szCs w:val="21"/>
        </w:rPr>
        <w:t>（</w:t>
      </w:r>
      <w:r>
        <w:rPr>
          <w:rFonts w:ascii="Times New Roman" w:hAnsi="Times New Roman" w:eastAsia="Times New Roman" w:cs="Times New Roman"/>
          <w:szCs w:val="21"/>
        </w:rPr>
        <w:t>huàn</w:t>
      </w:r>
      <w:r>
        <w:rPr>
          <w:rFonts w:ascii="宋体" w:hAnsi="宋体" w:eastAsia="宋体" w:cs="宋体"/>
          <w:szCs w:val="21"/>
        </w:rPr>
        <w:t>）养</w:t>
      </w:r>
      <w:r>
        <w:rPr>
          <w:rFonts w:ascii="Times New Roman" w:hAnsi="Times New Roman" w:eastAsia="Times New Roman" w:cs="Times New Roman"/>
          <w:szCs w:val="21"/>
        </w:rPr>
        <w:t xml:space="preserve">    </w:t>
      </w:r>
      <w:r>
        <w:rPr>
          <w:rFonts w:ascii="宋体" w:hAnsi="宋体" w:eastAsia="宋体" w:cs="宋体"/>
          <w:szCs w:val="21"/>
          <w:em w:val="dot"/>
        </w:rPr>
        <w:t>伫</w:t>
      </w:r>
      <w:r>
        <w:rPr>
          <w:rFonts w:ascii="宋体" w:hAnsi="宋体" w:eastAsia="宋体" w:cs="宋体"/>
          <w:szCs w:val="21"/>
        </w:rPr>
        <w:t>（</w:t>
      </w:r>
      <w:r>
        <w:rPr>
          <w:rFonts w:ascii="Times New Roman" w:hAnsi="Times New Roman" w:eastAsia="Times New Roman" w:cs="Times New Roman"/>
          <w:szCs w:val="21"/>
        </w:rPr>
        <w:t>chù</w:t>
      </w:r>
      <w:r>
        <w:rPr>
          <w:rFonts w:ascii="宋体" w:hAnsi="宋体" w:eastAsia="宋体" w:cs="宋体"/>
          <w:szCs w:val="21"/>
        </w:rPr>
        <w:t>）立</w:t>
      </w:r>
      <w:r>
        <w:rPr>
          <w:rFonts w:ascii="Times New Roman" w:hAnsi="Times New Roman" w:eastAsia="Times New Roman" w:cs="Times New Roman"/>
          <w:szCs w:val="21"/>
        </w:rPr>
        <w:t xml:space="preserve">     </w:t>
      </w:r>
      <w:r>
        <w:rPr>
          <w:rFonts w:ascii="宋体" w:hAnsi="宋体" w:eastAsia="宋体" w:cs="宋体"/>
          <w:szCs w:val="21"/>
          <w:em w:val="dot"/>
        </w:rPr>
        <w:t>屏</w:t>
      </w:r>
      <w:r>
        <w:rPr>
          <w:rFonts w:ascii="宋体" w:hAnsi="宋体" w:eastAsia="宋体" w:cs="宋体"/>
          <w:szCs w:val="21"/>
        </w:rPr>
        <w:t>（</w:t>
      </w:r>
      <w:r>
        <w:rPr>
          <w:rFonts w:ascii="Times New Roman" w:hAnsi="Times New Roman" w:eastAsia="Times New Roman" w:cs="Times New Roman"/>
          <w:szCs w:val="21"/>
        </w:rPr>
        <w:t>bǐng</w:t>
      </w:r>
      <w:r>
        <w:rPr>
          <w:rFonts w:ascii="宋体" w:hAnsi="宋体" w:eastAsia="宋体" w:cs="宋体"/>
          <w:szCs w:val="21"/>
        </w:rPr>
        <w:t>）息凝神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不</w:t>
      </w:r>
      <w:r>
        <w:rPr>
          <w:rFonts w:ascii="宋体" w:hAnsi="宋体" w:eastAsia="宋体" w:cs="宋体"/>
          <w:szCs w:val="21"/>
          <w:em w:val="dot"/>
        </w:rPr>
        <w:t>屑</w:t>
      </w:r>
      <w:r>
        <w:rPr>
          <w:rFonts w:ascii="宋体" w:hAnsi="宋体" w:eastAsia="宋体" w:cs="宋体"/>
          <w:szCs w:val="21"/>
        </w:rPr>
        <w:t>（</w:t>
      </w:r>
      <w:r>
        <w:rPr>
          <w:rFonts w:ascii="Times New Roman" w:hAnsi="Times New Roman" w:eastAsia="Times New Roman" w:cs="Times New Roman"/>
          <w:szCs w:val="21"/>
        </w:rPr>
        <w:t>xiè</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琴</w:t>
      </w:r>
      <w:r>
        <w:rPr>
          <w:rFonts w:ascii="宋体" w:hAnsi="宋体" w:eastAsia="宋体" w:cs="宋体"/>
          <w:szCs w:val="21"/>
          <w:em w:val="dot"/>
        </w:rPr>
        <w:t>弦</w:t>
      </w:r>
      <w:r>
        <w:rPr>
          <w:rFonts w:ascii="宋体" w:hAnsi="宋体" w:eastAsia="宋体" w:cs="宋体"/>
          <w:szCs w:val="21"/>
        </w:rPr>
        <w:t>（</w:t>
      </w:r>
      <w:r>
        <w:rPr>
          <w:rFonts w:ascii="Times New Roman" w:hAnsi="Times New Roman" w:eastAsia="Times New Roman" w:cs="Times New Roman"/>
          <w:szCs w:val="21"/>
        </w:rPr>
        <w:t>xián</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狡</w:t>
      </w:r>
      <w:r>
        <w:rPr>
          <w:rFonts w:ascii="宋体" w:hAnsi="宋体" w:eastAsia="宋体" w:cs="宋体"/>
          <w:szCs w:val="21"/>
          <w:em w:val="dot"/>
        </w:rPr>
        <w:t>黠</w:t>
      </w:r>
      <w:r>
        <w:rPr>
          <w:rFonts w:ascii="宋体" w:hAnsi="宋体" w:eastAsia="宋体" w:cs="宋体"/>
          <w:szCs w:val="21"/>
        </w:rPr>
        <w:t>（</w:t>
      </w:r>
      <w:r>
        <w:rPr>
          <w:rFonts w:ascii="Times New Roman" w:hAnsi="Times New Roman" w:eastAsia="Times New Roman" w:cs="Times New Roman"/>
          <w:szCs w:val="21"/>
        </w:rPr>
        <w:t>xié</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rPr>
        <w:t>锐不可</w:t>
      </w:r>
      <w:r>
        <w:rPr>
          <w:rFonts w:ascii="宋体" w:hAnsi="宋体" w:eastAsia="宋体" w:cs="宋体"/>
          <w:szCs w:val="21"/>
          <w:em w:val="dot"/>
        </w:rPr>
        <w:t>当</w:t>
      </w:r>
      <w:r>
        <w:rPr>
          <w:rFonts w:ascii="宋体" w:hAnsi="宋体" w:eastAsia="宋体" w:cs="宋体"/>
          <w:szCs w:val="21"/>
        </w:rPr>
        <w:t>（</w:t>
      </w:r>
      <w:r>
        <w:rPr>
          <w:rFonts w:ascii="Times New Roman" w:hAnsi="Times New Roman" w:eastAsia="Times New Roman" w:cs="Times New Roman"/>
          <w:szCs w:val="21"/>
        </w:rPr>
        <w:t>dāng</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拘</w:t>
      </w:r>
      <w:r>
        <w:rPr>
          <w:rFonts w:ascii="宋体" w:hAnsi="宋体" w:eastAsia="宋体" w:cs="宋体"/>
          <w:szCs w:val="21"/>
          <w:em w:val="dot"/>
        </w:rPr>
        <w:t>泥</w:t>
      </w:r>
      <w:r>
        <w:rPr>
          <w:rFonts w:ascii="宋体" w:hAnsi="宋体" w:eastAsia="宋体" w:cs="宋体"/>
          <w:szCs w:val="21"/>
        </w:rPr>
        <w:t>（</w:t>
      </w:r>
      <w:r>
        <w:rPr>
          <w:rFonts w:ascii="Times New Roman" w:hAnsi="Times New Roman" w:eastAsia="Times New Roman" w:cs="Times New Roman"/>
          <w:szCs w:val="21"/>
        </w:rPr>
        <w:t>nì</w:t>
      </w:r>
      <w:r>
        <w:rPr>
          <w:rFonts w:ascii="宋体" w:hAnsi="宋体" w:eastAsia="宋体" w:cs="宋体"/>
          <w:szCs w:val="21"/>
        </w:rPr>
        <w:t>）</w:t>
      </w:r>
      <w:r>
        <w:rPr>
          <w:rFonts w:ascii="Times New Roman" w:hAnsi="Times New Roman" w:eastAsia="Times New Roman" w:cs="Times New Roman"/>
          <w:szCs w:val="21"/>
        </w:rPr>
        <w:t xml:space="preserve">      </w:t>
      </w:r>
      <w:r>
        <w:rPr>
          <w:rFonts w:ascii="宋体" w:hAnsi="宋体" w:eastAsia="宋体" w:cs="宋体"/>
          <w:szCs w:val="21"/>
          <w:em w:val="dot"/>
        </w:rPr>
        <w:t>箴</w:t>
      </w:r>
      <w:r>
        <w:rPr>
          <w:rFonts w:ascii="宋体" w:hAnsi="宋体" w:eastAsia="宋体" w:cs="宋体"/>
          <w:szCs w:val="21"/>
        </w:rPr>
        <w:t>（</w:t>
      </w:r>
      <w:r>
        <w:rPr>
          <w:rFonts w:ascii="Times New Roman" w:hAnsi="Times New Roman" w:eastAsia="Times New Roman" w:cs="Times New Roman"/>
          <w:szCs w:val="21"/>
        </w:rPr>
        <w:t>zhēn</w:t>
      </w:r>
      <w:r>
        <w:rPr>
          <w:rFonts w:ascii="宋体" w:hAnsi="宋体" w:eastAsia="宋体" w:cs="宋体"/>
          <w:szCs w:val="21"/>
        </w:rPr>
        <w:t>）言</w:t>
      </w:r>
      <w:r>
        <w:rPr>
          <w:rFonts w:ascii="Times New Roman" w:hAnsi="Times New Roman" w:eastAsia="Times New Roman" w:cs="Times New Roman"/>
          <w:szCs w:val="21"/>
        </w:rPr>
        <w:t xml:space="preserve">    </w:t>
      </w:r>
      <w:r>
        <w:rPr>
          <w:rFonts w:ascii="宋体" w:hAnsi="宋体" w:eastAsia="宋体" w:cs="宋体"/>
          <w:szCs w:val="21"/>
          <w:em w:val="dot"/>
        </w:rPr>
        <w:t>娉</w:t>
      </w:r>
      <w:r>
        <w:rPr>
          <w:rFonts w:ascii="宋体" w:hAnsi="宋体" w:eastAsia="宋体" w:cs="宋体"/>
          <w:szCs w:val="21"/>
        </w:rPr>
        <w:t>（</w:t>
      </w:r>
      <w:r>
        <w:rPr>
          <w:rFonts w:ascii="Times New Roman" w:hAnsi="Times New Roman" w:eastAsia="Times New Roman" w:cs="Times New Roman"/>
          <w:szCs w:val="21"/>
        </w:rPr>
        <w:t>pīng</w:t>
      </w:r>
      <w:r>
        <w:rPr>
          <w:rFonts w:ascii="宋体" w:hAnsi="宋体" w:eastAsia="宋体" w:cs="宋体"/>
          <w:szCs w:val="21"/>
        </w:rPr>
        <w:t>）婷</w:t>
      </w:r>
      <w:r>
        <w:rPr>
          <w:rFonts w:ascii="Times New Roman" w:hAnsi="Times New Roman" w:eastAsia="Times New Roman" w:cs="Times New Roman"/>
          <w:szCs w:val="21"/>
        </w:rPr>
        <w:t xml:space="preserve">     </w:t>
      </w:r>
      <w:r>
        <w:rPr>
          <w:rFonts w:ascii="宋体" w:hAnsi="宋体" w:eastAsia="宋体" w:cs="宋体"/>
          <w:szCs w:val="21"/>
          <w:em w:val="dot"/>
        </w:rPr>
        <w:t>矫</w:t>
      </w:r>
      <w:r>
        <w:rPr>
          <w:rFonts w:ascii="宋体" w:hAnsi="宋体" w:eastAsia="宋体" w:cs="宋体"/>
          <w:szCs w:val="21"/>
        </w:rPr>
        <w:t>（</w:t>
      </w:r>
      <w:r>
        <w:rPr>
          <w:rFonts w:ascii="Times New Roman" w:hAnsi="Times New Roman" w:eastAsia="Times New Roman" w:cs="Times New Roman"/>
          <w:szCs w:val="21"/>
        </w:rPr>
        <w:t>jiǎo</w:t>
      </w:r>
      <w:r>
        <w:rPr>
          <w:rFonts w:ascii="宋体" w:hAnsi="宋体" w:eastAsia="宋体" w:cs="宋体"/>
          <w:szCs w:val="21"/>
        </w:rPr>
        <w:t>）揉造作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下列词语的书写，全部正确的一项是（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盘桓    嬉戏    信手拈来    洗耳恭听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仗义    惆怅    故名思义    无可置疑</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锱铢    琐屑    鸦鹊无声    甘之如饴</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契合    要诀    如坐针毡    不屑置辨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选出依次填入下面横线处的词语，</w:t>
      </w:r>
      <w:r>
        <w:rPr>
          <w:rFonts w:ascii="宋体" w:hAnsi="宋体" w:eastAsia="宋体" w:cs="宋体"/>
          <w:szCs w:val="21"/>
          <w:em w:val="dot"/>
        </w:rPr>
        <w:t>最恰当</w:t>
      </w:r>
      <w:r>
        <w:rPr>
          <w:rFonts w:ascii="宋体" w:hAnsi="宋体" w:eastAsia="宋体" w:cs="宋体"/>
          <w:szCs w:val="21"/>
        </w:rPr>
        <w:t>的一项（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最近一段时间，我国科技创新________。先是嫦娥五号探测器顺利升空，________了我国首次地外天体采样返回之旅；紧接着，当“奋斗者”号成功完成万米海试并顺利________，标志着我国具有了进入世界海洋最深处开展科学探索和研究的________。</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捷报频传   开始   归航   实力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首战告捷   开启   归航   实力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首战告捷   开始   返航   能力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捷报频传   开启   返航   能力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下列各句中，标点符号使用合乎规范的一项是（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我们应该关注的是传统文化的形式？还是传统文化的内涵？</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我亲眼见到，六、七百穿得破破烂烂的农民和他们的妻子儿女被所谓官兵一阵凶杀毒打，血溅四、五十里，哭声动天．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我问那个卖牡蛎的人：“应该付您多少钱？先生。”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“这儿到底出了什么事？”奥楚蔑洛夫挤进人群里去，问道，“你在这儿干什么？你究竟为什么举着那个手指头？……谁在嚷？”</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对病句的修改不正确的一项是（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能不能重视积累，是提拔语文写作水平的前提。</w:t>
      </w:r>
    </w:p>
    <w:p>
      <w:pPr>
        <w:spacing w:line="360" w:lineRule="auto"/>
        <w:jc w:val="left"/>
        <w:textAlignment w:val="center"/>
        <w:rPr>
          <w:rFonts w:ascii="宋体" w:hAnsi="宋体" w:eastAsia="宋体" w:cs="宋体"/>
          <w:szCs w:val="21"/>
        </w:rPr>
      </w:pPr>
      <w:r>
        <w:rPr>
          <w:rFonts w:ascii="宋体" w:hAnsi="宋体" w:eastAsia="宋体" w:cs="宋体"/>
          <w:szCs w:val="21"/>
        </w:rPr>
        <w:t>将“提拔”改成“提高”。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大家端午节踏青要注意安全，防止不要发生意外事故。</w:t>
      </w:r>
    </w:p>
    <w:p>
      <w:pPr>
        <w:spacing w:line="360" w:lineRule="auto"/>
        <w:jc w:val="left"/>
        <w:textAlignment w:val="center"/>
        <w:rPr>
          <w:rFonts w:ascii="宋体" w:hAnsi="宋体" w:eastAsia="宋体" w:cs="宋体"/>
          <w:szCs w:val="21"/>
        </w:rPr>
      </w:pPr>
      <w:r>
        <w:rPr>
          <w:rFonts w:ascii="宋体" w:hAnsi="宋体" w:eastAsia="宋体" w:cs="宋体"/>
          <w:szCs w:val="21"/>
        </w:rPr>
        <w:t>删除“不要”。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通过开展赛龙舟、包粽子活动，使屈原的爱国精神代代相传。</w:t>
      </w:r>
    </w:p>
    <w:p>
      <w:pPr>
        <w:spacing w:line="360" w:lineRule="auto"/>
        <w:jc w:val="left"/>
        <w:textAlignment w:val="center"/>
        <w:rPr>
          <w:rFonts w:ascii="宋体" w:hAnsi="宋体" w:eastAsia="宋体" w:cs="宋体"/>
          <w:szCs w:val="21"/>
        </w:rPr>
      </w:pPr>
      <w:r>
        <w:rPr>
          <w:rFonts w:ascii="宋体" w:hAnsi="宋体" w:eastAsia="宋体" w:cs="宋体"/>
          <w:szCs w:val="21"/>
        </w:rPr>
        <w:t>删掉“使”。</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在现代化建设中，我们要善于学习先进的外国经验。</w:t>
      </w:r>
    </w:p>
    <w:p>
      <w:pPr>
        <w:spacing w:line="360" w:lineRule="auto"/>
        <w:jc w:val="left"/>
        <w:textAlignment w:val="center"/>
        <w:rPr>
          <w:rFonts w:ascii="宋体" w:hAnsi="宋体" w:eastAsia="宋体" w:cs="宋体"/>
          <w:szCs w:val="21"/>
        </w:rPr>
      </w:pPr>
      <w:r>
        <w:rPr>
          <w:rFonts w:ascii="宋体" w:hAnsi="宋体" w:eastAsia="宋体" w:cs="宋体"/>
          <w:szCs w:val="21"/>
        </w:rPr>
        <w:t>把“外国的”放到“先进”前面。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下列关于语法知识及文学文化常识的表述，有误的一项是（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“中国共产党在解决困扰中华民族几千年的绝对贫困问题上取得了伟大历史性成就，创造了人类减贫史上的奇迹。”这个句子的主干是中国共产党取得成就，创造奇迹。</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古代度量单位中，尺、丈、寻、仞等表示长度单位；豆、石、钟等表示重量单位。</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长篇小说《红岩》塑造了齐晓轩、许云峰、江姐、彭德怀、林彪等不同性格、不同经历的英雄群像，高度赞扬了共产党人视死如归的大无畏英雄气概。</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《望岳</w:t>
      </w:r>
      <w:r>
        <w:rPr>
          <w:rFonts w:hint="eastAsia" w:ascii="宋体" w:hAnsi="宋体" w:eastAsia="宋体" w:cs="宋体"/>
          <w:szCs w:val="21"/>
        </w:rPr>
        <w:t>》</w:t>
      </w:r>
      <w:r>
        <w:rPr>
          <w:rFonts w:ascii="宋体" w:hAnsi="宋体" w:eastAsia="宋体" w:cs="宋体"/>
          <w:szCs w:val="21"/>
        </w:rPr>
        <w:t>《石壕吏》《茅屋为秋风所破歌》《江南逢李龟年》依次记录了杜甫从青年到晚年时期的生活和经历，生动地描绘了唐朝由盛转衰的社会生活画面。</w:t>
      </w:r>
    </w:p>
    <w:p>
      <w:pPr>
        <w:spacing w:line="360" w:lineRule="auto"/>
        <w:jc w:val="left"/>
        <w:textAlignment w:val="center"/>
        <w:rPr>
          <w:rFonts w:ascii="宋体" w:hAnsi="宋体" w:eastAsia="宋体" w:cs="宋体"/>
          <w:szCs w:val="21"/>
        </w:rPr>
      </w:pPr>
      <w:r>
        <w:rPr>
          <w:rFonts w:ascii="宋体" w:hAnsi="宋体" w:eastAsia="宋体" w:cs="宋体"/>
          <w:szCs w:val="21"/>
        </w:rPr>
        <w:t>阅读下列名著选段，完成下列小题。</w:t>
      </w:r>
    </w:p>
    <w:p>
      <w:pPr>
        <w:spacing w:line="360" w:lineRule="auto"/>
        <w:jc w:val="left"/>
        <w:textAlignment w:val="center"/>
        <w:rPr>
          <w:rFonts w:ascii="楷体" w:hAnsi="楷体" w:eastAsia="楷体" w:cs="楷体"/>
          <w:szCs w:val="21"/>
        </w:rPr>
      </w:pPr>
      <w:r>
        <w:rPr>
          <w:rFonts w:ascii="宋体" w:hAnsi="宋体" w:eastAsia="宋体" w:cs="宋体"/>
          <w:szCs w:val="21"/>
        </w:rPr>
        <w:t xml:space="preserve">   </w:t>
      </w:r>
      <w:r>
        <w:rPr>
          <w:rFonts w:ascii="楷体" w:hAnsi="楷体" w:eastAsia="楷体" w:cs="楷体"/>
          <w:szCs w:val="21"/>
        </w:rPr>
        <w:t>（A）手术前的准备工作正在保尔身后紧张地进行着……责任医生巴扎诺娃给他解开腿上的绷带，轻声对他说：“</w:t>
      </w:r>
      <w:r>
        <w:rPr>
          <w:rFonts w:ascii="Times New Roman" w:hAnsi="Times New Roman" w:eastAsia="宋体" w:cs="Times New Roman"/>
          <w:szCs w:val="21"/>
        </w:rPr>
        <w:drawing>
          <wp:inline distT="0" distB="0" distL="0" distR="0">
            <wp:extent cx="28575" cy="28575"/>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pic:cNvPicPr>
                      <a:picLocks noChangeAspect="1"/>
                    </pic:cNvPicPr>
                  </pic:nvPicPr>
                  <pic:blipFill>
                    <a:blip r:embed="rId6"/>
                    <a:stretch>
                      <a:fillRect/>
                    </a:stretch>
                  </pic:blipFill>
                  <pic:spPr>
                    <a:xfrm>
                      <a:off x="0" y="0"/>
                      <a:ext cx="28575" cy="28575"/>
                    </a:xfrm>
                    <a:prstGeom prst="rect">
                      <a:avLst/>
                    </a:prstGeom>
                  </pic:spPr>
                </pic:pic>
              </a:graphicData>
            </a:graphic>
          </wp:inline>
        </w:drawing>
      </w:r>
      <w:r>
        <w:rPr>
          <w:rFonts w:ascii="楷体" w:hAnsi="楷体" w:eastAsia="楷体" w:cs="楷体"/>
          <w:szCs w:val="21"/>
        </w:rPr>
        <w:t>柯察金同志，别往那边看，看了对神经有刺激。”</w:t>
      </w:r>
    </w:p>
    <w:p>
      <w:pPr>
        <w:spacing w:line="360" w:lineRule="auto"/>
        <w:jc w:val="left"/>
        <w:textAlignment w:val="center"/>
        <w:rPr>
          <w:rFonts w:ascii="楷体" w:hAnsi="楷体" w:eastAsia="楷体" w:cs="楷体"/>
          <w:szCs w:val="21"/>
        </w:rPr>
      </w:pPr>
      <w:r>
        <w:rPr>
          <w:rFonts w:ascii="楷体" w:hAnsi="楷体" w:eastAsia="楷体" w:cs="楷体"/>
          <w:szCs w:val="21"/>
        </w:rPr>
        <w:t xml:space="preserve">    “您说的是谁的神经，大夫？”保尔不以为然地笑了笑。几分钟以后，保尔的脸给蒙上</w:t>
      </w:r>
    </w:p>
    <w:p>
      <w:pPr>
        <w:spacing w:line="360" w:lineRule="auto"/>
        <w:jc w:val="left"/>
        <w:textAlignment w:val="center"/>
        <w:rPr>
          <w:rFonts w:ascii="楷体" w:hAnsi="楷体" w:eastAsia="楷体" w:cs="楷体"/>
          <w:szCs w:val="21"/>
        </w:rPr>
      </w:pPr>
      <w:r>
        <w:rPr>
          <w:rFonts w:ascii="楷体" w:hAnsi="楷体" w:eastAsia="楷体" w:cs="楷体"/>
          <w:szCs w:val="21"/>
        </w:rPr>
        <w:t>了厚实的面罩，教授对他说：“不要紧张，现在就给您施行氯仿麻醉。请您深呼吸，用鼻子吸气，数数吧。”</w:t>
      </w:r>
    </w:p>
    <w:p>
      <w:pPr>
        <w:spacing w:line="360" w:lineRule="auto"/>
        <w:jc w:val="left"/>
        <w:textAlignment w:val="center"/>
        <w:rPr>
          <w:rFonts w:ascii="楷体" w:hAnsi="楷体" w:eastAsia="楷体" w:cs="楷体"/>
          <w:szCs w:val="21"/>
        </w:rPr>
      </w:pPr>
      <w:r>
        <w:rPr>
          <w:rFonts w:ascii="楷体" w:hAnsi="楷体" w:eastAsia="楷体" w:cs="楷体"/>
          <w:szCs w:val="21"/>
        </w:rPr>
        <w:t xml:space="preserve">    面罩下传出了低沉而平静的声音：“好的，我保不住会说出不干不净的话来，那就事先请你们原谅了。”教授忍不住笑了。几滴氯仿麻醉剂，散发着一股令人窒息的难闻气味。保尔深深地吸了一口气，开始数起数来，努力把数字说得清楚些。他的生活悲剧就这样揭开了第一幕。</w:t>
      </w:r>
    </w:p>
    <w:p>
      <w:pPr>
        <w:spacing w:line="360" w:lineRule="auto"/>
        <w:jc w:val="left"/>
        <w:textAlignment w:val="center"/>
        <w:rPr>
          <w:rFonts w:ascii="楷体" w:hAnsi="楷体" w:eastAsia="楷体" w:cs="楷体"/>
          <w:szCs w:val="21"/>
        </w:rPr>
      </w:pPr>
      <w:r>
        <w:rPr>
          <w:rFonts w:ascii="楷体" w:hAnsi="楷体" w:eastAsia="楷体" w:cs="楷体"/>
          <w:szCs w:val="21"/>
        </w:rPr>
        <w:t>（B）出版社的沉默逐渐成为一种威胁。失败的预感一天比一天强烈，保尔意识到，一旦小说遭到无条件的拒绝，那也就是他的灭亡。那时，他就没法再活下去了。活下去也没</w:t>
      </w:r>
      <w:r>
        <w:rPr>
          <w:rFonts w:ascii="Times New Roman" w:hAnsi="Times New Roman" w:eastAsia="宋体" w:cs="Times New Roman"/>
          <w:szCs w:val="21"/>
        </w:rPr>
        <w:drawing>
          <wp:inline distT="0" distB="0" distL="0" distR="0">
            <wp:extent cx="19050" cy="28575"/>
            <wp:effectExtent l="0" t="0" r="0" b="0"/>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pic:cNvPicPr>
                      <a:picLocks noChangeAspect="1"/>
                    </pic:cNvPicPr>
                  </pic:nvPicPr>
                  <pic:blipFill>
                    <a:blip r:embed="rId7"/>
                    <a:stretch>
                      <a:fillRect/>
                    </a:stretch>
                  </pic:blipFill>
                  <pic:spPr>
                    <a:xfrm>
                      <a:off x="0" y="0"/>
                      <a:ext cx="19050" cy="28575"/>
                    </a:xfrm>
                    <a:prstGeom prst="rect">
                      <a:avLst/>
                    </a:prstGeom>
                  </pic:spPr>
                </pic:pic>
              </a:graphicData>
            </a:graphic>
          </wp:inline>
        </w:drawing>
      </w:r>
      <w:r>
        <w:rPr>
          <w:rFonts w:ascii="楷体" w:hAnsi="楷体" w:eastAsia="楷体" w:cs="楷体"/>
          <w:szCs w:val="21"/>
        </w:rPr>
        <w:t>有意义了。此时此刻，</w:t>
      </w:r>
      <w:r>
        <w:rPr>
          <w:rFonts w:ascii="楷体" w:hAnsi="楷体" w:eastAsia="楷体" w:cs="楷体"/>
          <w:szCs w:val="21"/>
          <w:em w:val="dot"/>
        </w:rPr>
        <w:t>郊区滨海公园的一幕</w:t>
      </w:r>
      <w:r>
        <w:rPr>
          <w:rFonts w:ascii="楷体" w:hAnsi="楷体" w:eastAsia="楷体" w:cs="楷体"/>
          <w:szCs w:val="21"/>
        </w:rPr>
        <w:t>又浮现在眼前，他一次又一次地问自己：“为了冲破铁环，重返战斗行列，使你的生命变得有益于人民，你尽了一切努力了吗？”每次的回答都是：“是的，看来是尽了一切努力了。”</w:t>
      </w:r>
    </w:p>
    <w:p>
      <w:pPr>
        <w:spacing w:line="360" w:lineRule="auto"/>
        <w:jc w:val="left"/>
        <w:textAlignment w:val="center"/>
        <w:rPr>
          <w:rFonts w:ascii="楷体" w:hAnsi="楷体" w:eastAsia="楷体" w:cs="楷体"/>
          <w:szCs w:val="21"/>
        </w:rPr>
      </w:pPr>
      <w:r>
        <w:rPr>
          <w:rFonts w:ascii="楷体" w:hAnsi="楷体" w:eastAsia="楷体" w:cs="楷体"/>
          <w:szCs w:val="21"/>
        </w:rPr>
        <w:t xml:space="preserve">    好多天过去了，正当期待已经变得无法忍受的时候，同儿子一样焦虑的母亲一面往屋里跑，一面激动地喊道：“列宁格勒来信了！！！”</w:t>
      </w:r>
    </w:p>
    <w:p>
      <w:pPr>
        <w:spacing w:line="360" w:lineRule="auto"/>
        <w:jc w:val="left"/>
        <w:textAlignment w:val="center"/>
        <w:rPr>
          <w:rFonts w:ascii="楷体" w:hAnsi="楷体" w:eastAsia="楷体" w:cs="楷体"/>
          <w:szCs w:val="21"/>
        </w:rPr>
      </w:pPr>
      <w:r>
        <w:rPr>
          <w:rFonts w:ascii="楷体" w:hAnsi="楷体" w:eastAsia="楷体" w:cs="楷体"/>
          <w:szCs w:val="21"/>
        </w:rPr>
        <w:t xml:space="preserve">    他的心欢腾地跳动起来。多年的愿望终于实现了！铁环已经被砸碎，他拿起新的武器，重新回到战斗的行列，开始了新的生活。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简要说说选文中加点短语的故事。</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从选文（B）可以看出保尔很关注出版社对小说是否接受，联系原著说说保尔是在怎样的身体情况下写作的？在写作过程中，又发生了怎样的意外？</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这两段选文表现了保尔怎样的性格特点？请列举原著中也能体现这些性格特点的</w:t>
      </w:r>
      <w:r>
        <w:rPr>
          <w:rFonts w:ascii="宋体" w:hAnsi="宋体" w:eastAsia="宋体" w:cs="宋体"/>
          <w:szCs w:val="21"/>
          <w:em w:val="dot"/>
        </w:rPr>
        <w:t>其他</w:t>
      </w:r>
      <w:r>
        <w:rPr>
          <w:rFonts w:ascii="宋体" w:hAnsi="宋体" w:eastAsia="宋体" w:cs="宋体"/>
          <w:szCs w:val="21"/>
        </w:rPr>
        <w:t>情节。</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中国疫情爆发后，日本驰援物资上书写的优美古诗词引发了同学们的讨论。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青山一道同云雨，明月何曾是两乡。</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山川异域，风月同天。</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岂曰无衣，与子同裳。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辽河雪融，富山花开；同气连枝，共盼春来。</w:t>
      </w:r>
    </w:p>
    <w:p>
      <w:pPr>
        <w:spacing w:line="360" w:lineRule="auto"/>
        <w:jc w:val="left"/>
        <w:textAlignment w:val="center"/>
        <w:rPr>
          <w:rFonts w:ascii="宋体" w:hAnsi="宋体" w:eastAsia="宋体" w:cs="宋体"/>
          <w:szCs w:val="21"/>
        </w:rPr>
      </w:pPr>
      <w:r>
        <w:rPr>
          <w:rFonts w:ascii="宋体" w:hAnsi="宋体" w:eastAsia="宋体" w:cs="宋体"/>
          <w:szCs w:val="21"/>
        </w:rPr>
        <w:t>（1）下面是同学们的讨论，请你参与。</w:t>
      </w:r>
    </w:p>
    <w:p>
      <w:pPr>
        <w:spacing w:line="360" w:lineRule="auto"/>
        <w:jc w:val="left"/>
        <w:textAlignment w:val="center"/>
        <w:rPr>
          <w:rFonts w:ascii="宋体" w:hAnsi="宋体" w:eastAsia="宋体" w:cs="宋体"/>
          <w:szCs w:val="21"/>
        </w:rPr>
      </w:pPr>
      <w:r>
        <w:rPr>
          <w:rFonts w:ascii="宋体" w:hAnsi="宋体" w:eastAsia="宋体" w:cs="宋体"/>
          <w:szCs w:val="21"/>
        </w:rPr>
        <w:t>小舟：古诗文美，诗以明志，文以抒怀。“①</w:t>
      </w:r>
      <w:r>
        <w:rPr>
          <w:rFonts w:ascii="Times New Roman" w:hAnsi="Times New Roman" w:eastAsia="宋体" w:cs="Times New Roman"/>
          <w:szCs w:val="21"/>
        </w:rPr>
        <w:t>___________</w:t>
      </w:r>
      <w:r>
        <w:rPr>
          <w:rFonts w:ascii="宋体" w:hAnsi="宋体" w:eastAsia="宋体" w:cs="宋体"/>
          <w:szCs w:val="21"/>
        </w:rPr>
        <w:t>，②</w:t>
      </w:r>
      <w:r>
        <w:rPr>
          <w:rFonts w:ascii="Times New Roman" w:hAnsi="Times New Roman" w:eastAsia="宋体" w:cs="Times New Roman"/>
          <w:szCs w:val="21"/>
        </w:rPr>
        <w:t>___________</w:t>
      </w:r>
      <w:r>
        <w:rPr>
          <w:rFonts w:ascii="宋体" w:hAnsi="宋体" w:eastAsia="宋体" w:cs="宋体"/>
          <w:szCs w:val="21"/>
        </w:rPr>
        <w:t>，劳其筋骨，饿其体肤。”危难过后，全国各族人民用爱心、责任浇筑成新的民族的脊梁。</w:t>
      </w:r>
    </w:p>
    <w:p>
      <w:pPr>
        <w:spacing w:line="360" w:lineRule="auto"/>
        <w:jc w:val="left"/>
        <w:textAlignment w:val="center"/>
        <w:rPr>
          <w:rFonts w:ascii="宋体" w:hAnsi="宋体" w:eastAsia="宋体" w:cs="宋体"/>
          <w:szCs w:val="21"/>
        </w:rPr>
      </w:pPr>
      <w:r>
        <w:rPr>
          <w:rFonts w:ascii="宋体" w:hAnsi="宋体" w:eastAsia="宋体" w:cs="宋体"/>
          <w:szCs w:val="21"/>
        </w:rPr>
        <w:t>小海：“青山一道同云雨，明月何曾是两乡”，共沐风雨，面对疫情，“长风破浪会有时，③</w:t>
      </w:r>
      <w:r>
        <w:rPr>
          <w:rFonts w:ascii="Times New Roman" w:hAnsi="Times New Roman" w:eastAsia="宋体" w:cs="Times New Roman"/>
          <w:szCs w:val="21"/>
        </w:rPr>
        <w:t>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小舟：海外的华人同胞们，请坚信“④</w:t>
      </w:r>
      <w:r>
        <w:rPr>
          <w:rFonts w:ascii="Times New Roman" w:hAnsi="Times New Roman" w:eastAsia="宋体" w:cs="Times New Roman"/>
          <w:szCs w:val="21"/>
        </w:rPr>
        <w:t>___________</w:t>
      </w:r>
      <w:r>
        <w:rPr>
          <w:rFonts w:ascii="宋体" w:hAnsi="宋体" w:eastAsia="宋体" w:cs="宋体"/>
          <w:szCs w:val="21"/>
        </w:rPr>
        <w:t>，⑤</w:t>
      </w:r>
      <w:r>
        <w:rPr>
          <w:rFonts w:ascii="Times New Roman" w:hAnsi="Times New Roman" w:eastAsia="宋体" w:cs="Times New Roman"/>
          <w:szCs w:val="21"/>
        </w:rPr>
        <w:t>___________</w:t>
      </w:r>
      <w:r>
        <w:rPr>
          <w:rFonts w:ascii="宋体" w:hAnsi="宋体" w:eastAsia="宋体" w:cs="宋体"/>
          <w:szCs w:val="21"/>
        </w:rPr>
        <w:t>”（刘禹锡《酬乐天扬州初逢席上见赠》），唯愿“⑥</w:t>
      </w:r>
      <w:r>
        <w:rPr>
          <w:rFonts w:ascii="Times New Roman" w:hAnsi="Times New Roman" w:eastAsia="宋体" w:cs="Times New Roman"/>
          <w:szCs w:val="21"/>
        </w:rPr>
        <w:t>___________</w:t>
      </w:r>
      <w:r>
        <w:rPr>
          <w:rFonts w:ascii="宋体" w:hAnsi="宋体" w:eastAsia="宋体" w:cs="宋体"/>
          <w:szCs w:val="21"/>
        </w:rPr>
        <w:t>，千里共婵娟”。</w:t>
      </w:r>
    </w:p>
    <w:p>
      <w:pPr>
        <w:spacing w:line="360" w:lineRule="auto"/>
        <w:jc w:val="left"/>
        <w:textAlignment w:val="center"/>
        <w:rPr>
          <w:rFonts w:ascii="宋体" w:hAnsi="宋体" w:eastAsia="宋体" w:cs="宋体"/>
          <w:szCs w:val="21"/>
        </w:rPr>
      </w:pPr>
      <w:r>
        <w:rPr>
          <w:rFonts w:ascii="宋体" w:hAnsi="宋体" w:eastAsia="宋体" w:cs="宋体"/>
          <w:szCs w:val="21"/>
        </w:rPr>
        <w:t>（2）中国援日的物资上印有诗句相回应，你认为以下四组诗句不恰当的一项是</w:t>
      </w:r>
      <w:r>
        <w:rPr>
          <w:rFonts w:ascii="Times New Roman" w:hAnsi="Times New Roman" w:eastAsia="宋体" w:cs="Times New Roman"/>
          <w:szCs w:val="21"/>
        </w:rPr>
        <w:t>（______）</w:t>
      </w:r>
    </w:p>
    <w:p>
      <w:pPr>
        <w:spacing w:line="360" w:lineRule="auto"/>
        <w:jc w:val="left"/>
        <w:textAlignment w:val="center"/>
        <w:rPr>
          <w:rFonts w:ascii="宋体" w:hAnsi="宋体" w:eastAsia="宋体" w:cs="宋体"/>
          <w:szCs w:val="21"/>
        </w:rPr>
      </w:pPr>
      <w:r>
        <w:rPr>
          <w:rFonts w:ascii="宋体" w:hAnsi="宋体" w:eastAsia="宋体" w:cs="宋体"/>
          <w:szCs w:val="21"/>
        </w:rPr>
        <w:t>A．青山一道同云雨，明月何曾是两乡。——海内存知己，天涯若比邻。</w:t>
      </w:r>
    </w:p>
    <w:p>
      <w:pPr>
        <w:spacing w:line="360" w:lineRule="auto"/>
        <w:jc w:val="left"/>
        <w:textAlignment w:val="center"/>
        <w:rPr>
          <w:rFonts w:ascii="宋体" w:hAnsi="宋体" w:eastAsia="宋体" w:cs="宋体"/>
          <w:szCs w:val="21"/>
        </w:rPr>
      </w:pPr>
      <w:r>
        <w:rPr>
          <w:rFonts w:ascii="宋体" w:hAnsi="宋体" w:eastAsia="宋体" w:cs="宋体"/>
          <w:szCs w:val="21"/>
        </w:rPr>
        <w:t>B．山川异域，风月同天。——八月湖水平，涵虚混太清。</w:t>
      </w:r>
    </w:p>
    <w:p>
      <w:pPr>
        <w:spacing w:line="360" w:lineRule="auto"/>
        <w:jc w:val="left"/>
        <w:textAlignment w:val="center"/>
        <w:rPr>
          <w:rFonts w:ascii="宋体" w:hAnsi="宋体" w:eastAsia="宋体" w:cs="宋体"/>
          <w:szCs w:val="21"/>
        </w:rPr>
      </w:pPr>
      <w:r>
        <w:rPr>
          <w:rFonts w:ascii="宋体" w:hAnsi="宋体" w:eastAsia="宋体" w:cs="宋体"/>
          <w:szCs w:val="21"/>
        </w:rPr>
        <w:t>C．岂曰无衣，与子同裳。——我寄愁心与明月，随君直到夜郎西。</w:t>
      </w:r>
    </w:p>
    <w:p>
      <w:pPr>
        <w:spacing w:line="360" w:lineRule="auto"/>
        <w:jc w:val="left"/>
        <w:textAlignment w:val="center"/>
        <w:rPr>
          <w:rFonts w:ascii="宋体" w:hAnsi="宋体" w:eastAsia="宋体" w:cs="宋体"/>
          <w:szCs w:val="21"/>
        </w:rPr>
      </w:pPr>
      <w:r>
        <w:rPr>
          <w:rFonts w:ascii="宋体" w:hAnsi="宋体" w:eastAsia="宋体" w:cs="宋体"/>
          <w:szCs w:val="21"/>
        </w:rPr>
        <w:t>D．辽河雪融，富山花开；同气连枝，共盼春来。——忽如一夜春风来，千树万树梨花开。</w:t>
      </w:r>
    </w:p>
    <w:p>
      <w:pPr>
        <w:spacing w:line="360" w:lineRule="auto"/>
        <w:rPr>
          <w:rFonts w:ascii="Times New Roman" w:hAnsi="Times New Roman" w:eastAsia="宋体" w:cs="Times New Roman"/>
          <w:color w:val="FF0000"/>
          <w:szCs w:val="21"/>
        </w:rPr>
      </w:pP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阅读下面的诗歌，完成下面小题。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江畔独步寻花</w:t>
      </w:r>
    </w:p>
    <w:p>
      <w:pPr>
        <w:spacing w:line="360" w:lineRule="auto"/>
        <w:jc w:val="center"/>
        <w:textAlignment w:val="center"/>
        <w:rPr>
          <w:rFonts w:ascii="楷体" w:hAnsi="楷体" w:eastAsia="楷体" w:cs="楷体"/>
          <w:szCs w:val="21"/>
        </w:rPr>
      </w:pPr>
      <w:r>
        <w:rPr>
          <w:rFonts w:ascii="楷体" w:hAnsi="楷体" w:eastAsia="楷体" w:cs="楷体"/>
          <w:szCs w:val="21"/>
        </w:rPr>
        <w:t>唐·杜甫</w:t>
      </w:r>
    </w:p>
    <w:p>
      <w:pPr>
        <w:spacing w:line="360" w:lineRule="auto"/>
        <w:jc w:val="center"/>
        <w:textAlignment w:val="center"/>
        <w:rPr>
          <w:rFonts w:ascii="楷体" w:hAnsi="楷体" w:eastAsia="楷体" w:cs="楷体"/>
          <w:szCs w:val="21"/>
        </w:rPr>
      </w:pPr>
      <w:r>
        <w:rPr>
          <w:rFonts w:ascii="楷体" w:hAnsi="楷体" w:eastAsia="楷体" w:cs="楷体"/>
          <w:szCs w:val="21"/>
        </w:rPr>
        <w:t xml:space="preserve">  黄师塔前江水东，春光懒困倚微风。</w:t>
      </w:r>
    </w:p>
    <w:p>
      <w:pPr>
        <w:spacing w:line="360" w:lineRule="auto"/>
        <w:jc w:val="center"/>
        <w:textAlignment w:val="center"/>
        <w:rPr>
          <w:rFonts w:ascii="楷体" w:hAnsi="楷体" w:eastAsia="楷体" w:cs="楷体"/>
          <w:szCs w:val="21"/>
        </w:rPr>
      </w:pPr>
      <w:r>
        <w:rPr>
          <w:rFonts w:ascii="楷体" w:hAnsi="楷体" w:eastAsia="楷体" w:cs="楷体"/>
          <w:szCs w:val="21"/>
        </w:rPr>
        <w:t xml:space="preserve">  桃花一簇开无主，可爱深红爱浅红？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微风是看不见的，诗人却说自己“倚微风”，如何理解？</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“可爱深红爱浅红？”一个问句，写出了诗人</w:t>
      </w:r>
      <w:r>
        <w:rPr>
          <w:rFonts w:ascii="Times New Roman" w:hAnsi="Times New Roman" w:eastAsia="宋体" w:cs="Times New Roman"/>
          <w:szCs w:val="21"/>
        </w:rPr>
        <w:t>_______________________</w:t>
      </w:r>
      <w:r>
        <w:rPr>
          <w:rFonts w:ascii="宋体" w:hAnsi="宋体" w:eastAsia="宋体" w:cs="宋体"/>
          <w:szCs w:val="21"/>
        </w:rPr>
        <w:t>的神态，表达诗人</w:t>
      </w:r>
      <w:r>
        <w:rPr>
          <w:rFonts w:ascii="Times New Roman" w:hAnsi="Times New Roman" w:eastAsia="宋体" w:cs="Times New Roman"/>
          <w:szCs w:val="21"/>
        </w:rPr>
        <w:t>_____________________</w:t>
      </w:r>
      <w:r>
        <w:rPr>
          <w:rFonts w:ascii="宋体" w:hAnsi="宋体" w:eastAsia="宋体" w:cs="宋体"/>
          <w:szCs w:val="21"/>
        </w:rPr>
        <w:t>之情。</w:t>
      </w:r>
    </w:p>
    <w:p>
      <w:pPr>
        <w:spacing w:line="360" w:lineRule="auto"/>
        <w:jc w:val="left"/>
        <w:textAlignment w:val="center"/>
        <w:rPr>
          <w:rFonts w:ascii="宋体" w:hAnsi="宋体" w:eastAsia="宋体" w:cs="宋体"/>
          <w:szCs w:val="21"/>
        </w:rPr>
      </w:pPr>
      <w:r>
        <w:rPr>
          <w:rFonts w:ascii="宋体" w:hAnsi="宋体" w:eastAsia="宋体" w:cs="宋体"/>
          <w:szCs w:val="21"/>
        </w:rPr>
        <w:t>阅读下面文言文，完成下面小题。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余家三世积书三万余卷。大父</w:t>
      </w:r>
      <w:r>
        <w:rPr>
          <w:rFonts w:ascii="楷体" w:hAnsi="楷体" w:eastAsia="楷体" w:cs="楷体"/>
          <w:szCs w:val="21"/>
          <w:vertAlign w:val="superscript"/>
        </w:rPr>
        <w:t>①</w:t>
      </w:r>
      <w:r>
        <w:rPr>
          <w:rFonts w:ascii="楷体" w:hAnsi="楷体" w:eastAsia="楷体" w:cs="楷体"/>
          <w:szCs w:val="21"/>
        </w:rPr>
        <w:t>诏余曰：“诸孙中惟尔好书，尔要看者，随意携去。”余简</w:t>
      </w:r>
      <w:r>
        <w:rPr>
          <w:rFonts w:ascii="楷体" w:hAnsi="楷体" w:eastAsia="楷体" w:cs="楷体"/>
          <w:szCs w:val="21"/>
          <w:vertAlign w:val="superscript"/>
        </w:rPr>
        <w:t>②</w:t>
      </w:r>
      <w:r>
        <w:rPr>
          <w:rFonts w:ascii="楷体" w:hAnsi="楷体" w:eastAsia="楷体" w:cs="楷体"/>
          <w:szCs w:val="21"/>
        </w:rPr>
        <w:t>太仆、文恭、大父丹铅</w:t>
      </w:r>
      <w:r>
        <w:rPr>
          <w:rFonts w:ascii="楷体" w:hAnsi="楷体" w:eastAsia="楷体" w:cs="楷体"/>
          <w:szCs w:val="21"/>
          <w:vertAlign w:val="superscript"/>
        </w:rPr>
        <w:t>③</w:t>
      </w:r>
      <w:r>
        <w:rPr>
          <w:rFonts w:ascii="楷体" w:hAnsi="楷体" w:eastAsia="楷体" w:cs="楷体"/>
          <w:szCs w:val="21"/>
        </w:rPr>
        <w:t>所及，有手泽</w:t>
      </w:r>
      <w:r>
        <w:rPr>
          <w:rFonts w:ascii="楷体" w:hAnsi="楷体" w:eastAsia="楷体" w:cs="楷体"/>
          <w:szCs w:val="21"/>
          <w:vertAlign w:val="superscript"/>
        </w:rPr>
        <w:t>④</w:t>
      </w:r>
      <w:r>
        <w:rPr>
          <w:rFonts w:ascii="楷体" w:hAnsi="楷体" w:eastAsia="楷体" w:cs="楷体"/>
          <w:szCs w:val="21"/>
        </w:rPr>
        <w:t>者存焉，汇以请，大父喜，命舁</w:t>
      </w:r>
      <w:r>
        <w:rPr>
          <w:rFonts w:ascii="楷体" w:hAnsi="楷体" w:eastAsia="楷体" w:cs="楷体"/>
          <w:szCs w:val="21"/>
          <w:vertAlign w:val="superscript"/>
        </w:rPr>
        <w:t>⑤</w:t>
      </w:r>
      <w:r>
        <w:rPr>
          <w:rFonts w:ascii="楷体" w:hAnsi="楷体" w:eastAsia="楷体" w:cs="楷体"/>
          <w:szCs w:val="21"/>
        </w:rPr>
        <w:t>去，约二千余卷。天启乙丑，大父去世，余适往武林</w:t>
      </w:r>
      <w:r>
        <w:rPr>
          <w:rFonts w:ascii="楷体" w:hAnsi="楷体" w:eastAsia="楷体" w:cs="楷体"/>
          <w:szCs w:val="21"/>
          <w:vertAlign w:val="superscript"/>
        </w:rPr>
        <w:t>⑥</w:t>
      </w:r>
      <w:r>
        <w:rPr>
          <w:rFonts w:ascii="楷体" w:hAnsi="楷体" w:eastAsia="楷体" w:cs="楷体"/>
          <w:szCs w:val="21"/>
        </w:rPr>
        <w:t>，父叔及诸弟、门客、匠指、臧获、巢婢</w:t>
      </w:r>
      <w:r>
        <w:rPr>
          <w:rFonts w:ascii="楷体" w:hAnsi="楷体" w:eastAsia="楷体" w:cs="楷体"/>
          <w:szCs w:val="21"/>
          <w:vertAlign w:val="superscript"/>
        </w:rPr>
        <w:t>⑦</w:t>
      </w:r>
      <w:r>
        <w:rPr>
          <w:rFonts w:ascii="楷体" w:hAnsi="楷体" w:eastAsia="楷体" w:cs="楷体"/>
          <w:szCs w:val="21"/>
        </w:rPr>
        <w:t>辈乱取之，三代遗书，一日尽失。余自垂髫聚书四十年，不下三万卷。乙酉避兵入剡</w:t>
      </w:r>
      <w:r>
        <w:rPr>
          <w:rFonts w:ascii="楷体" w:hAnsi="楷体" w:eastAsia="楷体" w:cs="楷体"/>
          <w:szCs w:val="21"/>
          <w:vertAlign w:val="superscript"/>
        </w:rPr>
        <w:t>⑧</w:t>
      </w:r>
      <w:r>
        <w:rPr>
          <w:rFonts w:ascii="楷体" w:hAnsi="楷体" w:eastAsia="楷体" w:cs="楷体"/>
          <w:szCs w:val="21"/>
        </w:rPr>
        <w:t>，略携数簏</w:t>
      </w:r>
      <w:r>
        <w:rPr>
          <w:rFonts w:ascii="楷体" w:hAnsi="楷体" w:eastAsia="楷体" w:cs="楷体"/>
          <w:szCs w:val="21"/>
          <w:vertAlign w:val="superscript"/>
        </w:rPr>
        <w:t>⑨</w:t>
      </w:r>
      <w:r>
        <w:rPr>
          <w:rFonts w:ascii="楷体" w:hAnsi="楷体" w:eastAsia="楷体" w:cs="楷体"/>
          <w:szCs w:val="21"/>
        </w:rPr>
        <w:t>随行，而所存者，为方兵</w:t>
      </w:r>
      <w:r>
        <w:rPr>
          <w:rFonts w:ascii="楷体" w:hAnsi="楷体" w:eastAsia="楷体" w:cs="楷体"/>
          <w:szCs w:val="21"/>
          <w:vertAlign w:val="superscript"/>
        </w:rPr>
        <w:t>⑩</w:t>
      </w:r>
      <w:r>
        <w:rPr>
          <w:rFonts w:ascii="楷体" w:hAnsi="楷体" w:eastAsia="楷体" w:cs="楷体"/>
          <w:szCs w:val="21"/>
        </w:rPr>
        <w:t>所据</w:t>
      </w:r>
      <w:r>
        <w:rPr>
          <w:rFonts w:ascii="Cambria Math" w:hAnsi="Cambria Math" w:eastAsia="Cambria Math" w:cs="Cambria Math"/>
          <w:szCs w:val="21"/>
          <w:vertAlign w:val="superscript"/>
        </w:rPr>
        <w:t>⑪</w:t>
      </w:r>
      <w:r>
        <w:rPr>
          <w:rFonts w:ascii="楷体" w:hAnsi="楷体" w:eastAsia="楷体" w:cs="楷体"/>
          <w:szCs w:val="21"/>
        </w:rPr>
        <w:t>，日裂以吹烟，并舁至江干，籍</w:t>
      </w:r>
      <w:r>
        <w:rPr>
          <w:rFonts w:ascii="Cambria Math" w:hAnsi="Cambria Math" w:eastAsia="Cambria Math" w:cs="Cambria Math"/>
          <w:szCs w:val="21"/>
          <w:vertAlign w:val="superscript"/>
        </w:rPr>
        <w:t>⑫</w:t>
      </w:r>
      <w:r>
        <w:rPr>
          <w:rFonts w:ascii="楷体" w:hAnsi="楷体" w:eastAsia="楷体" w:cs="楷体"/>
          <w:szCs w:val="21"/>
        </w:rPr>
        <w:t>甲内，挡箭弹，四十年所积，亦一日尽失。此吾家书运，亦复谁尤！</w:t>
      </w:r>
    </w:p>
    <w:p>
      <w:pPr>
        <w:spacing w:line="360" w:lineRule="auto"/>
        <w:jc w:val="right"/>
        <w:textAlignment w:val="center"/>
        <w:rPr>
          <w:rFonts w:ascii="宋体" w:hAnsi="宋体" w:eastAsia="宋体" w:cs="宋体"/>
          <w:szCs w:val="21"/>
        </w:rPr>
      </w:pPr>
      <w:r>
        <w:rPr>
          <w:rFonts w:ascii="宋体" w:hAnsi="宋体" w:eastAsia="宋体" w:cs="宋体"/>
          <w:szCs w:val="21"/>
        </w:rPr>
        <w:t>（张岱《陶庵梦忆》）</w:t>
      </w:r>
    </w:p>
    <w:p>
      <w:pPr>
        <w:spacing w:line="360" w:lineRule="auto"/>
        <w:jc w:val="left"/>
        <w:textAlignment w:val="center"/>
        <w:rPr>
          <w:rFonts w:ascii="宋体" w:hAnsi="宋体" w:eastAsia="宋体" w:cs="宋体"/>
          <w:szCs w:val="21"/>
        </w:rPr>
      </w:pPr>
      <w:r>
        <w:rPr>
          <w:rFonts w:ascii="宋体" w:hAnsi="宋体" w:eastAsia="宋体" w:cs="宋体"/>
          <w:szCs w:val="21"/>
        </w:rPr>
        <w:t>①大父：这里指自己的先辈。下文的太仆、文恭意思与此相同。②简：挑选。③丹铅：校勘性的文字。④手泽：这里指先人的遗墨。⑤舁（</w:t>
      </w:r>
      <w:r>
        <w:rPr>
          <w:rFonts w:ascii="Times New Roman" w:hAnsi="Times New Roman" w:eastAsia="Times New Roman" w:cs="Times New Roman"/>
          <w:szCs w:val="21"/>
        </w:rPr>
        <w:t>yú</w:t>
      </w:r>
      <w:r>
        <w:rPr>
          <w:rFonts w:ascii="宋体" w:hAnsi="宋体" w:eastAsia="宋体" w:cs="宋体"/>
          <w:szCs w:val="21"/>
        </w:rPr>
        <w:t>）：抬。⑥武林：旧时杭州的别称。⑦匠指、减获、巢婢：指匠人、奴婢、内侍。⑧剡（</w:t>
      </w:r>
      <w:r>
        <w:rPr>
          <w:rFonts w:ascii="Times New Roman" w:hAnsi="Times New Roman" w:eastAsia="Times New Roman" w:cs="Times New Roman"/>
          <w:szCs w:val="21"/>
        </w:rPr>
        <w:t>shàn</w:t>
      </w:r>
      <w:r>
        <w:rPr>
          <w:rFonts w:ascii="宋体" w:hAnsi="宋体" w:eastAsia="宋体" w:cs="宋体"/>
          <w:szCs w:val="21"/>
        </w:rPr>
        <w:t>）：地名，今浙江嵊县。⑨鹿：竹箱。⑩方兵：这里指入城的士兵。</w:t>
      </w:r>
      <w:r>
        <w:rPr>
          <w:rFonts w:ascii="Cambria Math" w:hAnsi="Cambria Math" w:eastAsia="Cambria Math" w:cs="Cambria Math"/>
          <w:szCs w:val="21"/>
        </w:rPr>
        <w:t>⑪</w:t>
      </w:r>
      <w:r>
        <w:rPr>
          <w:rFonts w:ascii="宋体" w:hAnsi="宋体" w:eastAsia="宋体" w:cs="宋体"/>
          <w:szCs w:val="21"/>
        </w:rPr>
        <w:t>据：占据，占有。</w:t>
      </w:r>
      <w:r>
        <w:rPr>
          <w:rFonts w:ascii="Cambria Math" w:hAnsi="Cambria Math" w:eastAsia="Cambria Math" w:cs="Cambria Math"/>
          <w:szCs w:val="21"/>
        </w:rPr>
        <w:t>⑫</w:t>
      </w:r>
      <w:r>
        <w:rPr>
          <w:rFonts w:ascii="宋体" w:hAnsi="宋体" w:eastAsia="宋体" w:cs="宋体"/>
          <w:szCs w:val="21"/>
        </w:rPr>
        <w:t>籍：同藉，以物衬垫。</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解释下列句子中加着重号的词语。</w:t>
      </w:r>
    </w:p>
    <w:p>
      <w:pPr>
        <w:spacing w:line="360" w:lineRule="auto"/>
        <w:jc w:val="left"/>
        <w:textAlignment w:val="center"/>
        <w:rPr>
          <w:rFonts w:ascii="宋体" w:hAnsi="宋体" w:eastAsia="宋体" w:cs="宋体"/>
          <w:szCs w:val="21"/>
        </w:rPr>
      </w:pPr>
      <w:r>
        <w:rPr>
          <w:rFonts w:ascii="宋体" w:hAnsi="宋体" w:eastAsia="宋体" w:cs="宋体"/>
          <w:szCs w:val="21"/>
        </w:rPr>
        <w:t>（1）余适</w:t>
      </w:r>
      <w:r>
        <w:rPr>
          <w:rFonts w:ascii="宋体" w:hAnsi="宋体" w:eastAsia="宋体" w:cs="宋体"/>
          <w:szCs w:val="21"/>
          <w:em w:val="dot"/>
        </w:rPr>
        <w:t>往</w:t>
      </w:r>
      <w:r>
        <w:rPr>
          <w:rFonts w:ascii="宋体" w:hAnsi="宋体" w:eastAsia="宋体" w:cs="宋体"/>
          <w:szCs w:val="21"/>
        </w:rPr>
        <w:t>武林          往：</w:t>
      </w:r>
      <w:r>
        <w:rPr>
          <w:rFonts w:ascii="Times New Roman" w:hAnsi="Times New Roman" w:eastAsia="宋体" w:cs="Times New Roman"/>
          <w:szCs w:val="21"/>
        </w:rPr>
        <w:t>________</w:t>
      </w:r>
    </w:p>
    <w:p>
      <w:pPr>
        <w:spacing w:line="360" w:lineRule="auto"/>
        <w:jc w:val="left"/>
        <w:textAlignment w:val="center"/>
        <w:rPr>
          <w:rFonts w:ascii="宋体" w:hAnsi="宋体" w:eastAsia="宋体" w:cs="宋体"/>
          <w:szCs w:val="21"/>
        </w:rPr>
      </w:pPr>
      <w:r>
        <w:rPr>
          <w:rFonts w:ascii="宋体" w:hAnsi="宋体" w:eastAsia="宋体" w:cs="宋体"/>
          <w:szCs w:val="21"/>
        </w:rPr>
        <w:t>（2）</w:t>
      </w:r>
      <w:r>
        <w:rPr>
          <w:rFonts w:ascii="宋体" w:hAnsi="宋体" w:eastAsia="宋体" w:cs="宋体"/>
          <w:szCs w:val="21"/>
          <w:em w:val="dot"/>
        </w:rPr>
        <w:t>为</w:t>
      </w:r>
      <w:r>
        <w:rPr>
          <w:rFonts w:ascii="宋体" w:hAnsi="宋体" w:eastAsia="宋体" w:cs="宋体"/>
          <w:szCs w:val="21"/>
        </w:rPr>
        <w:t>方兵所据          为：</w:t>
      </w:r>
      <w:r>
        <w:rPr>
          <w:rFonts w:ascii="Times New Roman" w:hAnsi="Times New Roman" w:eastAsia="宋体" w:cs="Times New Roman"/>
          <w:szCs w:val="21"/>
        </w:rPr>
        <w:t>________</w:t>
      </w:r>
    </w:p>
    <w:p>
      <w:pPr>
        <w:spacing w:line="360" w:lineRule="auto"/>
        <w:jc w:val="left"/>
        <w:textAlignment w:val="center"/>
        <w:rPr>
          <w:rFonts w:ascii="宋体" w:hAnsi="宋体" w:eastAsia="宋体" w:cs="宋体"/>
          <w:szCs w:val="21"/>
        </w:rPr>
      </w:pPr>
      <w:r>
        <w:rPr>
          <w:rFonts w:ascii="宋体" w:hAnsi="宋体" w:eastAsia="宋体" w:cs="宋体"/>
          <w:szCs w:val="21"/>
        </w:rPr>
        <w:t>（3）略携</w:t>
      </w:r>
      <w:r>
        <w:rPr>
          <w:rFonts w:ascii="宋体" w:hAnsi="宋体" w:eastAsia="宋体" w:cs="宋体"/>
          <w:szCs w:val="21"/>
          <w:em w:val="dot"/>
        </w:rPr>
        <w:t>数</w:t>
      </w:r>
      <w:r>
        <w:rPr>
          <w:rFonts w:ascii="宋体" w:hAnsi="宋体" w:eastAsia="宋体" w:cs="宋体"/>
          <w:szCs w:val="21"/>
        </w:rPr>
        <w:t>簏随行        数：</w:t>
      </w:r>
      <w:r>
        <w:rPr>
          <w:rFonts w:ascii="Times New Roman" w:hAnsi="Times New Roman" w:eastAsia="宋体" w:cs="Times New Roman"/>
          <w:szCs w:val="21"/>
        </w:rPr>
        <w:t>________</w:t>
      </w:r>
    </w:p>
    <w:p>
      <w:pPr>
        <w:spacing w:line="360" w:lineRule="auto"/>
        <w:jc w:val="left"/>
        <w:textAlignment w:val="center"/>
        <w:rPr>
          <w:rFonts w:ascii="Times New Roman" w:hAnsi="Times New Roman" w:eastAsia="宋体" w:cs="Times New Roman"/>
          <w:szCs w:val="21"/>
        </w:rPr>
      </w:pPr>
      <w:r>
        <w:rPr>
          <w:rFonts w:ascii="宋体" w:hAnsi="宋体" w:eastAsia="宋体" w:cs="宋体"/>
          <w:szCs w:val="21"/>
        </w:rPr>
        <w:t>（4）并舁至</w:t>
      </w:r>
      <w:r>
        <w:rPr>
          <w:rFonts w:ascii="宋体" w:hAnsi="宋体" w:eastAsia="宋体" w:cs="宋体"/>
          <w:szCs w:val="21"/>
          <w:em w:val="dot"/>
        </w:rPr>
        <w:t>江干</w:t>
      </w:r>
      <w:r>
        <w:rPr>
          <w:rFonts w:ascii="宋体" w:hAnsi="宋体" w:eastAsia="宋体" w:cs="宋体"/>
          <w:szCs w:val="21"/>
        </w:rPr>
        <w:t xml:space="preserve">          江干：</w:t>
      </w:r>
      <w:r>
        <w:rPr>
          <w:rFonts w:ascii="Times New Roman" w:hAnsi="Times New Roman" w:eastAsia="宋体" w:cs="Times New Roman"/>
          <w:szCs w:val="21"/>
        </w:rPr>
        <w:t>________</w:t>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把下列句子翻译成现代汉语。</w:t>
      </w:r>
    </w:p>
    <w:p>
      <w:pPr>
        <w:spacing w:line="360" w:lineRule="auto"/>
        <w:jc w:val="left"/>
        <w:textAlignment w:val="center"/>
        <w:rPr>
          <w:rFonts w:ascii="宋体" w:hAnsi="宋体" w:eastAsia="宋体" w:cs="宋体"/>
          <w:szCs w:val="21"/>
        </w:rPr>
      </w:pPr>
      <w:r>
        <w:rPr>
          <w:rFonts w:ascii="宋体" w:hAnsi="宋体" w:eastAsia="宋体" w:cs="宋体"/>
          <w:szCs w:val="21"/>
        </w:rPr>
        <w:t>（1）诸孙中惟尔好书，尔要看者，随意携去。</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（2）余自垂髫书四十年，不下三万卷。</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选文两次提到藏书“一日尽失”，请分别概括其原因。</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你从选文中体会到作者对“书”有怎样的感情？</w:t>
      </w:r>
    </w:p>
    <w:p>
      <w:pPr>
        <w:spacing w:line="360" w:lineRule="auto"/>
        <w:ind w:firstLine="420" w:firstLineChars="200"/>
        <w:jc w:val="left"/>
        <w:textAlignment w:val="center"/>
        <w:rPr>
          <w:rFonts w:ascii="Times New Roman" w:hAnsi="Times New Roman" w:eastAsia="宋体" w:cs="Times New Roman"/>
          <w:color w:val="FF0000"/>
          <w:szCs w:val="21"/>
        </w:rPr>
      </w:pPr>
    </w:p>
    <w:p>
      <w:pPr>
        <w:spacing w:line="360" w:lineRule="auto"/>
        <w:ind w:firstLine="420" w:firstLineChars="200"/>
        <w:jc w:val="left"/>
        <w:textAlignment w:val="center"/>
        <w:rPr>
          <w:rFonts w:ascii="宋体" w:hAnsi="宋体" w:eastAsia="宋体" w:cs="宋体"/>
          <w:szCs w:val="21"/>
        </w:rPr>
      </w:pP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阅读下面的文字，完成下面小题。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人生态度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一条蚯蚓，遁地三尺，穿越黑暗，缘于它锲而不舍的挖掘；一只大鹏，俯瞰五岳，睥睨江河，缘于它始终不渝的飞翔。一条山路，尽管崎岖而险恶，但不畏艰险的人终会直抵高山之巅；一条大道，尽管平坦而宽阔，但瞻前顾后的人也会半途折戟沉沙……这一切，都缘于态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端正学习态度，可以使一个学子在学业上柳暗花明；调整工作态度，可以让一个劳动者在职场中游刃有余。正确的人生态度，是用来成就人生的。它可以使一个人懂得清醒地审视自己，理智地面对人生，不好高骛远，不随波逐流，不为名利所惑，不为困境所溺，乐观积极，昂扬向上，从而在浮躁的尘世面前从容不迫，在喧嚣的生活背后淡定自如。</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人在一生中，总会为自己设定一个人生目标，而态度则会使这个目标更加坚定。一个拥有积极态度的人，往往专心并执著于自己的目标，为之殚精竭虑，为之废寝忘食，心无旁骛，义无反顾。他们的人生态度常常明朗、坚定、睿智、乐观，像洒向草地的阳光，像掠过江面的劲风，在灿烂中摇曳着生机，在刚劲中透露着力量，充满无限活力。抱有消极人生态度的人则不然，他们往往对自己所追求的目标热情不高，投入不够，慵懒、倦怠，左顾右盼，三心二意，像秋日的落叶一般飘零，像墙上的衰草一般枯败、沉郁，没有活力，没有希望。</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不同的人生态度，也是自我品质的一种反映。拥有乐观人生态度的，一定是一个坚强的人；拥有豁达人生态度的，一定是一个大度的人；拥有平实人生态度的，一定是一个谦逊的人；拥有严谨人生态度的，一定是一个一丝不苟的人。处处为他人着想的，一定是一个富有爱心的人；时时兼济苍生的，一定是一个心怀天下的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⑤如果说，品质是从生命的个体上旁逸斜出的一条绿色藤蔓的话，而不同的人生态度则是绽放在这些藤蔓上色彩各异的花朵。这些花朵，在绚烂地绽放之后，最终为你结出最美的人生果实来。</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⑥如果你在生活中活得困顿迷茫，在人生的路上走得并不顺心遂愿，就该想着适当地调整一下自己的人生态度了，或许，你会因此发现人生最美的风景。</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本文的中心论点是什么？</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作者认为“正确的人生态度”是什么？（用文中的话回答）</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读完本文，请你结合生活实际谈谈自己对态度的看法。</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ascii="宋体" w:hAnsi="宋体" w:eastAsia="宋体" w:cs="宋体"/>
          <w:szCs w:val="21"/>
        </w:rPr>
        <w:t>阅读下面的选文，完成小题。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山中避雨</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丰子恺</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前天同两个女孩到西湖山中游玩，天忽下雨。我们仓皇奔走，看见前方有一小庙，庙门口有三家村，其中一家是开小茶店而带卖香烛的。我们趋之如归，茶店虽小，茶也要一角钱一壶。但在这时候，即使两角钱一壶，我们也不嫌贵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②茶越冲越淡，雨越落越大。最初因游山遇雨，觉得扫兴；</w:t>
      </w:r>
      <w:r>
        <w:rPr>
          <w:rFonts w:ascii="楷体" w:hAnsi="楷体" w:eastAsia="楷体" w:cs="楷体"/>
          <w:szCs w:val="21"/>
          <w:u w:val="single"/>
        </w:rPr>
        <w:t>（画面）这时候山中阻雨的一种寂寥而深沉的趣味牵引了我的感兴，反觉得比晴天游山趣味更好。所谓</w:t>
      </w:r>
      <w:r>
        <w:rPr>
          <w:rFonts w:ascii="宋体" w:hAnsi="宋体" w:eastAsia="宋体" w:cs="宋体"/>
          <w:szCs w:val="21"/>
          <w:u w:val="single"/>
        </w:rPr>
        <w:t>“</w:t>
      </w:r>
      <w:r>
        <w:rPr>
          <w:rFonts w:ascii="楷体" w:hAnsi="楷体" w:eastAsia="楷体" w:cs="楷体"/>
          <w:szCs w:val="21"/>
          <w:u w:val="single"/>
        </w:rPr>
        <w:t>山色空蒙雨亦奇</w:t>
      </w:r>
      <w:r>
        <w:rPr>
          <w:rFonts w:ascii="宋体" w:hAnsi="宋体" w:eastAsia="宋体" w:cs="宋体"/>
          <w:szCs w:val="21"/>
          <w:u w:val="single"/>
        </w:rPr>
        <w:t>”</w:t>
      </w:r>
      <w:r>
        <w:rPr>
          <w:rFonts w:ascii="楷体" w:hAnsi="楷体" w:eastAsia="楷体" w:cs="楷体"/>
          <w:szCs w:val="21"/>
          <w:u w:val="single"/>
        </w:rPr>
        <w:t>，我于此体会了这种境界的好处。</w:t>
      </w:r>
      <w:r>
        <w:rPr>
          <w:rFonts w:ascii="楷体" w:hAnsi="楷体" w:eastAsia="楷体" w:cs="楷体"/>
          <w:szCs w:val="21"/>
        </w:rPr>
        <w:t>然而两个女孩子不解这种趣味，她们坐在这小茶店里躲雨，只是怨天尤人，苦闷万状。我无法把我所体验的境界向她们说明，也不愿使她们</w:t>
      </w:r>
      <w:r>
        <w:rPr>
          <w:rFonts w:ascii="宋体" w:hAnsi="宋体" w:eastAsia="宋体" w:cs="宋体"/>
          <w:szCs w:val="21"/>
        </w:rPr>
        <w:t>“</w:t>
      </w:r>
      <w:r>
        <w:rPr>
          <w:rFonts w:ascii="楷体" w:hAnsi="楷体" w:eastAsia="楷体" w:cs="楷体"/>
          <w:szCs w:val="21"/>
        </w:rPr>
        <w:t>大人化</w:t>
      </w:r>
      <w:r>
        <w:rPr>
          <w:rFonts w:ascii="宋体" w:hAnsi="宋体" w:eastAsia="宋体" w:cs="宋体"/>
          <w:szCs w:val="21"/>
        </w:rPr>
        <w:t>”</w:t>
      </w:r>
      <w:r>
        <w:rPr>
          <w:rFonts w:ascii="楷体" w:hAnsi="楷体" w:eastAsia="楷体" w:cs="楷体"/>
          <w:szCs w:val="21"/>
        </w:rPr>
        <w:t>而体验我所感的趣味。</w:t>
      </w:r>
    </w:p>
    <w:p>
      <w:pPr>
        <w:spacing w:line="360" w:lineRule="auto"/>
        <w:ind w:firstLine="420"/>
        <w:jc w:val="left"/>
        <w:textAlignment w:val="center"/>
        <w:rPr>
          <w:rFonts w:ascii="楷体" w:hAnsi="楷体" w:eastAsia="楷体" w:cs="楷体"/>
          <w:szCs w:val="21"/>
        </w:rPr>
      </w:pPr>
      <w:r>
        <w:rPr>
          <w:rFonts w:ascii="楷体" w:hAnsi="楷体" w:eastAsia="楷体" w:cs="楷体"/>
          <w:szCs w:val="21"/>
          <w:u w:val="single"/>
        </w:rPr>
        <w:t>③（画面A）茶博士坐在门口拉胡琴。除雨声外，这是我们当时所闻的唯一的声音。</w:t>
      </w:r>
      <w:r>
        <w:rPr>
          <w:rFonts w:ascii="楷体" w:hAnsi="楷体" w:eastAsia="楷体" w:cs="楷体"/>
          <w:szCs w:val="21"/>
        </w:rPr>
        <w:t>拉的是《梅花三弄》，虽然音阶摸得不大准确，拍子还拉得不错。这好像是因为顾客稀少，他坐在门口拉这曲胡琴来代替收音机作广告的。可惜他拉了一会就罢，使我们所闻的只是嘈杂而冗长的雨声。为了安慰两个女孩子，我就去向茶博士借胡琴。</w:t>
      </w:r>
      <w:r>
        <w:rPr>
          <w:rFonts w:ascii="宋体" w:hAnsi="宋体" w:eastAsia="宋体" w:cs="宋体"/>
          <w:szCs w:val="21"/>
        </w:rPr>
        <w:t>“</w:t>
      </w:r>
      <w:r>
        <w:rPr>
          <w:rFonts w:ascii="楷体" w:hAnsi="楷体" w:eastAsia="楷体" w:cs="楷体"/>
          <w:szCs w:val="21"/>
        </w:rPr>
        <w:t>你的胡琴借我弄弄好不好？</w:t>
      </w:r>
      <w:r>
        <w:rPr>
          <w:rFonts w:ascii="宋体" w:hAnsi="宋体" w:eastAsia="宋体" w:cs="宋体"/>
          <w:szCs w:val="21"/>
        </w:rPr>
        <w:t>”</w:t>
      </w:r>
      <w:r>
        <w:rPr>
          <w:rFonts w:ascii="楷体" w:hAnsi="楷体" w:eastAsia="楷体" w:cs="楷体"/>
          <w:szCs w:val="21"/>
        </w:rPr>
        <w:t>他很客气地把胡琴递给我。</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④我借了胡琴回茶店，两个女孩很欢喜。</w:t>
      </w:r>
      <w:r>
        <w:rPr>
          <w:rFonts w:ascii="宋体" w:hAnsi="宋体" w:eastAsia="宋体" w:cs="宋体"/>
          <w:szCs w:val="21"/>
        </w:rPr>
        <w:t>“</w:t>
      </w:r>
      <w:r>
        <w:rPr>
          <w:rFonts w:ascii="楷体" w:hAnsi="楷体" w:eastAsia="楷体" w:cs="楷体"/>
          <w:szCs w:val="21"/>
        </w:rPr>
        <w:t>你会拉的？你会拉的？</w:t>
      </w:r>
      <w:r>
        <w:rPr>
          <w:rFonts w:ascii="宋体" w:hAnsi="宋体" w:eastAsia="宋体" w:cs="宋体"/>
          <w:szCs w:val="21"/>
        </w:rPr>
        <w:t>”</w:t>
      </w:r>
      <w:r>
        <w:rPr>
          <w:rFonts w:ascii="楷体" w:hAnsi="楷体" w:eastAsia="楷体" w:cs="楷体"/>
          <w:szCs w:val="21"/>
        </w:rPr>
        <w:t>我就拉给她们看。手法虽生，音阶还摸得正。因为我小时候曾经请我家邻近的柴主人阿庆教过《梅花三弄》，又请对面弄内一个裁缝司务大汉教过胡琴上的工尺。阿庆的教法很特别，他只是拉《梅花三弄》给你听，却不教你工尺的曲谱。他拉得很熟，但他不知工尺。我对他的拉奏望洋兴叹，始终学他不来。后来知道大汉识字，就请教他。他把小工调、正工调的音阶位置写了一张给我，我的胡琴拉奏由此入门。现在所以能够摸出正确的音阶者，一半由于以前略有摸小提琴的经验，一半仍是根基于大汉的教授的。在山中小茶店里的雨窗下，我用胡琴从容地（因为快了要拉错）拉了种种西洋小曲。两女孩和着歌来唱，好像是西湖上卖唱的。引得三家村里的人都来看。</w:t>
      </w:r>
      <w:r>
        <w:rPr>
          <w:rFonts w:ascii="楷体" w:hAnsi="楷体" w:eastAsia="楷体" w:cs="楷体"/>
          <w:szCs w:val="21"/>
          <w:u w:val="single"/>
        </w:rPr>
        <w:t>（画面B）一个女孩唱着《渔光曲》，要我用胡琴去和她。我和着她拉，三家村里的青年们也齐唱起来，一时把这苦雨荒山闹得十分温暖。</w:t>
      </w:r>
      <w:r>
        <w:rPr>
          <w:rFonts w:ascii="楷体" w:hAnsi="楷体" w:eastAsia="楷体" w:cs="楷体"/>
          <w:szCs w:val="21"/>
        </w:rPr>
        <w:t>我曾经吃过七八年音乐教师饭，曾经用钢琴伴奏过混声四部合唱，曾经弹过贝多芬的奏鸣曲。但是，有生以来，没有尝过今日般的音乐的趣味。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两部空黄包车拉过，被我们雇定了。我付了茶钱，还了胡琴，辞别三家村的青年们，坐上车子。油布遮盖我面前，看不见雨景。我回味刚才的经验，觉得胡琴这种乐器很有意思。钢琴笨重如棺材，小提琴要数十百元一具。制造虽精，世间有几人能够享用呢？胡琴只要两三角钱一把，虽然音域没有小提琴之广，也尽够演奏寻常小曲。虽然音色不比小提琴优美，装配得法，其发音也还可听。这种乐器在我国民间很流行，剃头店里有之，裁缝店里有之，江北船上有之，三家村里有之。倘能多造几个简易而高尚的胡琴曲，使像《渔光曲》一般地流行于民间，其艺术陶冶的效果恐比学校的音乐课广大得多呢。我离去三家村时，村里的青年们都送我上车，表示惜别。我也觉得有些依依。若没有胡琴的因缘，三家村里的青年对于我这路人有何惜别之情，而我又有何依依于这些萍水相逢的人呢？古语云：</w:t>
      </w:r>
      <w:r>
        <w:rPr>
          <w:rFonts w:ascii="宋体" w:hAnsi="宋体" w:eastAsia="宋体" w:cs="宋体"/>
          <w:szCs w:val="21"/>
        </w:rPr>
        <w:t>“</w:t>
      </w:r>
      <w:r>
        <w:rPr>
          <w:rFonts w:ascii="楷体" w:hAnsi="楷体" w:eastAsia="楷体" w:cs="楷体"/>
          <w:szCs w:val="21"/>
        </w:rPr>
        <w:t>乐以教和</w:t>
      </w:r>
      <w:r>
        <w:rPr>
          <w:rFonts w:ascii="楷体" w:hAnsi="楷体" w:eastAsia="楷体" w:cs="楷体"/>
          <w:szCs w:val="21"/>
          <w:vertAlign w:val="superscript"/>
        </w:rPr>
        <w:t>①</w:t>
      </w:r>
      <w:r>
        <w:rPr>
          <w:rFonts w:ascii="楷体" w:hAnsi="楷体" w:eastAsia="楷体" w:cs="楷体"/>
          <w:szCs w:val="21"/>
        </w:rPr>
        <w:t>。</w:t>
      </w:r>
      <w:r>
        <w:rPr>
          <w:rFonts w:ascii="宋体" w:hAnsi="宋体" w:eastAsia="宋体" w:cs="宋体"/>
          <w:szCs w:val="21"/>
        </w:rPr>
        <w:t>”</w:t>
      </w:r>
      <w:r>
        <w:rPr>
          <w:rFonts w:ascii="楷体" w:hAnsi="楷体" w:eastAsia="楷体" w:cs="楷体"/>
          <w:szCs w:val="21"/>
        </w:rPr>
        <w:t>我做了七八年音乐教师没有实证过这句话，不料这天在这荒村中实证了。</w:t>
      </w:r>
    </w:p>
    <w:p>
      <w:pPr>
        <w:spacing w:line="360" w:lineRule="auto"/>
        <w:jc w:val="left"/>
        <w:textAlignment w:val="center"/>
        <w:rPr>
          <w:rFonts w:ascii="宋体" w:hAnsi="宋体" w:eastAsia="宋体" w:cs="宋体"/>
          <w:szCs w:val="21"/>
        </w:rPr>
      </w:pPr>
      <w:r>
        <w:rPr>
          <w:rFonts w:ascii="宋体" w:hAnsi="宋体" w:eastAsia="宋体" w:cs="宋体"/>
          <w:szCs w:val="21"/>
        </w:rPr>
        <w:t>（注）①乐以教和：音乐是用来教育感化人，使人和谐相处的。</w:t>
      </w:r>
    </w:p>
    <w:p>
      <w:pPr>
        <w:spacing w:line="360" w:lineRule="auto"/>
        <w:jc w:val="left"/>
        <w:textAlignment w:val="center"/>
        <w:rPr>
          <w:rFonts w:ascii="宋体" w:hAnsi="宋体" w:eastAsia="宋体" w:cs="宋体"/>
          <w:szCs w:val="21"/>
        </w:rPr>
      </w:pPr>
      <w:r>
        <w:rPr>
          <w:rFonts w:ascii="宋体" w:hAnsi="宋体" w:eastAsia="宋体" w:cs="宋体"/>
          <w:szCs w:val="21"/>
        </w:rPr>
        <w:t>美文欣赏课上，老师推荐了这篇散文，和同学就们以下角度进行了赏读。</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一赏精巧构思：请结合文意完成以下构思图。</w:t>
      </w:r>
    </w:p>
    <w:p>
      <w:pPr>
        <w:spacing w:line="36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191125" cy="2228850"/>
            <wp:effectExtent l="0" t="0" r="0" b="0"/>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igure"/>
                    <pic:cNvPicPr>
                      <a:picLocks noChangeAspect="1"/>
                    </pic:cNvPicPr>
                  </pic:nvPicPr>
                  <pic:blipFill>
                    <a:blip r:embed="rId8"/>
                    <a:stretch>
                      <a:fillRect/>
                    </a:stretch>
                  </pic:blipFill>
                  <pic:spPr>
                    <a:xfrm>
                      <a:off x="0" y="0"/>
                      <a:ext cx="5191125" cy="2228850"/>
                    </a:xfrm>
                    <a:prstGeom prst="rect">
                      <a:avLst/>
                    </a:prstGeom>
                  </pic:spPr>
                </pic:pic>
              </a:graphicData>
            </a:graphic>
          </wp:inline>
        </w:drawing>
      </w: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Times New Roman" w:hAnsi="Times New Roman" w:eastAsia="宋体" w:cs="Times New Roman"/>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二赏诗情画意：丰子恺是文学家，又是画家，这篇散文饱含浓浓诗意，像一幅幅图画，美不胜收。请从选文以下两幅画面中选择一幅加以想象，写一段描写性文字。（不超过50字）</w:t>
      </w:r>
    </w:p>
    <w:p>
      <w:pPr>
        <w:spacing w:line="360" w:lineRule="auto"/>
        <w:jc w:val="left"/>
        <w:textAlignment w:val="center"/>
        <w:rPr>
          <w:rFonts w:ascii="宋体" w:hAnsi="宋体" w:eastAsia="宋体" w:cs="宋体"/>
          <w:szCs w:val="21"/>
        </w:rPr>
      </w:pPr>
      <w:r>
        <w:rPr>
          <w:rFonts w:ascii="宋体" w:hAnsi="宋体" w:eastAsia="宋体" w:cs="宋体"/>
          <w:szCs w:val="21"/>
        </w:rPr>
        <w:t>示例：（画面）山色空蒙雨亦奇——烟雨浓浓，青山朦朦，天地间静谧空灵；清风朗朗，水声泠泠，好一幅妙笔丹青。</w:t>
      </w:r>
    </w:p>
    <w:p>
      <w:pPr>
        <w:spacing w:line="360" w:lineRule="auto"/>
        <w:jc w:val="left"/>
        <w:textAlignment w:val="center"/>
        <w:rPr>
          <w:rFonts w:ascii="宋体" w:hAnsi="宋体" w:eastAsia="宋体" w:cs="宋体"/>
          <w:szCs w:val="21"/>
        </w:rPr>
      </w:pPr>
      <w:r>
        <w:rPr>
          <w:rFonts w:ascii="宋体" w:hAnsi="宋体" w:eastAsia="宋体" w:cs="宋体"/>
          <w:szCs w:val="21"/>
        </w:rPr>
        <w:t>（画面A）雨静茶馨琴悠扬       （画面B）乐音闹雨荒山暖</w:t>
      </w: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三赏语言和写法：这篇文章在语言和写法方面都有特色，请自选角度，写一段赏析性文字。（100字左右）</w:t>
      </w:r>
    </w:p>
    <w:p>
      <w:pPr>
        <w:spacing w:line="360" w:lineRule="auto"/>
        <w:jc w:val="left"/>
        <w:textAlignment w:val="center"/>
        <w:rPr>
          <w:rFonts w:ascii="Times New Roman" w:hAnsi="Times New Roman" w:eastAsia="宋体" w:cs="Times New Roman"/>
          <w:color w:val="FF0000"/>
          <w:szCs w:val="21"/>
        </w:rPr>
      </w:pPr>
    </w:p>
    <w:p>
      <w:pPr>
        <w:spacing w:line="360" w:lineRule="auto"/>
        <w:jc w:val="left"/>
        <w:textAlignment w:val="center"/>
        <w:rPr>
          <w:rFonts w:ascii="宋体" w:hAnsi="宋体" w:eastAsia="宋体" w:cs="宋体"/>
          <w:color w:val="FF0000"/>
          <w:szCs w:val="21"/>
        </w:rPr>
      </w:pPr>
    </w:p>
    <w:p>
      <w:pPr>
        <w:spacing w:line="360" w:lineRule="auto"/>
        <w:jc w:val="left"/>
        <w:textAlignment w:val="center"/>
        <w:rPr>
          <w:rFonts w:ascii="宋体" w:hAnsi="宋体" w:eastAsia="宋体" w:cs="宋体"/>
          <w:szCs w:val="21"/>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清人张潮在《幽梦影》中有言：“菊以渊明为知己，梅以和靖为知己，竹以子献为知己……一与之订，轻易不移。”知己可以是人，可以是物，也可以是某种精神品质；知己间往往情谊深重，也或者彼此欣赏，互相学习。在生活中，你以什么为知己呢？</w:t>
      </w:r>
    </w:p>
    <w:p>
      <w:pPr>
        <w:spacing w:line="360" w:lineRule="auto"/>
        <w:jc w:val="left"/>
        <w:textAlignment w:val="center"/>
        <w:rPr>
          <w:rFonts w:ascii="宋体" w:hAnsi="宋体" w:eastAsia="宋体" w:cs="宋体"/>
          <w:szCs w:val="21"/>
        </w:rPr>
      </w:pPr>
      <w:r>
        <w:rPr>
          <w:rFonts w:ascii="宋体" w:hAnsi="宋体" w:eastAsia="宋体" w:cs="宋体"/>
          <w:szCs w:val="21"/>
        </w:rPr>
        <w:t>请以“以____为知己”为题，写一篇文章，文体不限（诗歌除外）。</w:t>
      </w:r>
    </w:p>
    <w:p>
      <w:pPr>
        <w:spacing w:line="360" w:lineRule="auto"/>
        <w:jc w:val="left"/>
        <w:textAlignment w:val="center"/>
        <w:rPr>
          <w:rFonts w:ascii="宋体" w:hAnsi="宋体" w:eastAsia="宋体" w:cs="宋体"/>
          <w:szCs w:val="21"/>
        </w:rPr>
      </w:pPr>
      <w:r>
        <w:rPr>
          <w:rFonts w:ascii="宋体" w:hAnsi="宋体" w:eastAsia="宋体" w:cs="宋体"/>
          <w:szCs w:val="21"/>
        </w:rPr>
        <w:t>要求：（1）请将作文题目拟写在答题纸上。（2）作文内容积极向上。（3）字数在600-800之间。（4）不要出现所在学校的校名或师生姓名。</w:t>
      </w:r>
    </w:p>
    <w:sectPr>
      <w:headerReference r:id="rId4" w:type="first"/>
      <w:head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fdc6e8a2-bb90-47d2-a620-1125678f06e8"/>
  </w:docVars>
  <w:rsids>
    <w:rsidRoot w:val="00363227"/>
    <w:rsid w:val="00005C68"/>
    <w:rsid w:val="0001360E"/>
    <w:rsid w:val="00040373"/>
    <w:rsid w:val="00041561"/>
    <w:rsid w:val="00051F46"/>
    <w:rsid w:val="000D38AA"/>
    <w:rsid w:val="000D7007"/>
    <w:rsid w:val="000E4A0D"/>
    <w:rsid w:val="0010271A"/>
    <w:rsid w:val="00146953"/>
    <w:rsid w:val="0020049F"/>
    <w:rsid w:val="00212A86"/>
    <w:rsid w:val="0027067E"/>
    <w:rsid w:val="002771D2"/>
    <w:rsid w:val="002D0E89"/>
    <w:rsid w:val="002E56FE"/>
    <w:rsid w:val="00363227"/>
    <w:rsid w:val="00375DAC"/>
    <w:rsid w:val="00376427"/>
    <w:rsid w:val="0038769F"/>
    <w:rsid w:val="003C5F0B"/>
    <w:rsid w:val="003D7510"/>
    <w:rsid w:val="0040402F"/>
    <w:rsid w:val="0042641C"/>
    <w:rsid w:val="004466CB"/>
    <w:rsid w:val="0047331D"/>
    <w:rsid w:val="00486104"/>
    <w:rsid w:val="004A4B91"/>
    <w:rsid w:val="004A6CC5"/>
    <w:rsid w:val="004C2DC1"/>
    <w:rsid w:val="004F7CC1"/>
    <w:rsid w:val="0056487D"/>
    <w:rsid w:val="005E4D5F"/>
    <w:rsid w:val="00631FF1"/>
    <w:rsid w:val="0067727C"/>
    <w:rsid w:val="006A0061"/>
    <w:rsid w:val="006E406D"/>
    <w:rsid w:val="00757F62"/>
    <w:rsid w:val="007D094C"/>
    <w:rsid w:val="0083485D"/>
    <w:rsid w:val="008461EB"/>
    <w:rsid w:val="0085328A"/>
    <w:rsid w:val="008D6702"/>
    <w:rsid w:val="008F381E"/>
    <w:rsid w:val="009035F2"/>
    <w:rsid w:val="00904DBD"/>
    <w:rsid w:val="00913535"/>
    <w:rsid w:val="00913910"/>
    <w:rsid w:val="00921731"/>
    <w:rsid w:val="00943FC5"/>
    <w:rsid w:val="009454ED"/>
    <w:rsid w:val="009717BC"/>
    <w:rsid w:val="00975E39"/>
    <w:rsid w:val="009822A6"/>
    <w:rsid w:val="00993FB1"/>
    <w:rsid w:val="009C7891"/>
    <w:rsid w:val="009F28C9"/>
    <w:rsid w:val="00A71D15"/>
    <w:rsid w:val="00AA62F0"/>
    <w:rsid w:val="00AD0E7E"/>
    <w:rsid w:val="00AF1753"/>
    <w:rsid w:val="00B205AE"/>
    <w:rsid w:val="00B56B09"/>
    <w:rsid w:val="00BB749F"/>
    <w:rsid w:val="00BD32BD"/>
    <w:rsid w:val="00BE11A2"/>
    <w:rsid w:val="00BF2518"/>
    <w:rsid w:val="00BF4AD7"/>
    <w:rsid w:val="00C2613D"/>
    <w:rsid w:val="00C44829"/>
    <w:rsid w:val="00C8591D"/>
    <w:rsid w:val="00CC442B"/>
    <w:rsid w:val="00DA2EA8"/>
    <w:rsid w:val="00DD0D58"/>
    <w:rsid w:val="00E342F7"/>
    <w:rsid w:val="00E71EAD"/>
    <w:rsid w:val="00E829E8"/>
    <w:rsid w:val="00E85448"/>
    <w:rsid w:val="00EB70D5"/>
    <w:rsid w:val="00F525EB"/>
    <w:rsid w:val="01540728"/>
    <w:rsid w:val="023E2CC3"/>
    <w:rsid w:val="0C563F8E"/>
    <w:rsid w:val="150D468B"/>
    <w:rsid w:val="16B91829"/>
    <w:rsid w:val="1B2A7EF1"/>
    <w:rsid w:val="1E98024C"/>
    <w:rsid w:val="2518531D"/>
    <w:rsid w:val="28722159"/>
    <w:rsid w:val="2A807FAD"/>
    <w:rsid w:val="2D1F143D"/>
    <w:rsid w:val="31445533"/>
    <w:rsid w:val="3C2F0AF6"/>
    <w:rsid w:val="477432B7"/>
    <w:rsid w:val="47F62E72"/>
    <w:rsid w:val="4CB4563D"/>
    <w:rsid w:val="4E862707"/>
    <w:rsid w:val="4ED904F6"/>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5556</Words>
  <Characters>5786</Characters>
  <Lines>120</Lines>
  <Paragraphs>123</Paragraphs>
  <TotalTime>0</TotalTime>
  <ScaleCrop>false</ScaleCrop>
  <LinksUpToDate>false</LinksUpToDate>
  <CharactersWithSpaces>6018</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2023-02-17T07:32:54Z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88E0D54D139A4CA8B559000ED682D967</vt:lpwstr>
  </property>
</Properties>
</file>